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029F" w14:textId="77777777" w:rsidR="004D1F71" w:rsidRPr="00386B88" w:rsidRDefault="004D1F71" w:rsidP="004D1F71">
      <w:pPr>
        <w:spacing w:after="0"/>
        <w:jc w:val="center"/>
        <w:rPr>
          <w:rFonts w:ascii="Times New Roman" w:hAnsi="Times New Roman" w:cs="Times New Roman"/>
          <w:b/>
          <w:sz w:val="24"/>
          <w:szCs w:val="24"/>
        </w:rPr>
      </w:pPr>
      <w:r w:rsidRPr="00386B88">
        <w:rPr>
          <w:rFonts w:ascii="Times New Roman" w:hAnsi="Times New Roman" w:cs="Times New Roman"/>
          <w:b/>
          <w:sz w:val="24"/>
          <w:szCs w:val="24"/>
        </w:rPr>
        <w:t>Diasporas konsultatīvās padomes</w:t>
      </w:r>
    </w:p>
    <w:p w14:paraId="34BC777D" w14:textId="77777777" w:rsidR="004D1F71" w:rsidRPr="00386B88" w:rsidRDefault="004D1F71" w:rsidP="004D1F71">
      <w:pPr>
        <w:spacing w:after="0"/>
        <w:jc w:val="center"/>
        <w:rPr>
          <w:rFonts w:ascii="Times New Roman" w:hAnsi="Times New Roman" w:cs="Times New Roman"/>
          <w:b/>
          <w:sz w:val="24"/>
          <w:szCs w:val="24"/>
        </w:rPr>
      </w:pPr>
      <w:r w:rsidRPr="00386B88">
        <w:rPr>
          <w:rFonts w:ascii="Times New Roman" w:hAnsi="Times New Roman" w:cs="Times New Roman"/>
          <w:b/>
          <w:sz w:val="24"/>
          <w:szCs w:val="24"/>
        </w:rPr>
        <w:t>SĒDES PROTOKOLS</w:t>
      </w:r>
    </w:p>
    <w:p w14:paraId="3D40B547" w14:textId="77777777" w:rsidR="004D1F71" w:rsidRPr="00386B88" w:rsidRDefault="004D1F71" w:rsidP="004D1F71">
      <w:pPr>
        <w:spacing w:after="0"/>
        <w:jc w:val="center"/>
        <w:rPr>
          <w:rFonts w:ascii="Times New Roman" w:hAnsi="Times New Roman" w:cs="Times New Roman"/>
          <w:b/>
          <w:sz w:val="24"/>
          <w:szCs w:val="24"/>
        </w:rPr>
      </w:pPr>
    </w:p>
    <w:p w14:paraId="7677277A" w14:textId="77777777" w:rsidR="004D1F71" w:rsidRPr="00386B88" w:rsidRDefault="004D1F71" w:rsidP="004D1F71">
      <w:pPr>
        <w:spacing w:after="0"/>
        <w:rPr>
          <w:rFonts w:ascii="Times New Roman" w:hAnsi="Times New Roman" w:cs="Times New Roman"/>
          <w:sz w:val="24"/>
          <w:szCs w:val="24"/>
        </w:rPr>
      </w:pPr>
      <w:r w:rsidRPr="00386B88">
        <w:rPr>
          <w:rFonts w:ascii="Times New Roman" w:hAnsi="Times New Roman" w:cs="Times New Roman"/>
          <w:b/>
          <w:sz w:val="24"/>
          <w:szCs w:val="24"/>
        </w:rPr>
        <w:t>Norises viet</w:t>
      </w:r>
      <w:r w:rsidRPr="00386B88">
        <w:rPr>
          <w:rFonts w:ascii="Times New Roman" w:hAnsi="Times New Roman" w:cs="Times New Roman"/>
          <w:sz w:val="24"/>
          <w:szCs w:val="24"/>
        </w:rPr>
        <w:t>a: Ārlietu ministrija</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Rīgā, 2020.gada 6.novembrī</w:t>
      </w:r>
    </w:p>
    <w:p w14:paraId="63F13B68" w14:textId="0BFBD8CA" w:rsidR="00DF6733" w:rsidRPr="00386B88" w:rsidRDefault="00DF6733" w:rsidP="004D1F71">
      <w:pPr>
        <w:spacing w:after="0"/>
        <w:rPr>
          <w:rFonts w:ascii="Times New Roman" w:hAnsi="Times New Roman" w:cs="Times New Roman"/>
          <w:sz w:val="24"/>
          <w:szCs w:val="24"/>
        </w:rPr>
      </w:pPr>
      <w:r w:rsidRPr="00386B88">
        <w:rPr>
          <w:rFonts w:ascii="Times New Roman" w:hAnsi="Times New Roman" w:cs="Times New Roman"/>
          <w:sz w:val="24"/>
          <w:szCs w:val="24"/>
          <w:u w:val="single"/>
        </w:rPr>
        <w:t>Attālināti</w:t>
      </w:r>
      <w:r w:rsidRPr="00386B88">
        <w:rPr>
          <w:rFonts w:ascii="Times New Roman" w:hAnsi="Times New Roman" w:cs="Times New Roman"/>
          <w:sz w:val="24"/>
          <w:szCs w:val="24"/>
        </w:rPr>
        <w:t xml:space="preserve"> </w:t>
      </w:r>
      <w:r w:rsidRPr="00386B88">
        <w:rPr>
          <w:rFonts w:ascii="Times New Roman" w:hAnsi="Times New Roman" w:cs="Times New Roman"/>
          <w:i/>
          <w:sz w:val="24"/>
          <w:szCs w:val="24"/>
        </w:rPr>
        <w:t>Cisco Webex Meetings</w:t>
      </w:r>
      <w:r w:rsidRPr="00386B88">
        <w:rPr>
          <w:rFonts w:ascii="Times New Roman" w:hAnsi="Times New Roman" w:cs="Times New Roman"/>
          <w:sz w:val="24"/>
          <w:szCs w:val="24"/>
        </w:rPr>
        <w:t xml:space="preserve"> platformā</w:t>
      </w:r>
    </w:p>
    <w:p w14:paraId="5432667C" w14:textId="60156B99" w:rsidR="004D1F71" w:rsidRPr="00386B88" w:rsidRDefault="00E93198" w:rsidP="004D1F71">
      <w:pPr>
        <w:spacing w:after="0"/>
        <w:rPr>
          <w:rFonts w:ascii="Times New Roman" w:hAnsi="Times New Roman" w:cs="Times New Roman"/>
          <w:sz w:val="24"/>
          <w:szCs w:val="24"/>
        </w:rPr>
      </w:pPr>
      <w:r w:rsidRPr="00386B88">
        <w:rPr>
          <w:rFonts w:ascii="Times New Roman" w:hAnsi="Times New Roman" w:cs="Times New Roman"/>
          <w:sz w:val="24"/>
          <w:szCs w:val="24"/>
        </w:rPr>
        <w:t>Sēde</w:t>
      </w:r>
      <w:r w:rsidR="004D1F71" w:rsidRPr="00386B88">
        <w:rPr>
          <w:rFonts w:ascii="Times New Roman" w:hAnsi="Times New Roman" w:cs="Times New Roman"/>
          <w:sz w:val="24"/>
          <w:szCs w:val="24"/>
        </w:rPr>
        <w:t xml:space="preserve"> sākas: 14:00 </w:t>
      </w:r>
    </w:p>
    <w:p w14:paraId="2C9283EE" w14:textId="77777777" w:rsidR="004D1F71" w:rsidRPr="00386B88" w:rsidRDefault="004D1F71" w:rsidP="004D1F71">
      <w:pPr>
        <w:jc w:val="both"/>
        <w:rPr>
          <w:rFonts w:ascii="Times New Roman" w:hAnsi="Times New Roman" w:cs="Times New Roman"/>
          <w:sz w:val="24"/>
          <w:szCs w:val="24"/>
        </w:rPr>
      </w:pPr>
    </w:p>
    <w:p w14:paraId="0BDC15FC" w14:textId="5905B398" w:rsidR="004D1F71" w:rsidRPr="00386B88" w:rsidRDefault="00E93198" w:rsidP="004D1F71">
      <w:pPr>
        <w:jc w:val="both"/>
        <w:rPr>
          <w:rFonts w:ascii="Times New Roman" w:hAnsi="Times New Roman" w:cs="Times New Roman"/>
          <w:b/>
          <w:sz w:val="24"/>
          <w:szCs w:val="24"/>
        </w:rPr>
      </w:pPr>
      <w:r w:rsidRPr="00386B88">
        <w:rPr>
          <w:rFonts w:ascii="Times New Roman" w:hAnsi="Times New Roman" w:cs="Times New Roman"/>
          <w:b/>
          <w:sz w:val="24"/>
          <w:szCs w:val="24"/>
        </w:rPr>
        <w:t>Sēdi</w:t>
      </w:r>
      <w:r w:rsidR="004D1F71" w:rsidRPr="00386B88">
        <w:rPr>
          <w:rFonts w:ascii="Times New Roman" w:hAnsi="Times New Roman" w:cs="Times New Roman"/>
          <w:b/>
          <w:sz w:val="24"/>
          <w:szCs w:val="24"/>
        </w:rPr>
        <w:t xml:space="preserve"> vada:</w:t>
      </w:r>
    </w:p>
    <w:p w14:paraId="154413D4" w14:textId="77777777" w:rsidR="004D1F71" w:rsidRPr="00386B88" w:rsidRDefault="000930F2" w:rsidP="004D1F71">
      <w:pPr>
        <w:jc w:val="both"/>
        <w:rPr>
          <w:rFonts w:ascii="Times New Roman" w:hAnsi="Times New Roman" w:cs="Times New Roman"/>
          <w:sz w:val="24"/>
          <w:szCs w:val="24"/>
        </w:rPr>
      </w:pPr>
      <w:r w:rsidRPr="00386B88">
        <w:rPr>
          <w:rFonts w:ascii="Times New Roman" w:hAnsi="Times New Roman" w:cs="Times New Roman"/>
          <w:sz w:val="24"/>
          <w:szCs w:val="24"/>
        </w:rPr>
        <w:t>E.Gavele</w:t>
      </w:r>
      <w:r w:rsidR="004D1F71" w:rsidRPr="00386B88">
        <w:rPr>
          <w:rFonts w:ascii="Times New Roman" w:hAnsi="Times New Roman" w:cs="Times New Roman"/>
          <w:sz w:val="24"/>
          <w:szCs w:val="24"/>
        </w:rPr>
        <w:tab/>
      </w:r>
      <w:r w:rsidR="004D1F71" w:rsidRPr="00386B88">
        <w:rPr>
          <w:rFonts w:ascii="Times New Roman" w:hAnsi="Times New Roman" w:cs="Times New Roman"/>
          <w:sz w:val="24"/>
          <w:szCs w:val="24"/>
        </w:rPr>
        <w:tab/>
      </w:r>
      <w:r w:rsidR="004D1F71" w:rsidRPr="00386B88">
        <w:rPr>
          <w:rFonts w:ascii="Times New Roman" w:hAnsi="Times New Roman" w:cs="Times New Roman"/>
          <w:sz w:val="24"/>
          <w:szCs w:val="24"/>
        </w:rPr>
        <w:tab/>
        <w:t xml:space="preserve"> Padomes priekšsēdētāj</w:t>
      </w:r>
      <w:r w:rsidR="004B5E51" w:rsidRPr="00386B88">
        <w:rPr>
          <w:rFonts w:ascii="Times New Roman" w:hAnsi="Times New Roman" w:cs="Times New Roman"/>
          <w:sz w:val="24"/>
          <w:szCs w:val="24"/>
        </w:rPr>
        <w:t>a</w:t>
      </w:r>
    </w:p>
    <w:p w14:paraId="6FB97717" w14:textId="6194BA85" w:rsidR="004D1F71" w:rsidRPr="00386B88" w:rsidRDefault="00E93198" w:rsidP="004D1F71">
      <w:pPr>
        <w:jc w:val="both"/>
        <w:rPr>
          <w:rFonts w:ascii="Times New Roman" w:hAnsi="Times New Roman" w:cs="Times New Roman"/>
          <w:sz w:val="24"/>
          <w:szCs w:val="24"/>
        </w:rPr>
      </w:pPr>
      <w:r w:rsidRPr="00386B88">
        <w:rPr>
          <w:rFonts w:ascii="Times New Roman" w:hAnsi="Times New Roman" w:cs="Times New Roman"/>
          <w:b/>
          <w:sz w:val="24"/>
          <w:szCs w:val="24"/>
        </w:rPr>
        <w:t>Sēdē</w:t>
      </w:r>
      <w:r w:rsidR="004D1F71" w:rsidRPr="00386B88">
        <w:rPr>
          <w:rFonts w:ascii="Times New Roman" w:hAnsi="Times New Roman" w:cs="Times New Roman"/>
          <w:b/>
          <w:sz w:val="24"/>
          <w:szCs w:val="24"/>
        </w:rPr>
        <w:t xml:space="preserve"> piedalās</w:t>
      </w:r>
      <w:r w:rsidR="004D1F71" w:rsidRPr="00386B88">
        <w:rPr>
          <w:rFonts w:ascii="Times New Roman" w:hAnsi="Times New Roman" w:cs="Times New Roman"/>
          <w:sz w:val="24"/>
          <w:szCs w:val="24"/>
        </w:rPr>
        <w:t xml:space="preserve">: </w:t>
      </w:r>
    </w:p>
    <w:p w14:paraId="5909BAB6" w14:textId="7FC513AB" w:rsidR="00D86B9E" w:rsidRPr="00386B88" w:rsidRDefault="00D86B9E" w:rsidP="00D86B9E">
      <w:pPr>
        <w:spacing w:after="0"/>
        <w:jc w:val="both"/>
        <w:rPr>
          <w:rFonts w:ascii="Times New Roman" w:hAnsi="Times New Roman" w:cs="Times New Roman"/>
          <w:sz w:val="24"/>
          <w:szCs w:val="24"/>
        </w:rPr>
      </w:pPr>
      <w:r w:rsidRPr="00386B88">
        <w:rPr>
          <w:rFonts w:ascii="Times New Roman" w:hAnsi="Times New Roman" w:cs="Times New Roman"/>
          <w:sz w:val="24"/>
          <w:szCs w:val="24"/>
        </w:rPr>
        <w:t>M.Muižarājs</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Padomes priekšsēdētājas vietnieks</w:t>
      </w:r>
    </w:p>
    <w:p w14:paraId="46907F3B" w14:textId="0FCE9646" w:rsidR="00D86B9E" w:rsidRPr="00386B88" w:rsidRDefault="00D86B9E" w:rsidP="00D86B9E">
      <w:pPr>
        <w:spacing w:after="0"/>
        <w:jc w:val="both"/>
        <w:rPr>
          <w:rFonts w:ascii="Times New Roman" w:hAnsi="Times New Roman" w:cs="Times New Roman"/>
          <w:sz w:val="24"/>
          <w:szCs w:val="24"/>
        </w:rPr>
      </w:pP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Biedrības “Ar pasaules pieredzi Latvijā” pārstāvis</w:t>
      </w:r>
    </w:p>
    <w:p w14:paraId="391AADB5" w14:textId="77777777" w:rsidR="004D1F71" w:rsidRPr="00386B88" w:rsidRDefault="004D1F71" w:rsidP="004D1F71">
      <w:pPr>
        <w:jc w:val="both"/>
        <w:rPr>
          <w:rFonts w:ascii="Times New Roman" w:hAnsi="Times New Roman" w:cs="Times New Roman"/>
          <w:i/>
          <w:sz w:val="24"/>
          <w:szCs w:val="24"/>
        </w:rPr>
      </w:pPr>
      <w:r w:rsidRPr="00386B88">
        <w:rPr>
          <w:rFonts w:ascii="Times New Roman" w:hAnsi="Times New Roman" w:cs="Times New Roman"/>
          <w:i/>
          <w:sz w:val="24"/>
          <w:szCs w:val="24"/>
        </w:rPr>
        <w:t>Padomes locekļi:</w:t>
      </w:r>
    </w:p>
    <w:p w14:paraId="4F86D870" w14:textId="77777777" w:rsidR="004D1F71" w:rsidRPr="00386B88" w:rsidRDefault="004B5E5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I.Dzene</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t>Ārlietu ministrijas pārstāve</w:t>
      </w:r>
    </w:p>
    <w:p w14:paraId="032A18CF" w14:textId="77777777" w:rsidR="004D1F71" w:rsidRPr="00386B88" w:rsidRDefault="004B5E5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V.Ernstsone</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t>Izglītības un zinātnes ministrijas pārstāv</w:t>
      </w:r>
      <w:r w:rsidRPr="00386B88">
        <w:rPr>
          <w:rFonts w:ascii="Times New Roman" w:eastAsia="Arial" w:hAnsi="Times New Roman" w:cs="Times New Roman"/>
          <w:kern w:val="2"/>
          <w:sz w:val="24"/>
          <w:szCs w:val="24"/>
        </w:rPr>
        <w:t>e</w:t>
      </w:r>
    </w:p>
    <w:p w14:paraId="010661B2" w14:textId="77777777" w:rsidR="004D1F71" w:rsidRPr="00386B88" w:rsidRDefault="004B5E5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G.Robežniece</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Kultūras ministrijas pārstāve</w:t>
      </w:r>
    </w:p>
    <w:p w14:paraId="6CDE8862" w14:textId="66CDEF9B" w:rsidR="004D1F71" w:rsidRPr="00386B88" w:rsidRDefault="004D1F71" w:rsidP="004D1F71">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I.Mieriņa</w:t>
      </w:r>
      <w:r w:rsidRPr="00386B88">
        <w:rPr>
          <w:rFonts w:ascii="Times New Roman" w:eastAsia="Arial" w:hAnsi="Times New Roman" w:cs="Times New Roman"/>
          <w:kern w:val="2"/>
          <w:sz w:val="24"/>
          <w:szCs w:val="24"/>
        </w:rPr>
        <w:tab/>
        <w:t>Latvijas Universitātes Diasporas un migrācijas pētījumu centra pārstāve</w:t>
      </w:r>
    </w:p>
    <w:p w14:paraId="056E0D84" w14:textId="4B29A992" w:rsidR="005B2DC9" w:rsidRPr="00386B88" w:rsidRDefault="005B2DC9" w:rsidP="004D1F71">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A.I.Druviete</w:t>
      </w:r>
      <w:r w:rsidRPr="00386B88">
        <w:rPr>
          <w:rFonts w:ascii="Times New Roman" w:eastAsia="Arial" w:hAnsi="Times New Roman" w:cs="Times New Roman"/>
          <w:kern w:val="2"/>
          <w:sz w:val="24"/>
          <w:szCs w:val="24"/>
        </w:rPr>
        <w:tab/>
        <w:t>Nacionālās elektronisko plašsaziņas līdzekļu padomes pārstāv</w:t>
      </w:r>
      <w:r w:rsidR="00307E28" w:rsidRPr="00386B88">
        <w:rPr>
          <w:rFonts w:ascii="Times New Roman" w:eastAsia="Arial" w:hAnsi="Times New Roman" w:cs="Times New Roman"/>
          <w:kern w:val="2"/>
          <w:sz w:val="24"/>
          <w:szCs w:val="24"/>
        </w:rPr>
        <w:t>e</w:t>
      </w:r>
    </w:p>
    <w:p w14:paraId="30231A92" w14:textId="5ED7FE0F" w:rsidR="004D1F71" w:rsidRPr="00386B88" w:rsidRDefault="0068211F"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R.Lasmanis</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t>Sabiedrības integrācijas fonda pārstāv</w:t>
      </w:r>
      <w:r w:rsidR="00307E28" w:rsidRPr="00386B88">
        <w:rPr>
          <w:rFonts w:ascii="Times New Roman" w:eastAsia="Arial" w:hAnsi="Times New Roman" w:cs="Times New Roman"/>
          <w:kern w:val="2"/>
          <w:sz w:val="24"/>
          <w:szCs w:val="24"/>
        </w:rPr>
        <w:t>is</w:t>
      </w:r>
    </w:p>
    <w:p w14:paraId="1F3A637D" w14:textId="0FD22B89" w:rsidR="00CB66ED" w:rsidRPr="00386B88" w:rsidRDefault="00CB66ED"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 xml:space="preserve">R.Kols </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Saeimas Ārlietu komisijas pārstāvis</w:t>
      </w:r>
    </w:p>
    <w:p w14:paraId="0CDCF35A" w14:textId="2F5C0306" w:rsidR="00CB66ED" w:rsidRPr="00386B88" w:rsidRDefault="00CB66ED" w:rsidP="00CB66ED">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 xml:space="preserve">A.Judins </w:t>
      </w:r>
      <w:r w:rsidRPr="00386B88">
        <w:rPr>
          <w:rFonts w:ascii="Times New Roman" w:eastAsia="Arial" w:hAnsi="Times New Roman" w:cs="Times New Roman"/>
          <w:kern w:val="2"/>
          <w:sz w:val="24"/>
          <w:szCs w:val="24"/>
        </w:rPr>
        <w:tab/>
        <w:t>Saeimas Pilsonības, migrācijas un sabiedrības saliedētības komisijas pārstāvis</w:t>
      </w:r>
    </w:p>
    <w:p w14:paraId="77ECBEBD" w14:textId="70AD87DA" w:rsidR="00152D65" w:rsidRPr="00386B88" w:rsidRDefault="00152D65" w:rsidP="00CB66ED">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I.Pauloviča</w:t>
      </w:r>
      <w:r w:rsidRPr="00386B88">
        <w:rPr>
          <w:rFonts w:ascii="Times New Roman" w:eastAsia="Arial" w:hAnsi="Times New Roman" w:cs="Times New Roman"/>
          <w:kern w:val="2"/>
          <w:sz w:val="24"/>
          <w:szCs w:val="24"/>
        </w:rPr>
        <w:tab/>
        <w:t>Valsts kancelejas pārstāve</w:t>
      </w:r>
    </w:p>
    <w:p w14:paraId="4DBF2D54" w14:textId="4E24A5DF" w:rsidR="004D1F71" w:rsidRPr="00386B88" w:rsidRDefault="004D1F7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 xml:space="preserve">R.Bremšmits </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Vides aizsardzības un reģionālās attīstības ministrijas pārstāvis</w:t>
      </w:r>
    </w:p>
    <w:p w14:paraId="6EFC4595" w14:textId="2EF89FCE" w:rsidR="00BD2D34" w:rsidRPr="00386B88" w:rsidRDefault="00BD2D34" w:rsidP="004D1F71">
      <w:pPr>
        <w:suppressAutoHyphens/>
        <w:spacing w:after="120" w:line="240" w:lineRule="auto"/>
        <w:contextualSpacing/>
        <w:jc w:val="both"/>
        <w:rPr>
          <w:rFonts w:ascii="Times New Roman" w:eastAsia="Arial" w:hAnsi="Times New Roman" w:cs="Times New Roman"/>
          <w:kern w:val="2"/>
          <w:sz w:val="24"/>
          <w:szCs w:val="24"/>
        </w:rPr>
      </w:pPr>
      <w:proofErr w:type="spellStart"/>
      <w:r w:rsidRPr="00386B88">
        <w:rPr>
          <w:rFonts w:ascii="Times New Roman" w:eastAsia="Arial" w:hAnsi="Times New Roman" w:cs="Times New Roman"/>
          <w:kern w:val="2"/>
          <w:sz w:val="24"/>
          <w:szCs w:val="24"/>
        </w:rPr>
        <w:t>E.Kresse</w:t>
      </w:r>
      <w:proofErr w:type="spellEnd"/>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Biedrības “Latvijas Pašvaldību savienība” pārstāve</w:t>
      </w:r>
    </w:p>
    <w:p w14:paraId="7B9661E0" w14:textId="131760EE" w:rsidR="004D1F71" w:rsidRPr="00386B88" w:rsidRDefault="004D1F71" w:rsidP="004D1F71">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K.Bērziņš</w:t>
      </w:r>
      <w:r w:rsidRPr="00386B88">
        <w:rPr>
          <w:rFonts w:ascii="Times New Roman" w:eastAsia="Arial" w:hAnsi="Times New Roman" w:cs="Times New Roman"/>
          <w:kern w:val="2"/>
          <w:sz w:val="24"/>
          <w:szCs w:val="24"/>
        </w:rPr>
        <w:tab/>
        <w:t>Latvijas Evaņģēliski Luteriskās Baznīcas Ārpus Latvijas pārstāvis</w:t>
      </w:r>
    </w:p>
    <w:p w14:paraId="02EE3BB1" w14:textId="4F332607" w:rsidR="00BD2D34" w:rsidRPr="00386B88" w:rsidRDefault="00BD2D34" w:rsidP="004D1F71">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386B88">
        <w:rPr>
          <w:rFonts w:ascii="Times New Roman" w:eastAsia="Arial" w:hAnsi="Times New Roman" w:cs="Times New Roman"/>
          <w:kern w:val="2"/>
          <w:sz w:val="24"/>
          <w:szCs w:val="24"/>
        </w:rPr>
        <w:t>A.Sinka</w:t>
      </w:r>
      <w:proofErr w:type="spellEnd"/>
      <w:r w:rsidRPr="00386B88">
        <w:rPr>
          <w:rFonts w:ascii="Times New Roman" w:eastAsia="Arial" w:hAnsi="Times New Roman" w:cs="Times New Roman"/>
          <w:kern w:val="2"/>
          <w:sz w:val="24"/>
          <w:szCs w:val="24"/>
        </w:rPr>
        <w:t xml:space="preserve"> </w:t>
      </w:r>
      <w:r w:rsidRPr="00386B88">
        <w:rPr>
          <w:rFonts w:ascii="Times New Roman" w:eastAsia="Arial" w:hAnsi="Times New Roman" w:cs="Times New Roman"/>
          <w:kern w:val="2"/>
          <w:sz w:val="24"/>
          <w:szCs w:val="24"/>
        </w:rPr>
        <w:tab/>
        <w:t>Organizācijas “Daugavas Vanagi” centrālās valdes pārstāvis</w:t>
      </w:r>
    </w:p>
    <w:p w14:paraId="5335C536" w14:textId="22A07852" w:rsidR="004D1F71" w:rsidRPr="00386B88" w:rsidRDefault="004D1F7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K.Saulīte</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Pasaules Brīvo latviešu apvienības valdes pārstāve</w:t>
      </w:r>
    </w:p>
    <w:p w14:paraId="01349412" w14:textId="7BA0EB7C" w:rsidR="00F54D8B" w:rsidRPr="00386B88" w:rsidRDefault="00F54D8B"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P.Blumbergs</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Amerikas latviešu apvienības pārstāvis</w:t>
      </w:r>
    </w:p>
    <w:p w14:paraId="10A70E7D" w14:textId="77777777" w:rsidR="004D1F71" w:rsidRPr="00386B88" w:rsidRDefault="004D1F71"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E.Pinto</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Eiropas Latviešu apvienības pārstāve</w:t>
      </w:r>
    </w:p>
    <w:p w14:paraId="73E38EEC" w14:textId="6776E171" w:rsidR="004D1F71" w:rsidRPr="00386B88" w:rsidRDefault="004D1F71" w:rsidP="004D1F71">
      <w:pPr>
        <w:suppressAutoHyphens/>
        <w:spacing w:after="120" w:line="240" w:lineRule="auto"/>
        <w:ind w:left="2880" w:hanging="288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 xml:space="preserve">R. </w:t>
      </w:r>
      <w:proofErr w:type="spellStart"/>
      <w:r w:rsidRPr="00386B88">
        <w:rPr>
          <w:rFonts w:ascii="Times New Roman" w:eastAsia="Arial" w:hAnsi="Times New Roman" w:cs="Times New Roman"/>
          <w:kern w:val="2"/>
          <w:sz w:val="24"/>
          <w:szCs w:val="24"/>
        </w:rPr>
        <w:t>de</w:t>
      </w:r>
      <w:proofErr w:type="spellEnd"/>
      <w:r w:rsidRPr="00386B88">
        <w:rPr>
          <w:rFonts w:ascii="Times New Roman" w:eastAsia="Arial" w:hAnsi="Times New Roman" w:cs="Times New Roman"/>
          <w:kern w:val="2"/>
          <w:sz w:val="24"/>
          <w:szCs w:val="24"/>
        </w:rPr>
        <w:t xml:space="preserve"> </w:t>
      </w:r>
      <w:proofErr w:type="spellStart"/>
      <w:r w:rsidRPr="00386B88">
        <w:rPr>
          <w:rFonts w:ascii="Times New Roman" w:eastAsia="Arial" w:hAnsi="Times New Roman" w:cs="Times New Roman"/>
          <w:kern w:val="2"/>
          <w:sz w:val="24"/>
          <w:szCs w:val="24"/>
        </w:rPr>
        <w:t>Karvaļo-Albrehta</w:t>
      </w:r>
      <w:proofErr w:type="spellEnd"/>
      <w:r w:rsidRPr="00386B88">
        <w:rPr>
          <w:rFonts w:ascii="Times New Roman" w:eastAsia="Arial" w:hAnsi="Times New Roman" w:cs="Times New Roman"/>
          <w:kern w:val="2"/>
          <w:sz w:val="24"/>
          <w:szCs w:val="24"/>
        </w:rPr>
        <w:tab/>
        <w:t xml:space="preserve">Dienvidamerikas un Karību latviešu apvienības pārstāve </w:t>
      </w:r>
    </w:p>
    <w:p w14:paraId="19CBE775" w14:textId="7846AE76" w:rsidR="004D1F71" w:rsidRPr="00386B88" w:rsidRDefault="004D1F71" w:rsidP="004D1F71">
      <w:pPr>
        <w:suppressAutoHyphens/>
        <w:spacing w:after="120" w:line="240" w:lineRule="auto"/>
        <w:contextualSpacing/>
        <w:jc w:val="both"/>
        <w:rPr>
          <w:rFonts w:ascii="Times New Roman" w:eastAsia="Arial" w:hAnsi="Times New Roman" w:cs="Times New Roman"/>
          <w:kern w:val="2"/>
          <w:sz w:val="24"/>
          <w:szCs w:val="24"/>
        </w:rPr>
      </w:pPr>
      <w:proofErr w:type="spellStart"/>
      <w:r w:rsidRPr="00386B88">
        <w:rPr>
          <w:rFonts w:ascii="Times New Roman" w:eastAsia="Arial" w:hAnsi="Times New Roman" w:cs="Times New Roman"/>
          <w:kern w:val="2"/>
          <w:sz w:val="24"/>
          <w:szCs w:val="24"/>
        </w:rPr>
        <w:t>J.Čečiņš</w:t>
      </w:r>
      <w:proofErr w:type="spellEnd"/>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Latviešu apvienības Austrālijā un Jaunzēlandē pārstāvis</w:t>
      </w:r>
    </w:p>
    <w:p w14:paraId="4A9FCF7D" w14:textId="56B38D62" w:rsidR="00BD2D34" w:rsidRPr="00386B88" w:rsidRDefault="00BD2D34"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A.Ķesteris</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 xml:space="preserve">Latviešu nacionālās apvienības Kanādā pārstāvis </w:t>
      </w:r>
    </w:p>
    <w:p w14:paraId="4143C091" w14:textId="514DB22F" w:rsidR="00F54D8B" w:rsidRPr="00386B88" w:rsidRDefault="00F54D8B" w:rsidP="004D1F71">
      <w:pPr>
        <w:suppressAutoHyphens/>
        <w:spacing w:after="120" w:line="240" w:lineRule="auto"/>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 xml:space="preserve">L.Ozola </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Portāla “</w:t>
      </w:r>
      <w:proofErr w:type="spellStart"/>
      <w:r w:rsidRPr="00386B88">
        <w:rPr>
          <w:rFonts w:ascii="Times New Roman" w:eastAsia="Arial" w:hAnsi="Times New Roman" w:cs="Times New Roman"/>
          <w:kern w:val="2"/>
          <w:sz w:val="24"/>
          <w:szCs w:val="24"/>
        </w:rPr>
        <w:t>Baltic-Irelands.ie”</w:t>
      </w:r>
      <w:proofErr w:type="spellEnd"/>
      <w:r w:rsidRPr="00386B88">
        <w:rPr>
          <w:rFonts w:ascii="Times New Roman" w:eastAsia="Arial" w:hAnsi="Times New Roman" w:cs="Times New Roman"/>
          <w:kern w:val="2"/>
          <w:sz w:val="24"/>
          <w:szCs w:val="24"/>
        </w:rPr>
        <w:t xml:space="preserve"> pārstāve</w:t>
      </w:r>
    </w:p>
    <w:p w14:paraId="3E7B2748" w14:textId="77777777" w:rsidR="004D1F71" w:rsidRPr="00386B88" w:rsidRDefault="004D1F71" w:rsidP="004D1F71">
      <w:pPr>
        <w:suppressAutoHyphens/>
        <w:spacing w:after="120" w:line="240" w:lineRule="auto"/>
        <w:ind w:left="1080"/>
        <w:contextualSpacing/>
        <w:jc w:val="both"/>
        <w:rPr>
          <w:rFonts w:ascii="Times New Roman" w:eastAsia="Arial" w:hAnsi="Times New Roman" w:cs="Times New Roman"/>
          <w:kern w:val="2"/>
          <w:sz w:val="24"/>
          <w:szCs w:val="24"/>
        </w:rPr>
      </w:pPr>
    </w:p>
    <w:p w14:paraId="159EBC57" w14:textId="77777777" w:rsidR="004D1F71" w:rsidRPr="00386B88" w:rsidRDefault="004D1F71" w:rsidP="004D1F71">
      <w:pPr>
        <w:jc w:val="both"/>
        <w:rPr>
          <w:rFonts w:ascii="Times New Roman" w:hAnsi="Times New Roman" w:cs="Times New Roman"/>
          <w:i/>
          <w:sz w:val="24"/>
          <w:szCs w:val="24"/>
        </w:rPr>
      </w:pPr>
      <w:r w:rsidRPr="00386B88">
        <w:rPr>
          <w:rFonts w:ascii="Times New Roman" w:hAnsi="Times New Roman" w:cs="Times New Roman"/>
          <w:i/>
          <w:sz w:val="24"/>
          <w:szCs w:val="24"/>
        </w:rPr>
        <w:t>Padomes locekļu aizvietotāji:</w:t>
      </w:r>
    </w:p>
    <w:p w14:paraId="05AC1E84" w14:textId="59D14A8E" w:rsidR="004D1F71" w:rsidRPr="00386B88" w:rsidRDefault="005D487A" w:rsidP="004D1F71">
      <w:pPr>
        <w:suppressAutoHyphens/>
        <w:spacing w:after="120" w:line="240" w:lineRule="auto"/>
        <w:ind w:left="-90" w:firstLine="9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A.Krūze</w:t>
      </w:r>
      <w:r w:rsidR="004D1F71" w:rsidRPr="00386B88">
        <w:rPr>
          <w:rFonts w:ascii="Times New Roman" w:eastAsia="Arial" w:hAnsi="Times New Roman" w:cs="Times New Roman"/>
          <w:kern w:val="2"/>
          <w:sz w:val="24"/>
          <w:szCs w:val="24"/>
        </w:rPr>
        <w:tab/>
        <w:t xml:space="preserve"> </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t>Ekonomikas ministrijas pārstāve</w:t>
      </w:r>
    </w:p>
    <w:p w14:paraId="371B5750" w14:textId="7E076378" w:rsidR="004D1F71" w:rsidRPr="00386B88" w:rsidRDefault="005D487A" w:rsidP="004D1F71">
      <w:pPr>
        <w:suppressAutoHyphens/>
        <w:spacing w:after="0" w:line="240" w:lineRule="auto"/>
        <w:ind w:left="-90" w:firstLine="90"/>
        <w:contextualSpacing/>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S.Mickus</w:t>
      </w:r>
      <w:r w:rsidR="004D1F71" w:rsidRPr="00386B88">
        <w:rPr>
          <w:rFonts w:ascii="Times New Roman" w:eastAsia="Arial" w:hAnsi="Times New Roman" w:cs="Times New Roman"/>
          <w:kern w:val="2"/>
          <w:sz w:val="24"/>
          <w:szCs w:val="24"/>
        </w:rPr>
        <w:t xml:space="preserve"> </w:t>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r>
      <w:r w:rsidR="004D1F71" w:rsidRPr="00386B88">
        <w:rPr>
          <w:rFonts w:ascii="Times New Roman" w:eastAsia="Arial" w:hAnsi="Times New Roman" w:cs="Times New Roman"/>
          <w:kern w:val="2"/>
          <w:sz w:val="24"/>
          <w:szCs w:val="24"/>
        </w:rPr>
        <w:tab/>
        <w:t>Ie</w:t>
      </w:r>
      <w:r w:rsidRPr="00386B88">
        <w:rPr>
          <w:rFonts w:ascii="Times New Roman" w:eastAsia="Arial" w:hAnsi="Times New Roman" w:cs="Times New Roman"/>
          <w:kern w:val="2"/>
          <w:sz w:val="24"/>
          <w:szCs w:val="24"/>
        </w:rPr>
        <w:t>kšlietu</w:t>
      </w:r>
      <w:r w:rsidR="004D1F71" w:rsidRPr="00386B88">
        <w:rPr>
          <w:rFonts w:ascii="Times New Roman" w:eastAsia="Arial" w:hAnsi="Times New Roman" w:cs="Times New Roman"/>
          <w:kern w:val="2"/>
          <w:sz w:val="24"/>
          <w:szCs w:val="24"/>
        </w:rPr>
        <w:t xml:space="preserve"> ministrijas pārstāve</w:t>
      </w:r>
    </w:p>
    <w:p w14:paraId="2EF17C18" w14:textId="58EE70D7" w:rsidR="004D1F71" w:rsidRPr="00386B88" w:rsidRDefault="00F54D8B" w:rsidP="004D1F71">
      <w:pPr>
        <w:spacing w:after="0" w:line="240" w:lineRule="auto"/>
        <w:jc w:val="both"/>
        <w:rPr>
          <w:rFonts w:ascii="Times New Roman" w:eastAsia="Arial" w:hAnsi="Times New Roman" w:cs="Times New Roman"/>
          <w:kern w:val="2"/>
          <w:sz w:val="24"/>
          <w:szCs w:val="24"/>
        </w:rPr>
      </w:pPr>
      <w:r w:rsidRPr="00386B88">
        <w:rPr>
          <w:rFonts w:ascii="Times New Roman" w:eastAsia="Arial" w:hAnsi="Times New Roman" w:cs="Times New Roman"/>
          <w:kern w:val="2"/>
          <w:sz w:val="24"/>
          <w:szCs w:val="24"/>
        </w:rPr>
        <w:t>S.Djačkova</w:t>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r>
      <w:r w:rsidRPr="00386B88">
        <w:rPr>
          <w:rFonts w:ascii="Times New Roman" w:eastAsia="Arial" w:hAnsi="Times New Roman" w:cs="Times New Roman"/>
          <w:kern w:val="2"/>
          <w:sz w:val="24"/>
          <w:szCs w:val="24"/>
        </w:rPr>
        <w:tab/>
        <w:t>Labklājības ministrijas pārstāve</w:t>
      </w:r>
    </w:p>
    <w:p w14:paraId="1F5C59E5" w14:textId="77777777" w:rsidR="00064F7C" w:rsidRPr="00386B88" w:rsidRDefault="00064F7C" w:rsidP="00064F7C">
      <w:pPr>
        <w:spacing w:after="0" w:line="240" w:lineRule="auto"/>
        <w:jc w:val="both"/>
        <w:rPr>
          <w:rFonts w:ascii="Times New Roman" w:hAnsi="Times New Roman" w:cs="Times New Roman"/>
          <w:sz w:val="24"/>
          <w:szCs w:val="24"/>
        </w:rPr>
      </w:pPr>
      <w:proofErr w:type="spellStart"/>
      <w:r w:rsidRPr="00386B88">
        <w:rPr>
          <w:rFonts w:ascii="Times New Roman" w:hAnsi="Times New Roman" w:cs="Times New Roman"/>
          <w:sz w:val="24"/>
          <w:szCs w:val="24"/>
        </w:rPr>
        <w:t>K.Kaidaka</w:t>
      </w:r>
      <w:proofErr w:type="spellEnd"/>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Latviešu ārstu un zobārstu apvienība</w:t>
      </w:r>
    </w:p>
    <w:p w14:paraId="4A4A4C42" w14:textId="77777777" w:rsidR="00064F7C" w:rsidRPr="00386B88" w:rsidRDefault="00064F7C" w:rsidP="004D1F71">
      <w:pPr>
        <w:suppressAutoHyphens/>
        <w:spacing w:after="120" w:line="240" w:lineRule="auto"/>
        <w:contextualSpacing/>
        <w:jc w:val="both"/>
        <w:rPr>
          <w:rFonts w:ascii="Times New Roman" w:eastAsia="Arial" w:hAnsi="Times New Roman" w:cs="Times New Roman"/>
          <w:kern w:val="2"/>
          <w:sz w:val="24"/>
          <w:szCs w:val="24"/>
        </w:rPr>
      </w:pPr>
    </w:p>
    <w:p w14:paraId="2FA9C0DC" w14:textId="77777777" w:rsidR="004D1F71" w:rsidRPr="00386B88" w:rsidRDefault="004D1F71" w:rsidP="004D1F71">
      <w:pPr>
        <w:jc w:val="both"/>
        <w:rPr>
          <w:rFonts w:ascii="Times New Roman" w:hAnsi="Times New Roman" w:cs="Times New Roman"/>
          <w:i/>
          <w:sz w:val="24"/>
          <w:szCs w:val="24"/>
        </w:rPr>
      </w:pPr>
      <w:r w:rsidRPr="00386B88">
        <w:rPr>
          <w:rFonts w:ascii="Times New Roman" w:hAnsi="Times New Roman" w:cs="Times New Roman"/>
          <w:i/>
          <w:sz w:val="24"/>
          <w:szCs w:val="24"/>
        </w:rPr>
        <w:t>Citi:</w:t>
      </w:r>
    </w:p>
    <w:p w14:paraId="1E588999" w14:textId="34F15878" w:rsidR="004D1F71" w:rsidRPr="00386B88" w:rsidRDefault="004D1F71"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Z.Kalniņa-Lukaševica</w:t>
      </w:r>
      <w:r w:rsidRPr="00386B88">
        <w:rPr>
          <w:rFonts w:ascii="Times New Roman" w:hAnsi="Times New Roman" w:cs="Times New Roman"/>
          <w:sz w:val="24"/>
          <w:szCs w:val="24"/>
        </w:rPr>
        <w:tab/>
      </w:r>
      <w:r w:rsidRPr="00386B88">
        <w:rPr>
          <w:rFonts w:ascii="Times New Roman" w:hAnsi="Times New Roman" w:cs="Times New Roman"/>
          <w:sz w:val="24"/>
          <w:szCs w:val="24"/>
        </w:rPr>
        <w:tab/>
        <w:t>Ārlietu ministrija</w:t>
      </w:r>
    </w:p>
    <w:p w14:paraId="29DBC8DD" w14:textId="150F8E01" w:rsidR="00064F7C" w:rsidRPr="00386B88" w:rsidRDefault="00064F7C"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lastRenderedPageBreak/>
        <w:t>S.Laizāne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Kultūras ministrija</w:t>
      </w:r>
    </w:p>
    <w:p w14:paraId="10C783FF" w14:textId="482F8EA9" w:rsidR="001B670A" w:rsidRPr="00386B88" w:rsidRDefault="001B670A"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J.Šaicāne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Kultūras ministrija</w:t>
      </w:r>
    </w:p>
    <w:p w14:paraId="6380BE36" w14:textId="63748E04" w:rsidR="001B670A" w:rsidRPr="00386B88" w:rsidRDefault="001B670A"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I.Vjakse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Labklājības ministrija</w:t>
      </w:r>
    </w:p>
    <w:p w14:paraId="18BDDF6C" w14:textId="1EF68C34" w:rsidR="001B670A" w:rsidRPr="00386B88" w:rsidRDefault="001B670A"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A.Sebre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Sabiedrības integrācijas fonds</w:t>
      </w:r>
    </w:p>
    <w:p w14:paraId="736D7B1B" w14:textId="4477EF99" w:rsidR="001B670A" w:rsidRPr="00386B88" w:rsidRDefault="001B670A"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A.Voiciša</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Valsts kanceleja</w:t>
      </w:r>
    </w:p>
    <w:p w14:paraId="57FE14FB" w14:textId="4D5875AB" w:rsidR="001B670A" w:rsidRPr="00386B88" w:rsidRDefault="001B670A"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Z.Legzdiņa-</w:t>
      </w:r>
      <w:proofErr w:type="spellStart"/>
      <w:r w:rsidRPr="00386B88">
        <w:rPr>
          <w:rFonts w:ascii="Times New Roman" w:hAnsi="Times New Roman" w:cs="Times New Roman"/>
          <w:sz w:val="24"/>
          <w:szCs w:val="24"/>
        </w:rPr>
        <w:t>Joja</w:t>
      </w:r>
      <w:proofErr w:type="spellEnd"/>
      <w:r w:rsidRPr="00386B88">
        <w:rPr>
          <w:rFonts w:ascii="Times New Roman" w:hAnsi="Times New Roman" w:cs="Times New Roman"/>
          <w:sz w:val="24"/>
          <w:szCs w:val="24"/>
        </w:rPr>
        <w:tab/>
      </w:r>
      <w:r w:rsidRPr="00386B88">
        <w:rPr>
          <w:rFonts w:ascii="Times New Roman" w:hAnsi="Times New Roman" w:cs="Times New Roman"/>
          <w:sz w:val="24"/>
          <w:szCs w:val="24"/>
        </w:rPr>
        <w:tab/>
        <w:t>Valsts kanceleja</w:t>
      </w:r>
    </w:p>
    <w:p w14:paraId="1ADDE79B" w14:textId="07CD2421" w:rsidR="00BF5ED3" w:rsidRPr="00386B88" w:rsidRDefault="00BF5ED3" w:rsidP="00BF5ED3">
      <w:pPr>
        <w:spacing w:after="0" w:line="240" w:lineRule="auto"/>
        <w:jc w:val="both"/>
        <w:rPr>
          <w:rFonts w:ascii="Times New Roman" w:hAnsi="Times New Roman" w:cs="Times New Roman"/>
          <w:sz w:val="24"/>
          <w:szCs w:val="24"/>
        </w:rPr>
      </w:pPr>
      <w:proofErr w:type="spellStart"/>
      <w:r w:rsidRPr="00386B88">
        <w:rPr>
          <w:rFonts w:ascii="Times New Roman" w:hAnsi="Times New Roman" w:cs="Times New Roman"/>
          <w:sz w:val="24"/>
          <w:szCs w:val="24"/>
        </w:rPr>
        <w:t>L.Gulbīna</w:t>
      </w:r>
      <w:proofErr w:type="spellEnd"/>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Ārlietu ministrija</w:t>
      </w:r>
    </w:p>
    <w:p w14:paraId="63EFADC6" w14:textId="48DA7F5D" w:rsidR="00BF5ED3" w:rsidRPr="00386B88" w:rsidRDefault="00BF5ED3" w:rsidP="00BF5ED3">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A.Opmane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Ārlietu ministrija</w:t>
      </w:r>
    </w:p>
    <w:p w14:paraId="7E7F0FE4" w14:textId="6E72B45B" w:rsidR="00BF5ED3" w:rsidRPr="00386B88" w:rsidRDefault="00BF5ED3" w:rsidP="004D1F71">
      <w:pPr>
        <w:spacing w:after="0" w:line="240" w:lineRule="auto"/>
        <w:jc w:val="both"/>
        <w:rPr>
          <w:rFonts w:ascii="Times New Roman" w:hAnsi="Times New Roman" w:cs="Times New Roman"/>
          <w:sz w:val="24"/>
          <w:szCs w:val="24"/>
        </w:rPr>
      </w:pPr>
      <w:r w:rsidRPr="00386B88">
        <w:rPr>
          <w:rFonts w:ascii="Times New Roman" w:hAnsi="Times New Roman" w:cs="Times New Roman"/>
          <w:sz w:val="24"/>
          <w:szCs w:val="24"/>
        </w:rPr>
        <w:t>A.Streile</w:t>
      </w:r>
      <w:r w:rsidRPr="00386B88">
        <w:rPr>
          <w:rFonts w:ascii="Times New Roman" w:hAnsi="Times New Roman" w:cs="Times New Roman"/>
          <w:sz w:val="24"/>
          <w:szCs w:val="24"/>
        </w:rPr>
        <w:tab/>
      </w:r>
      <w:r w:rsidRPr="00386B88">
        <w:rPr>
          <w:rFonts w:ascii="Times New Roman" w:hAnsi="Times New Roman" w:cs="Times New Roman"/>
          <w:sz w:val="24"/>
          <w:szCs w:val="24"/>
        </w:rPr>
        <w:tab/>
      </w:r>
      <w:r w:rsidRPr="00386B88">
        <w:rPr>
          <w:rFonts w:ascii="Times New Roman" w:hAnsi="Times New Roman" w:cs="Times New Roman"/>
          <w:sz w:val="24"/>
          <w:szCs w:val="24"/>
        </w:rPr>
        <w:tab/>
        <w:t>Ārlietu ministrija</w:t>
      </w:r>
    </w:p>
    <w:p w14:paraId="5B18927B" w14:textId="77777777" w:rsidR="004D1F71" w:rsidRPr="00386B88" w:rsidRDefault="004D1F71" w:rsidP="004D1F71">
      <w:pPr>
        <w:jc w:val="both"/>
        <w:rPr>
          <w:rFonts w:ascii="Times New Roman" w:hAnsi="Times New Roman" w:cs="Times New Roman"/>
          <w:i/>
          <w:sz w:val="24"/>
          <w:szCs w:val="24"/>
        </w:rPr>
      </w:pPr>
    </w:p>
    <w:p w14:paraId="58B863FB" w14:textId="77777777" w:rsidR="004D1F71" w:rsidRPr="00386B88" w:rsidRDefault="004D1F71" w:rsidP="004D1F71">
      <w:pPr>
        <w:jc w:val="both"/>
        <w:rPr>
          <w:rFonts w:ascii="Times New Roman" w:hAnsi="Times New Roman" w:cs="Times New Roman"/>
          <w:i/>
          <w:sz w:val="24"/>
          <w:szCs w:val="24"/>
        </w:rPr>
      </w:pPr>
      <w:r w:rsidRPr="00386B88">
        <w:rPr>
          <w:rFonts w:ascii="Times New Roman" w:hAnsi="Times New Roman" w:cs="Times New Roman"/>
          <w:i/>
          <w:sz w:val="24"/>
          <w:szCs w:val="24"/>
        </w:rPr>
        <w:t>Sēdes publiskā tiešraide tiek nodrošināta Ārlietu ministrijas mājas lapā.</w:t>
      </w:r>
    </w:p>
    <w:p w14:paraId="218AA69D" w14:textId="77777777" w:rsidR="004D1F71" w:rsidRPr="00386B88" w:rsidRDefault="004D1F71" w:rsidP="004D1F71">
      <w:pPr>
        <w:rPr>
          <w:rFonts w:ascii="Times New Roman" w:hAnsi="Times New Roman" w:cs="Times New Roman"/>
          <w:b/>
          <w:sz w:val="24"/>
          <w:szCs w:val="24"/>
        </w:rPr>
      </w:pPr>
      <w:r w:rsidRPr="00386B88">
        <w:rPr>
          <w:rFonts w:ascii="Times New Roman" w:hAnsi="Times New Roman" w:cs="Times New Roman"/>
          <w:b/>
          <w:sz w:val="24"/>
          <w:szCs w:val="24"/>
        </w:rPr>
        <w:t xml:space="preserve">Darba kārtība: </w:t>
      </w:r>
    </w:p>
    <w:p w14:paraId="5F268776" w14:textId="6C6640C5" w:rsidR="004D1F71" w:rsidRPr="00386B88" w:rsidRDefault="00EE43CF" w:rsidP="00F911C9">
      <w:pPr>
        <w:pStyle w:val="ListParagraph"/>
        <w:numPr>
          <w:ilvl w:val="0"/>
          <w:numId w:val="2"/>
        </w:numPr>
        <w:rPr>
          <w:rFonts w:ascii="Times New Roman" w:hAnsi="Times New Roman" w:cs="Times New Roman"/>
          <w:b/>
        </w:rPr>
      </w:pPr>
      <w:r w:rsidRPr="00386B88">
        <w:rPr>
          <w:rFonts w:ascii="Times New Roman" w:hAnsi="Times New Roman" w:cs="Times New Roman"/>
          <w:b/>
        </w:rPr>
        <w:t>DKP priekšsēdētājas E.</w:t>
      </w:r>
      <w:r w:rsidR="00F911C9" w:rsidRPr="00386B88">
        <w:rPr>
          <w:rFonts w:ascii="Times New Roman" w:hAnsi="Times New Roman" w:cs="Times New Roman"/>
          <w:b/>
        </w:rPr>
        <w:t xml:space="preserve">Gaveles uzruna. </w:t>
      </w:r>
    </w:p>
    <w:p w14:paraId="64279D12" w14:textId="29E770CB" w:rsidR="00315DB3" w:rsidRPr="00386B88" w:rsidRDefault="00315DB3" w:rsidP="003B0AD9">
      <w:pPr>
        <w:pStyle w:val="ListParagraph"/>
        <w:numPr>
          <w:ilvl w:val="0"/>
          <w:numId w:val="2"/>
        </w:numPr>
        <w:rPr>
          <w:rFonts w:ascii="Times New Roman" w:hAnsi="Times New Roman" w:cs="Times New Roman"/>
          <w:b/>
        </w:rPr>
      </w:pPr>
      <w:r w:rsidRPr="00386B88">
        <w:rPr>
          <w:rFonts w:ascii="Times New Roman" w:hAnsi="Times New Roman" w:cs="Times New Roman"/>
          <w:b/>
        </w:rPr>
        <w:t xml:space="preserve">Ārlietu ministrijas </w:t>
      </w:r>
      <w:r w:rsidR="00C64280" w:rsidRPr="00386B88">
        <w:rPr>
          <w:rFonts w:ascii="Times New Roman" w:hAnsi="Times New Roman" w:cs="Times New Roman"/>
          <w:b/>
        </w:rPr>
        <w:t>parlamentārās sekretāres Z.</w:t>
      </w:r>
      <w:r w:rsidRPr="00386B88">
        <w:rPr>
          <w:rFonts w:ascii="Times New Roman" w:hAnsi="Times New Roman" w:cs="Times New Roman"/>
          <w:b/>
        </w:rPr>
        <w:t>Kalniņas-Lukaševicas uzruna. Pārskats par Diasporas likuma Pārejas noteikum</w:t>
      </w:r>
      <w:r w:rsidR="00577C6B" w:rsidRPr="00386B88">
        <w:rPr>
          <w:rFonts w:ascii="Times New Roman" w:hAnsi="Times New Roman" w:cs="Times New Roman"/>
          <w:b/>
        </w:rPr>
        <w:t>u ieviešanu.</w:t>
      </w:r>
    </w:p>
    <w:p w14:paraId="5EC1A842" w14:textId="030739FC" w:rsidR="003B0AD9" w:rsidRPr="00386B88" w:rsidRDefault="003B0AD9" w:rsidP="003B0AD9">
      <w:pPr>
        <w:pStyle w:val="ListParagraph"/>
        <w:numPr>
          <w:ilvl w:val="0"/>
          <w:numId w:val="2"/>
        </w:numPr>
        <w:rPr>
          <w:rFonts w:ascii="Times New Roman" w:hAnsi="Times New Roman" w:cs="Times New Roman"/>
          <w:b/>
        </w:rPr>
      </w:pPr>
      <w:r w:rsidRPr="00386B88">
        <w:rPr>
          <w:rFonts w:ascii="Times New Roman" w:hAnsi="Times New Roman" w:cs="Times New Roman"/>
          <w:b/>
        </w:rPr>
        <w:t>Plāns darbam ar diasporu 2021.-2023.gadam.</w:t>
      </w:r>
      <w:r w:rsidR="00C64280" w:rsidRPr="00386B88">
        <w:rPr>
          <w:rFonts w:ascii="Times New Roman" w:hAnsi="Times New Roman" w:cs="Times New Roman"/>
          <w:b/>
        </w:rPr>
        <w:t xml:space="preserve"> Ziņo I.</w:t>
      </w:r>
      <w:r w:rsidRPr="00386B88">
        <w:rPr>
          <w:rFonts w:ascii="Times New Roman" w:hAnsi="Times New Roman" w:cs="Times New Roman"/>
          <w:b/>
        </w:rPr>
        <w:t>Dzene, Plānošanas grupas padomniece.</w:t>
      </w:r>
    </w:p>
    <w:p w14:paraId="193D9A1F" w14:textId="726068F2" w:rsidR="004E066D" w:rsidRPr="00386B88" w:rsidRDefault="004E066D" w:rsidP="003B0AD9">
      <w:pPr>
        <w:pStyle w:val="ListParagraph"/>
        <w:numPr>
          <w:ilvl w:val="0"/>
          <w:numId w:val="2"/>
        </w:numPr>
        <w:rPr>
          <w:rFonts w:ascii="Times New Roman" w:hAnsi="Times New Roman" w:cs="Times New Roman"/>
          <w:b/>
        </w:rPr>
      </w:pPr>
      <w:r w:rsidRPr="00386B88">
        <w:rPr>
          <w:rFonts w:ascii="Times New Roman" w:hAnsi="Times New Roman" w:cs="Times New Roman"/>
          <w:b/>
        </w:rPr>
        <w:t>Ziņojumi par divu notikušo darba sanāksmju rezultātiem:</w:t>
      </w:r>
    </w:p>
    <w:p w14:paraId="37DD0E5D" w14:textId="6035AE04" w:rsidR="00830425" w:rsidRPr="00386B88" w:rsidRDefault="004E066D" w:rsidP="004E066D">
      <w:pPr>
        <w:pStyle w:val="ListParagraph"/>
        <w:numPr>
          <w:ilvl w:val="1"/>
          <w:numId w:val="2"/>
        </w:numPr>
        <w:rPr>
          <w:rFonts w:ascii="Times New Roman" w:hAnsi="Times New Roman" w:cs="Times New Roman"/>
          <w:b/>
        </w:rPr>
      </w:pPr>
      <w:r w:rsidRPr="00386B88">
        <w:rPr>
          <w:rFonts w:ascii="Times New Roman" w:hAnsi="Times New Roman" w:cs="Times New Roman"/>
          <w:b/>
        </w:rPr>
        <w:t>Diasporas mediji un to atbalsts</w:t>
      </w:r>
      <w:r w:rsidR="00830425" w:rsidRPr="00386B88">
        <w:rPr>
          <w:rFonts w:ascii="Times New Roman" w:hAnsi="Times New Roman" w:cs="Times New Roman"/>
          <w:b/>
        </w:rPr>
        <w:t>;</w:t>
      </w:r>
    </w:p>
    <w:p w14:paraId="66AF59D4" w14:textId="0661C997" w:rsidR="00830425" w:rsidRPr="00386B88" w:rsidRDefault="00830425" w:rsidP="00830425">
      <w:pPr>
        <w:pStyle w:val="ListParagraph"/>
        <w:ind w:left="1080"/>
        <w:rPr>
          <w:rFonts w:ascii="Times New Roman" w:hAnsi="Times New Roman" w:cs="Times New Roman"/>
          <w:b/>
          <w:i/>
          <w:iCs/>
        </w:rPr>
      </w:pPr>
      <w:r w:rsidRPr="00386B88">
        <w:rPr>
          <w:rFonts w:ascii="Times New Roman" w:hAnsi="Times New Roman" w:cs="Times New Roman"/>
          <w:b/>
          <w:i/>
          <w:iCs/>
        </w:rPr>
        <w:t>-Diasporas arhīvi;</w:t>
      </w:r>
    </w:p>
    <w:p w14:paraId="77A70D89" w14:textId="707F5C2D" w:rsidR="004E066D" w:rsidRPr="00386B88" w:rsidRDefault="00830425" w:rsidP="00830425">
      <w:pPr>
        <w:pStyle w:val="ListParagraph"/>
        <w:ind w:left="1080"/>
        <w:rPr>
          <w:rFonts w:ascii="Times New Roman" w:hAnsi="Times New Roman" w:cs="Times New Roman"/>
          <w:b/>
          <w:i/>
          <w:iCs/>
        </w:rPr>
      </w:pPr>
      <w:r w:rsidRPr="00386B88">
        <w:rPr>
          <w:rFonts w:ascii="Times New Roman" w:hAnsi="Times New Roman" w:cs="Times New Roman"/>
          <w:b/>
          <w:i/>
          <w:iCs/>
        </w:rPr>
        <w:t>-Ugunsnelaime Augšbebros;</w:t>
      </w:r>
    </w:p>
    <w:p w14:paraId="1B316EF2" w14:textId="77777777" w:rsidR="005C4DA9" w:rsidRPr="00386B88" w:rsidRDefault="004E066D" w:rsidP="005C4DA9">
      <w:pPr>
        <w:pStyle w:val="ListParagraph"/>
        <w:numPr>
          <w:ilvl w:val="1"/>
          <w:numId w:val="2"/>
        </w:numPr>
        <w:rPr>
          <w:rFonts w:ascii="Times New Roman" w:hAnsi="Times New Roman" w:cs="Times New Roman"/>
          <w:b/>
        </w:rPr>
      </w:pPr>
      <w:r w:rsidRPr="00386B88">
        <w:rPr>
          <w:rFonts w:ascii="Times New Roman" w:hAnsi="Times New Roman" w:cs="Times New Roman"/>
          <w:b/>
        </w:rPr>
        <w:t>Attālinātā darba aspekti diasporas politikā</w:t>
      </w:r>
      <w:r w:rsidR="00DE6ED1" w:rsidRPr="00386B88">
        <w:rPr>
          <w:rFonts w:ascii="Times New Roman" w:hAnsi="Times New Roman" w:cs="Times New Roman"/>
          <w:b/>
        </w:rPr>
        <w:t>.</w:t>
      </w:r>
    </w:p>
    <w:p w14:paraId="1F41F203" w14:textId="5EEFCC4B" w:rsidR="005C4DA9" w:rsidRPr="00386B88" w:rsidRDefault="005C4DA9" w:rsidP="005C4DA9">
      <w:pPr>
        <w:pStyle w:val="ListParagraph"/>
        <w:numPr>
          <w:ilvl w:val="1"/>
          <w:numId w:val="2"/>
        </w:numPr>
        <w:rPr>
          <w:rFonts w:ascii="Times New Roman" w:hAnsi="Times New Roman" w:cs="Times New Roman"/>
          <w:b/>
        </w:rPr>
      </w:pPr>
      <w:r w:rsidRPr="00386B88">
        <w:rPr>
          <w:sz w:val="14"/>
          <w:szCs w:val="14"/>
        </w:rPr>
        <w:t xml:space="preserve"> </w:t>
      </w:r>
      <w:r w:rsidRPr="00386B88">
        <w:rPr>
          <w:rFonts w:ascii="Times New Roman" w:hAnsi="Times New Roman" w:cs="Times New Roman"/>
          <w:b/>
          <w:bCs/>
        </w:rPr>
        <w:t>Par ELA rīkotā semināra rezultātiem par diasporas atbalsta projektu īstenošanu Covid-19 apstākļos.</w:t>
      </w:r>
    </w:p>
    <w:p w14:paraId="33820B46" w14:textId="1CB9D649" w:rsidR="00DE6ED1" w:rsidRPr="00386B88" w:rsidRDefault="00DE6ED1" w:rsidP="00DE6ED1">
      <w:pPr>
        <w:pStyle w:val="ListParagraph"/>
        <w:numPr>
          <w:ilvl w:val="0"/>
          <w:numId w:val="2"/>
        </w:numPr>
        <w:rPr>
          <w:rFonts w:ascii="Times New Roman" w:hAnsi="Times New Roman" w:cs="Times New Roman"/>
          <w:b/>
        </w:rPr>
      </w:pPr>
      <w:r w:rsidRPr="00386B88">
        <w:rPr>
          <w:rFonts w:ascii="Times New Roman" w:hAnsi="Times New Roman" w:cs="Times New Roman"/>
          <w:b/>
        </w:rPr>
        <w:t>Vienotais tiesību aktu projektu izstrādes un saskaņošanas portāls (TAP portāls).</w:t>
      </w:r>
    </w:p>
    <w:p w14:paraId="205E7E3F" w14:textId="2E34E23A" w:rsidR="00DE6ED1" w:rsidRPr="00386B88" w:rsidRDefault="00DE6ED1" w:rsidP="00DE6ED1">
      <w:pPr>
        <w:pStyle w:val="ListParagraph"/>
        <w:numPr>
          <w:ilvl w:val="0"/>
          <w:numId w:val="2"/>
        </w:numPr>
        <w:rPr>
          <w:rFonts w:ascii="Times New Roman" w:hAnsi="Times New Roman" w:cs="Times New Roman"/>
          <w:b/>
        </w:rPr>
      </w:pPr>
      <w:r w:rsidRPr="00386B88">
        <w:rPr>
          <w:rFonts w:ascii="Times New Roman" w:hAnsi="Times New Roman" w:cs="Times New Roman"/>
          <w:b/>
        </w:rPr>
        <w:t>Diasporas pārstāvja izvirzīšana darba Latvijas ārējā tēla politikas koordinācijas padomē.</w:t>
      </w:r>
    </w:p>
    <w:p w14:paraId="3DD783CB" w14:textId="3C33EB10" w:rsidR="00DE6ED1" w:rsidRPr="00386B88" w:rsidRDefault="00DE6ED1" w:rsidP="00DE6ED1">
      <w:pPr>
        <w:pStyle w:val="ListParagraph"/>
        <w:numPr>
          <w:ilvl w:val="0"/>
          <w:numId w:val="2"/>
        </w:numPr>
        <w:rPr>
          <w:rFonts w:ascii="Times New Roman" w:hAnsi="Times New Roman" w:cs="Times New Roman"/>
          <w:b/>
        </w:rPr>
      </w:pPr>
      <w:r w:rsidRPr="00386B88">
        <w:rPr>
          <w:rFonts w:ascii="Times New Roman" w:hAnsi="Times New Roman" w:cs="Times New Roman"/>
          <w:b/>
        </w:rPr>
        <w:t>LU DMPC pētījums.</w:t>
      </w:r>
    </w:p>
    <w:p w14:paraId="25587D8E" w14:textId="5A7C117A" w:rsidR="00DE6ED1" w:rsidRPr="00386B88" w:rsidRDefault="00DE6ED1" w:rsidP="00DE6ED1">
      <w:pPr>
        <w:pStyle w:val="ListParagraph"/>
        <w:numPr>
          <w:ilvl w:val="0"/>
          <w:numId w:val="2"/>
        </w:numPr>
        <w:rPr>
          <w:rFonts w:ascii="Times New Roman" w:hAnsi="Times New Roman" w:cs="Times New Roman"/>
          <w:b/>
        </w:rPr>
      </w:pPr>
      <w:r w:rsidRPr="00386B88">
        <w:rPr>
          <w:rFonts w:ascii="Times New Roman" w:hAnsi="Times New Roman" w:cs="Times New Roman"/>
          <w:b/>
        </w:rPr>
        <w:t>Dažādi.</w:t>
      </w:r>
    </w:p>
    <w:p w14:paraId="0CCAAF7C" w14:textId="09B5D6CD" w:rsidR="00B0315E" w:rsidRPr="00386B88" w:rsidRDefault="00B0315E" w:rsidP="004D1F71">
      <w:pPr>
        <w:rPr>
          <w:rFonts w:ascii="Times New Roman" w:hAnsi="Times New Roman" w:cs="Times New Roman"/>
          <w:b/>
        </w:rPr>
      </w:pPr>
    </w:p>
    <w:p w14:paraId="1FFE3650" w14:textId="5F70981B" w:rsidR="00294F1F" w:rsidRPr="00386B88" w:rsidRDefault="00294F1F" w:rsidP="006F2F34">
      <w:pPr>
        <w:pStyle w:val="ListParagraph"/>
        <w:numPr>
          <w:ilvl w:val="0"/>
          <w:numId w:val="8"/>
        </w:numPr>
        <w:rPr>
          <w:rFonts w:ascii="Times New Roman" w:hAnsi="Times New Roman" w:cs="Times New Roman"/>
          <w:b/>
        </w:rPr>
      </w:pPr>
      <w:r w:rsidRPr="00386B88">
        <w:rPr>
          <w:rFonts w:ascii="Times New Roman" w:hAnsi="Times New Roman" w:cs="Times New Roman"/>
          <w:b/>
        </w:rPr>
        <w:t>DKP prie</w:t>
      </w:r>
      <w:r w:rsidR="00DD60A5" w:rsidRPr="00386B88">
        <w:rPr>
          <w:rFonts w:ascii="Times New Roman" w:hAnsi="Times New Roman" w:cs="Times New Roman"/>
          <w:b/>
        </w:rPr>
        <w:t>k</w:t>
      </w:r>
      <w:r w:rsidRPr="00386B88">
        <w:rPr>
          <w:rFonts w:ascii="Times New Roman" w:hAnsi="Times New Roman" w:cs="Times New Roman"/>
          <w:b/>
        </w:rPr>
        <w:t xml:space="preserve">šsēdētājas E.Gaveles uzruna. </w:t>
      </w:r>
    </w:p>
    <w:p w14:paraId="334E6360" w14:textId="6606A2A6" w:rsidR="00C51EC7" w:rsidRPr="00386B88" w:rsidRDefault="00B0315E" w:rsidP="00767506">
      <w:pPr>
        <w:jc w:val="both"/>
        <w:rPr>
          <w:rFonts w:ascii="Times New Roman" w:hAnsi="Times New Roman" w:cs="Times New Roman"/>
          <w:bCs/>
        </w:rPr>
      </w:pPr>
      <w:r w:rsidRPr="00386B88">
        <w:rPr>
          <w:rFonts w:ascii="Times New Roman" w:hAnsi="Times New Roman" w:cs="Times New Roman"/>
          <w:b/>
          <w:bCs/>
          <w:u w:val="single"/>
        </w:rPr>
        <w:t>E</w:t>
      </w:r>
      <w:r w:rsidR="00215F5D" w:rsidRPr="00386B88">
        <w:rPr>
          <w:rFonts w:ascii="Times New Roman" w:hAnsi="Times New Roman" w:cs="Times New Roman"/>
          <w:b/>
          <w:bCs/>
          <w:u w:val="single"/>
        </w:rPr>
        <w:t>.</w:t>
      </w:r>
      <w:r w:rsidRPr="00386B88">
        <w:rPr>
          <w:rFonts w:ascii="Times New Roman" w:hAnsi="Times New Roman" w:cs="Times New Roman"/>
          <w:b/>
          <w:bCs/>
          <w:u w:val="single"/>
        </w:rPr>
        <w:t>Gavele</w:t>
      </w:r>
      <w:r w:rsidR="00215F5D" w:rsidRPr="00386B88">
        <w:rPr>
          <w:rFonts w:ascii="Times New Roman" w:hAnsi="Times New Roman" w:cs="Times New Roman"/>
          <w:bCs/>
        </w:rPr>
        <w:t xml:space="preserve"> atklāj Diasporas konsultatīvās padomes</w:t>
      </w:r>
      <w:r w:rsidR="00E15EB7" w:rsidRPr="00386B88">
        <w:rPr>
          <w:rFonts w:ascii="Times New Roman" w:hAnsi="Times New Roman" w:cs="Times New Roman"/>
          <w:bCs/>
        </w:rPr>
        <w:t xml:space="preserve"> (turpmāk – DKP)</w:t>
      </w:r>
      <w:r w:rsidR="00215F5D" w:rsidRPr="00386B88">
        <w:rPr>
          <w:rFonts w:ascii="Times New Roman" w:hAnsi="Times New Roman" w:cs="Times New Roman"/>
          <w:bCs/>
        </w:rPr>
        <w:t xml:space="preserve"> attālināto sēdi un informē par Ārlietu ministrijas</w:t>
      </w:r>
      <w:r w:rsidR="009F497D" w:rsidRPr="00386B88">
        <w:rPr>
          <w:rFonts w:ascii="Times New Roman" w:hAnsi="Times New Roman" w:cs="Times New Roman"/>
          <w:bCs/>
        </w:rPr>
        <w:t xml:space="preserve"> (turpmāk – ĀM)</w:t>
      </w:r>
      <w:r w:rsidR="00215F5D" w:rsidRPr="00386B88">
        <w:rPr>
          <w:rFonts w:ascii="Times New Roman" w:hAnsi="Times New Roman" w:cs="Times New Roman"/>
          <w:bCs/>
        </w:rPr>
        <w:t xml:space="preserve"> diasporas grupas darbinieku sastāva izmaiņām</w:t>
      </w:r>
      <w:r w:rsidR="00D61DC9" w:rsidRPr="00386B88">
        <w:rPr>
          <w:rFonts w:ascii="Times New Roman" w:hAnsi="Times New Roman" w:cs="Times New Roman"/>
          <w:bCs/>
        </w:rPr>
        <w:t>.</w:t>
      </w:r>
      <w:r w:rsidR="009C1661" w:rsidRPr="00386B88">
        <w:rPr>
          <w:rFonts w:ascii="Times New Roman" w:hAnsi="Times New Roman" w:cs="Times New Roman"/>
          <w:bCs/>
        </w:rPr>
        <w:t xml:space="preserve"> Jautā vai ir kādi iebildumi par sēdes darba kārtību</w:t>
      </w:r>
      <w:r w:rsidR="00244E18" w:rsidRPr="00386B88">
        <w:rPr>
          <w:rFonts w:ascii="Times New Roman" w:hAnsi="Times New Roman" w:cs="Times New Roman"/>
          <w:bCs/>
        </w:rPr>
        <w:t xml:space="preserve"> </w:t>
      </w:r>
      <w:r w:rsidR="00244E18" w:rsidRPr="00386B88">
        <w:rPr>
          <w:rFonts w:ascii="Times New Roman" w:hAnsi="Times New Roman" w:cs="Times New Roman"/>
          <w:bCs/>
          <w:i/>
        </w:rPr>
        <w:t>(Pielikums Nr. 1)</w:t>
      </w:r>
      <w:r w:rsidR="009C1661" w:rsidRPr="00386B88">
        <w:rPr>
          <w:rFonts w:ascii="Times New Roman" w:hAnsi="Times New Roman" w:cs="Times New Roman"/>
          <w:bCs/>
          <w:i/>
        </w:rPr>
        <w:t>,</w:t>
      </w:r>
      <w:r w:rsidR="009C1661" w:rsidRPr="00386B88">
        <w:rPr>
          <w:rFonts w:ascii="Times New Roman" w:hAnsi="Times New Roman" w:cs="Times New Roman"/>
          <w:bCs/>
        </w:rPr>
        <w:t xml:space="preserve"> kas tik izsūtīta pirms sēdes</w:t>
      </w:r>
      <w:r w:rsidR="001C67F4" w:rsidRPr="00386B88">
        <w:rPr>
          <w:rFonts w:ascii="Times New Roman" w:hAnsi="Times New Roman" w:cs="Times New Roman"/>
          <w:bCs/>
        </w:rPr>
        <w:t xml:space="preserve"> – iebildumi netiek saņemti, un sēdes darba kārtība tiek apstiprināta.</w:t>
      </w:r>
      <w:r w:rsidR="009D43DB" w:rsidRPr="00386B88">
        <w:rPr>
          <w:rFonts w:ascii="Times New Roman" w:hAnsi="Times New Roman" w:cs="Times New Roman"/>
          <w:bCs/>
        </w:rPr>
        <w:t xml:space="preserve"> Sēdes dalībnieki aicināti izmantot attālinātās sēdes platformas (</w:t>
      </w:r>
      <w:r w:rsidR="009D43DB" w:rsidRPr="00386B88">
        <w:rPr>
          <w:rFonts w:ascii="Times New Roman" w:hAnsi="Times New Roman" w:cs="Times New Roman"/>
          <w:bCs/>
          <w:i/>
          <w:iCs/>
        </w:rPr>
        <w:t>Cisco Webex Meetings</w:t>
      </w:r>
      <w:r w:rsidR="009D43DB" w:rsidRPr="00386B88">
        <w:rPr>
          <w:rFonts w:ascii="Times New Roman" w:hAnsi="Times New Roman" w:cs="Times New Roman"/>
          <w:bCs/>
        </w:rPr>
        <w:t xml:space="preserve">) </w:t>
      </w:r>
      <w:proofErr w:type="spellStart"/>
      <w:r w:rsidR="009D43DB" w:rsidRPr="00386B88">
        <w:rPr>
          <w:rFonts w:ascii="Times New Roman" w:hAnsi="Times New Roman" w:cs="Times New Roman"/>
          <w:bCs/>
        </w:rPr>
        <w:t>čatu</w:t>
      </w:r>
      <w:proofErr w:type="spellEnd"/>
      <w:r w:rsidR="009D43DB" w:rsidRPr="00386B88">
        <w:rPr>
          <w:rFonts w:ascii="Times New Roman" w:hAnsi="Times New Roman" w:cs="Times New Roman"/>
          <w:bCs/>
        </w:rPr>
        <w:t>, lai izteiktu komentārus</w:t>
      </w:r>
      <w:r w:rsidR="00FA15F1" w:rsidRPr="00386B88">
        <w:rPr>
          <w:rFonts w:ascii="Times New Roman" w:hAnsi="Times New Roman" w:cs="Times New Roman"/>
          <w:bCs/>
        </w:rPr>
        <w:t xml:space="preserve"> </w:t>
      </w:r>
      <w:r w:rsidR="009D43DB" w:rsidRPr="00386B88">
        <w:rPr>
          <w:rFonts w:ascii="Times New Roman" w:hAnsi="Times New Roman" w:cs="Times New Roman"/>
          <w:bCs/>
        </w:rPr>
        <w:t>vai lūgtu vārdu.</w:t>
      </w:r>
    </w:p>
    <w:p w14:paraId="35FAE996" w14:textId="3BB756FC" w:rsidR="00C51EC7" w:rsidRPr="00386B88" w:rsidRDefault="00C51EC7" w:rsidP="006F2F34">
      <w:pPr>
        <w:pStyle w:val="ListParagraph"/>
        <w:numPr>
          <w:ilvl w:val="0"/>
          <w:numId w:val="8"/>
        </w:numPr>
        <w:rPr>
          <w:rFonts w:ascii="Times New Roman" w:hAnsi="Times New Roman" w:cs="Times New Roman"/>
          <w:b/>
        </w:rPr>
      </w:pPr>
      <w:r w:rsidRPr="00386B88">
        <w:rPr>
          <w:rFonts w:ascii="Times New Roman" w:hAnsi="Times New Roman" w:cs="Times New Roman"/>
          <w:b/>
        </w:rPr>
        <w:t xml:space="preserve">Ārlietu ministrijas </w:t>
      </w:r>
      <w:r w:rsidR="00B670F9" w:rsidRPr="00386B88">
        <w:rPr>
          <w:rFonts w:ascii="Times New Roman" w:hAnsi="Times New Roman" w:cs="Times New Roman"/>
          <w:b/>
        </w:rPr>
        <w:t>parlamentārās sekretāres Z.</w:t>
      </w:r>
      <w:r w:rsidRPr="00386B88">
        <w:rPr>
          <w:rFonts w:ascii="Times New Roman" w:hAnsi="Times New Roman" w:cs="Times New Roman"/>
          <w:b/>
        </w:rPr>
        <w:t>Kalniņas-Lukaševicas uzruna. Pārskats par Diasporas likuma Pārejas noteikumu ieviešanu.</w:t>
      </w:r>
    </w:p>
    <w:p w14:paraId="33C038E5" w14:textId="682F096F" w:rsidR="00E46B41" w:rsidRPr="00386B88" w:rsidRDefault="0057192C" w:rsidP="00E46B41">
      <w:pPr>
        <w:spacing w:after="0"/>
        <w:jc w:val="both"/>
        <w:rPr>
          <w:rFonts w:ascii="Times New Roman" w:hAnsi="Times New Roman" w:cs="Times New Roman"/>
          <w:bCs/>
        </w:rPr>
      </w:pPr>
      <w:r w:rsidRPr="00386B88">
        <w:rPr>
          <w:rFonts w:ascii="Times New Roman" w:hAnsi="Times New Roman" w:cs="Times New Roman"/>
          <w:b/>
          <w:bCs/>
          <w:u w:val="single"/>
        </w:rPr>
        <w:t>Z.Kalniņa-Lukaševica,</w:t>
      </w:r>
      <w:r w:rsidR="006E66EA" w:rsidRPr="00386B88">
        <w:rPr>
          <w:rFonts w:ascii="Times New Roman" w:hAnsi="Times New Roman" w:cs="Times New Roman"/>
          <w:bCs/>
        </w:rPr>
        <w:t xml:space="preserve"> ĀM</w:t>
      </w:r>
      <w:r w:rsidRPr="00386B88">
        <w:rPr>
          <w:rFonts w:ascii="Times New Roman" w:hAnsi="Times New Roman" w:cs="Times New Roman"/>
          <w:bCs/>
        </w:rPr>
        <w:t xml:space="preserve"> parlamentārā sekretāre uzrunā </w:t>
      </w:r>
      <w:r w:rsidR="00B0315E" w:rsidRPr="00386B88">
        <w:rPr>
          <w:rFonts w:ascii="Times New Roman" w:hAnsi="Times New Roman" w:cs="Times New Roman"/>
          <w:bCs/>
        </w:rPr>
        <w:t>Sēdes dalībniekus</w:t>
      </w:r>
      <w:r w:rsidR="00973D02" w:rsidRPr="00386B88">
        <w:rPr>
          <w:rFonts w:ascii="Times New Roman" w:hAnsi="Times New Roman" w:cs="Times New Roman"/>
          <w:bCs/>
        </w:rPr>
        <w:t xml:space="preserve">, </w:t>
      </w:r>
      <w:r w:rsidRPr="00386B88">
        <w:rPr>
          <w:rFonts w:ascii="Times New Roman" w:hAnsi="Times New Roman" w:cs="Times New Roman"/>
          <w:bCs/>
        </w:rPr>
        <w:t>un</w:t>
      </w:r>
      <w:r w:rsidR="00973D02" w:rsidRPr="00386B88">
        <w:rPr>
          <w:rFonts w:ascii="Times New Roman" w:hAnsi="Times New Roman" w:cs="Times New Roman"/>
          <w:bCs/>
        </w:rPr>
        <w:t xml:space="preserve"> pauž gandarījumu </w:t>
      </w:r>
      <w:r w:rsidR="00E46B41" w:rsidRPr="00386B88">
        <w:rPr>
          <w:rFonts w:ascii="Times New Roman" w:hAnsi="Times New Roman" w:cs="Times New Roman"/>
          <w:bCs/>
        </w:rPr>
        <w:t xml:space="preserve">par </w:t>
      </w:r>
      <w:r w:rsidR="007F7B0C" w:rsidRPr="00386B88">
        <w:rPr>
          <w:rFonts w:ascii="Times New Roman" w:hAnsi="Times New Roman" w:cs="Times New Roman"/>
          <w:bCs/>
        </w:rPr>
        <w:t xml:space="preserve">veiksmīgo darbību padomes ietvaros </w:t>
      </w:r>
      <w:r w:rsidR="00E46B41" w:rsidRPr="00386B88">
        <w:rPr>
          <w:rFonts w:ascii="Times New Roman" w:hAnsi="Times New Roman" w:cs="Times New Roman"/>
          <w:bCs/>
        </w:rPr>
        <w:t xml:space="preserve">arī </w:t>
      </w:r>
      <w:r w:rsidR="007F7B0C" w:rsidRPr="00386B88">
        <w:rPr>
          <w:rFonts w:ascii="Times New Roman" w:hAnsi="Times New Roman" w:cs="Times New Roman"/>
          <w:bCs/>
        </w:rPr>
        <w:t>attālināti</w:t>
      </w:r>
      <w:r w:rsidR="00E46B41" w:rsidRPr="00386B88">
        <w:rPr>
          <w:rFonts w:ascii="Times New Roman" w:hAnsi="Times New Roman" w:cs="Times New Roman"/>
          <w:bCs/>
        </w:rPr>
        <w:t>, kā arī uzsver, ka kopīgi jau ir daudz sasniegts, bet vēl daudz darba ir priekšā, kas motivē kopīgai sadarbībai un risinājumu meklēšanai.</w:t>
      </w:r>
    </w:p>
    <w:p w14:paraId="1658F290" w14:textId="21991A10" w:rsidR="00E46B41" w:rsidRPr="00386B88" w:rsidRDefault="00EE4DD5" w:rsidP="00E46B41">
      <w:pPr>
        <w:spacing w:after="0"/>
        <w:jc w:val="both"/>
        <w:rPr>
          <w:rFonts w:ascii="Times New Roman" w:hAnsi="Times New Roman" w:cs="Times New Roman"/>
          <w:bCs/>
        </w:rPr>
      </w:pPr>
      <w:r w:rsidRPr="00386B88">
        <w:rPr>
          <w:rFonts w:ascii="Times New Roman" w:hAnsi="Times New Roman" w:cs="Times New Roman"/>
          <w:bCs/>
        </w:rPr>
        <w:t>DKP locekļi tika iepazīstināti ar pārskatu par Diasporas likuma Pārejas noteikumu ieviešanu</w:t>
      </w:r>
      <w:r w:rsidR="00244E18" w:rsidRPr="00386B88">
        <w:rPr>
          <w:rFonts w:ascii="Times New Roman" w:hAnsi="Times New Roman" w:cs="Times New Roman"/>
          <w:bCs/>
        </w:rPr>
        <w:t xml:space="preserve"> </w:t>
      </w:r>
      <w:r w:rsidR="00244E18" w:rsidRPr="00386B88">
        <w:rPr>
          <w:rFonts w:ascii="Times New Roman" w:hAnsi="Times New Roman" w:cs="Times New Roman"/>
          <w:bCs/>
          <w:i/>
        </w:rPr>
        <w:t>(Pielikums Nr. 2)</w:t>
      </w:r>
      <w:r w:rsidRPr="00386B88">
        <w:rPr>
          <w:rFonts w:ascii="Times New Roman" w:hAnsi="Times New Roman" w:cs="Times New Roman"/>
          <w:bCs/>
          <w:i/>
        </w:rPr>
        <w:t>,</w:t>
      </w:r>
      <w:r w:rsidRPr="00386B88">
        <w:rPr>
          <w:rFonts w:ascii="Times New Roman" w:hAnsi="Times New Roman" w:cs="Times New Roman"/>
          <w:bCs/>
        </w:rPr>
        <w:t xml:space="preserve"> kam </w:t>
      </w:r>
      <w:r w:rsidR="009F497D" w:rsidRPr="00386B88">
        <w:rPr>
          <w:rFonts w:ascii="Times New Roman" w:hAnsi="Times New Roman" w:cs="Times New Roman"/>
          <w:bCs/>
        </w:rPr>
        <w:t>ĀM</w:t>
      </w:r>
      <w:r w:rsidRPr="00386B88">
        <w:rPr>
          <w:rFonts w:ascii="Times New Roman" w:hAnsi="Times New Roman" w:cs="Times New Roman"/>
          <w:bCs/>
        </w:rPr>
        <w:t xml:space="preserve"> regulāri seko līdzi. Šobrīd jau ir pieņemti grozījumi piecos normatīvajos aktos: 1) grozījumi “Elektronisko plašsaziņas līdzekļu likumā”</w:t>
      </w:r>
      <w:r w:rsidR="006D4D4C" w:rsidRPr="00386B88">
        <w:rPr>
          <w:rFonts w:ascii="Times New Roman" w:hAnsi="Times New Roman" w:cs="Times New Roman"/>
          <w:bCs/>
        </w:rPr>
        <w:t xml:space="preserve">; 2) grozījumi “Dzīvesvietas deklarēšanas likumā”, kas stāsies spēkā 2021.gada 1.jūlijā; </w:t>
      </w:r>
      <w:r w:rsidR="000D3F00" w:rsidRPr="00386B88">
        <w:rPr>
          <w:rFonts w:ascii="Times New Roman" w:hAnsi="Times New Roman" w:cs="Times New Roman"/>
          <w:bCs/>
        </w:rPr>
        <w:t>3) grozījumi “Maternitātes un slimības apdrošināšanas likumā”; 4) grozījumi likumā “Par valsts sociālo apdrošināšanu”; 5) grozījumi</w:t>
      </w:r>
      <w:r w:rsidR="001E39F6" w:rsidRPr="00386B88">
        <w:rPr>
          <w:rFonts w:ascii="Times New Roman" w:hAnsi="Times New Roman" w:cs="Times New Roman"/>
          <w:bCs/>
        </w:rPr>
        <w:t xml:space="preserve"> Ministru kabineta</w:t>
      </w:r>
      <w:r w:rsidR="000D3F00" w:rsidRPr="00386B88">
        <w:rPr>
          <w:rFonts w:ascii="Times New Roman" w:hAnsi="Times New Roman" w:cs="Times New Roman"/>
          <w:bCs/>
        </w:rPr>
        <w:t xml:space="preserve"> </w:t>
      </w:r>
      <w:r w:rsidR="001E39F6" w:rsidRPr="00386B88">
        <w:rPr>
          <w:rFonts w:ascii="Times New Roman" w:hAnsi="Times New Roman" w:cs="Times New Roman"/>
          <w:bCs/>
        </w:rPr>
        <w:lastRenderedPageBreak/>
        <w:t xml:space="preserve">(turpmāk – MK) </w:t>
      </w:r>
      <w:r w:rsidR="000D3F00" w:rsidRPr="00386B88">
        <w:rPr>
          <w:rFonts w:ascii="Times New Roman" w:hAnsi="Times New Roman" w:cs="Times New Roman"/>
          <w:bCs/>
        </w:rPr>
        <w:t>noteikumos Nr.95 “Noteikumi par valsts palīdzību dzīvojamās telpas iegādei vai būvniecībai”.</w:t>
      </w:r>
      <w:r w:rsidR="00AF0631" w:rsidRPr="00386B88">
        <w:rPr>
          <w:rFonts w:ascii="Times New Roman" w:hAnsi="Times New Roman" w:cs="Times New Roman"/>
          <w:bCs/>
        </w:rPr>
        <w:t xml:space="preserve"> </w:t>
      </w:r>
      <w:r w:rsidR="00D36AF9" w:rsidRPr="00386B88">
        <w:rPr>
          <w:rFonts w:ascii="Times New Roman" w:hAnsi="Times New Roman" w:cs="Times New Roman"/>
          <w:bCs/>
        </w:rPr>
        <w:t xml:space="preserve">Attiecībā uz </w:t>
      </w:r>
      <w:r w:rsidR="00AF0631" w:rsidRPr="00386B88">
        <w:rPr>
          <w:rFonts w:ascii="Times New Roman" w:hAnsi="Times New Roman" w:cs="Times New Roman"/>
          <w:bCs/>
        </w:rPr>
        <w:t>reglamentētajām profesijām, kā arī kvalifikāciju un diplomu atzīšanu ir konstatēts, ka problēma ir likuma piemērošanā, nevis pašā likumā</w:t>
      </w:r>
      <w:r w:rsidR="00A72A4A" w:rsidRPr="00386B88">
        <w:rPr>
          <w:rFonts w:ascii="Times New Roman" w:hAnsi="Times New Roman" w:cs="Times New Roman"/>
          <w:bCs/>
        </w:rPr>
        <w:t xml:space="preserve">, pie kā vēl notiek aktīvs darbs, lai </w:t>
      </w:r>
      <w:r w:rsidR="007F7B0C" w:rsidRPr="00386B88">
        <w:rPr>
          <w:rFonts w:ascii="Times New Roman" w:hAnsi="Times New Roman" w:cs="Times New Roman"/>
          <w:bCs/>
        </w:rPr>
        <w:t>veicinātu</w:t>
      </w:r>
      <w:r w:rsidR="00A72A4A" w:rsidRPr="00386B88">
        <w:rPr>
          <w:rFonts w:ascii="Times New Roman" w:hAnsi="Times New Roman" w:cs="Times New Roman"/>
          <w:bCs/>
        </w:rPr>
        <w:t xml:space="preserve"> ātru </w:t>
      </w:r>
      <w:r w:rsidR="007F7B0C" w:rsidRPr="00386B88">
        <w:rPr>
          <w:rFonts w:ascii="Times New Roman" w:hAnsi="Times New Roman" w:cs="Times New Roman"/>
          <w:bCs/>
        </w:rPr>
        <w:t xml:space="preserve">likuma </w:t>
      </w:r>
      <w:r w:rsidR="00A72A4A" w:rsidRPr="00386B88">
        <w:rPr>
          <w:rFonts w:ascii="Times New Roman" w:hAnsi="Times New Roman" w:cs="Times New Roman"/>
          <w:bCs/>
        </w:rPr>
        <w:t xml:space="preserve">piemērošanu un labas prakses izveidi Latvijā. </w:t>
      </w:r>
      <w:r w:rsidR="00A53E62" w:rsidRPr="00386B88">
        <w:rPr>
          <w:rFonts w:ascii="Times New Roman" w:hAnsi="Times New Roman" w:cs="Times New Roman"/>
          <w:bCs/>
        </w:rPr>
        <w:t xml:space="preserve">Joprojām </w:t>
      </w:r>
      <w:r w:rsidR="007F7B0C" w:rsidRPr="00386B88">
        <w:rPr>
          <w:rFonts w:ascii="Times New Roman" w:hAnsi="Times New Roman" w:cs="Times New Roman"/>
          <w:bCs/>
        </w:rPr>
        <w:t xml:space="preserve">arī </w:t>
      </w:r>
      <w:r w:rsidR="00A53E62" w:rsidRPr="00386B88">
        <w:rPr>
          <w:rFonts w:ascii="Times New Roman" w:hAnsi="Times New Roman" w:cs="Times New Roman"/>
          <w:bCs/>
        </w:rPr>
        <w:t>notiek aktīvs darbs</w:t>
      </w:r>
      <w:r w:rsidR="00503864" w:rsidRPr="00386B88">
        <w:rPr>
          <w:rFonts w:ascii="Times New Roman" w:hAnsi="Times New Roman" w:cs="Times New Roman"/>
          <w:bCs/>
        </w:rPr>
        <w:t>, lai atrastu labāko risinājumu, kā valsts pārvaldei vislabāk izmantot tos resursus, ko var dot mūsu diaspora</w:t>
      </w:r>
      <w:r w:rsidR="007F7B0C" w:rsidRPr="00386B88">
        <w:rPr>
          <w:rFonts w:ascii="Times New Roman" w:hAnsi="Times New Roman" w:cs="Times New Roman"/>
          <w:bCs/>
        </w:rPr>
        <w:t xml:space="preserve"> – cilvēk</w:t>
      </w:r>
      <w:r w:rsidR="0057192C" w:rsidRPr="00386B88">
        <w:rPr>
          <w:rFonts w:ascii="Times New Roman" w:hAnsi="Times New Roman" w:cs="Times New Roman"/>
          <w:bCs/>
        </w:rPr>
        <w:t>us</w:t>
      </w:r>
      <w:r w:rsidR="007F7B0C" w:rsidRPr="00386B88">
        <w:rPr>
          <w:rFonts w:ascii="Times New Roman" w:hAnsi="Times New Roman" w:cs="Times New Roman"/>
          <w:bCs/>
        </w:rPr>
        <w:t>,</w:t>
      </w:r>
      <w:r w:rsidR="00503864" w:rsidRPr="00386B88">
        <w:rPr>
          <w:rFonts w:ascii="Times New Roman" w:hAnsi="Times New Roman" w:cs="Times New Roman"/>
          <w:bCs/>
        </w:rPr>
        <w:t xml:space="preserve"> k</w:t>
      </w:r>
      <w:r w:rsidR="0057192C" w:rsidRPr="00386B88">
        <w:rPr>
          <w:rFonts w:ascii="Times New Roman" w:hAnsi="Times New Roman" w:cs="Times New Roman"/>
          <w:bCs/>
        </w:rPr>
        <w:t>uri</w:t>
      </w:r>
      <w:r w:rsidR="00503864" w:rsidRPr="00386B88">
        <w:rPr>
          <w:rFonts w:ascii="Times New Roman" w:hAnsi="Times New Roman" w:cs="Times New Roman"/>
          <w:bCs/>
        </w:rPr>
        <w:t xml:space="preserve"> būtu gatavi, piemēram, uz laiku </w:t>
      </w:r>
      <w:r w:rsidR="007F7B0C" w:rsidRPr="00386B88">
        <w:rPr>
          <w:rFonts w:ascii="Times New Roman" w:hAnsi="Times New Roman" w:cs="Times New Roman"/>
          <w:bCs/>
        </w:rPr>
        <w:t>sniegt</w:t>
      </w:r>
      <w:r w:rsidR="00503864" w:rsidRPr="00386B88">
        <w:rPr>
          <w:rFonts w:ascii="Times New Roman" w:hAnsi="Times New Roman" w:cs="Times New Roman"/>
          <w:bCs/>
        </w:rPr>
        <w:t xml:space="preserve"> savas zināšanas valsts pārvaldes vajadzībām</w:t>
      </w:r>
      <w:r w:rsidR="007F7B0C" w:rsidRPr="00386B88">
        <w:rPr>
          <w:rFonts w:ascii="Times New Roman" w:hAnsi="Times New Roman" w:cs="Times New Roman"/>
          <w:bCs/>
        </w:rPr>
        <w:t>. P</w:t>
      </w:r>
      <w:r w:rsidR="00503864" w:rsidRPr="00386B88">
        <w:rPr>
          <w:rFonts w:ascii="Times New Roman" w:hAnsi="Times New Roman" w:cs="Times New Roman"/>
          <w:bCs/>
        </w:rPr>
        <w:t xml:space="preserve">irms nedēļas norisinājās </w:t>
      </w:r>
      <w:r w:rsidR="0057192C" w:rsidRPr="00386B88">
        <w:rPr>
          <w:rFonts w:ascii="Times New Roman" w:hAnsi="Times New Roman" w:cs="Times New Roman"/>
          <w:bCs/>
        </w:rPr>
        <w:t xml:space="preserve">divu Saeimas komisiju un pieaicināto </w:t>
      </w:r>
      <w:r w:rsidR="00503864" w:rsidRPr="00386B88">
        <w:rPr>
          <w:rFonts w:ascii="Times New Roman" w:hAnsi="Times New Roman" w:cs="Times New Roman"/>
          <w:bCs/>
        </w:rPr>
        <w:t>Valsts kancelej</w:t>
      </w:r>
      <w:r w:rsidR="0057192C" w:rsidRPr="00386B88">
        <w:rPr>
          <w:rFonts w:ascii="Times New Roman" w:hAnsi="Times New Roman" w:cs="Times New Roman"/>
          <w:bCs/>
        </w:rPr>
        <w:t>as</w:t>
      </w:r>
      <w:r w:rsidR="00B05DFD" w:rsidRPr="00386B88">
        <w:rPr>
          <w:rFonts w:ascii="Times New Roman" w:hAnsi="Times New Roman" w:cs="Times New Roman"/>
          <w:bCs/>
        </w:rPr>
        <w:t xml:space="preserve"> (turpmāk – VK)</w:t>
      </w:r>
      <w:r w:rsidR="0057192C" w:rsidRPr="00386B88">
        <w:rPr>
          <w:rFonts w:ascii="Times New Roman" w:hAnsi="Times New Roman" w:cs="Times New Roman"/>
          <w:bCs/>
        </w:rPr>
        <w:t xml:space="preserve"> pārstāvju sēde, </w:t>
      </w:r>
      <w:r w:rsidR="00503864" w:rsidRPr="00386B88">
        <w:rPr>
          <w:rFonts w:ascii="Times New Roman" w:hAnsi="Times New Roman" w:cs="Times New Roman"/>
          <w:bCs/>
        </w:rPr>
        <w:t xml:space="preserve">lai diskutētu par to, vai ir jāvirzās uz priekšu ar grozījumiem </w:t>
      </w:r>
      <w:r w:rsidR="007F7B0C" w:rsidRPr="00386B88">
        <w:rPr>
          <w:rFonts w:ascii="Times New Roman" w:hAnsi="Times New Roman" w:cs="Times New Roman"/>
          <w:bCs/>
        </w:rPr>
        <w:t>“</w:t>
      </w:r>
      <w:r w:rsidR="00503864" w:rsidRPr="00386B88">
        <w:rPr>
          <w:rFonts w:ascii="Times New Roman" w:hAnsi="Times New Roman" w:cs="Times New Roman"/>
          <w:bCs/>
        </w:rPr>
        <w:t>Valsts civildienesta likumā</w:t>
      </w:r>
      <w:r w:rsidR="007F7B0C" w:rsidRPr="00386B88">
        <w:rPr>
          <w:rFonts w:ascii="Times New Roman" w:hAnsi="Times New Roman" w:cs="Times New Roman"/>
          <w:bCs/>
        </w:rPr>
        <w:t>”,</w:t>
      </w:r>
      <w:r w:rsidR="00503864" w:rsidRPr="00386B88">
        <w:rPr>
          <w:rFonts w:ascii="Times New Roman" w:hAnsi="Times New Roman" w:cs="Times New Roman"/>
          <w:bCs/>
        </w:rPr>
        <w:t xml:space="preserve"> vai jārod kāds cits risinājums</w:t>
      </w:r>
      <w:r w:rsidR="0057192C" w:rsidRPr="00386B88">
        <w:rPr>
          <w:rFonts w:ascii="Times New Roman" w:hAnsi="Times New Roman" w:cs="Times New Roman"/>
          <w:bCs/>
        </w:rPr>
        <w:t xml:space="preserve">. Diasporas </w:t>
      </w:r>
      <w:r w:rsidR="00051AE6" w:rsidRPr="00386B88">
        <w:rPr>
          <w:rFonts w:ascii="Times New Roman" w:hAnsi="Times New Roman" w:cs="Times New Roman"/>
          <w:bCs/>
        </w:rPr>
        <w:t xml:space="preserve">organizācijas </w:t>
      </w:r>
      <w:r w:rsidR="007F7B0C" w:rsidRPr="00386B88">
        <w:rPr>
          <w:rFonts w:ascii="Times New Roman" w:hAnsi="Times New Roman" w:cs="Times New Roman"/>
          <w:bCs/>
        </w:rPr>
        <w:t xml:space="preserve">aicinātas </w:t>
      </w:r>
      <w:r w:rsidR="00051AE6" w:rsidRPr="00386B88">
        <w:rPr>
          <w:rFonts w:ascii="Times New Roman" w:hAnsi="Times New Roman" w:cs="Times New Roman"/>
          <w:bCs/>
        </w:rPr>
        <w:t xml:space="preserve">nākt ar saviem piemēriem, </w:t>
      </w:r>
      <w:r w:rsidR="007F7B0C" w:rsidRPr="00386B88">
        <w:rPr>
          <w:rFonts w:ascii="Times New Roman" w:hAnsi="Times New Roman" w:cs="Times New Roman"/>
          <w:bCs/>
        </w:rPr>
        <w:t xml:space="preserve">lai vienotos </w:t>
      </w:r>
      <w:r w:rsidR="00051AE6" w:rsidRPr="00386B88">
        <w:rPr>
          <w:rFonts w:ascii="Times New Roman" w:hAnsi="Times New Roman" w:cs="Times New Roman"/>
          <w:bCs/>
        </w:rPr>
        <w:t>par labāko risinājumu</w:t>
      </w:r>
      <w:r w:rsidR="0053191F" w:rsidRPr="00386B88">
        <w:rPr>
          <w:rFonts w:ascii="Times New Roman" w:hAnsi="Times New Roman" w:cs="Times New Roman"/>
          <w:bCs/>
        </w:rPr>
        <w:t>, jo ir svarīgi</w:t>
      </w:r>
      <w:r w:rsidR="007F7B0C" w:rsidRPr="00386B88">
        <w:rPr>
          <w:rFonts w:ascii="Times New Roman" w:hAnsi="Times New Roman" w:cs="Times New Roman"/>
          <w:bCs/>
        </w:rPr>
        <w:t xml:space="preserve"> nodrošināt </w:t>
      </w:r>
      <w:r w:rsidR="0053191F" w:rsidRPr="00386B88">
        <w:rPr>
          <w:rFonts w:ascii="Times New Roman" w:hAnsi="Times New Roman" w:cs="Times New Roman"/>
          <w:bCs/>
        </w:rPr>
        <w:t>vienlīdzīb</w:t>
      </w:r>
      <w:r w:rsidR="007F7B0C" w:rsidRPr="00386B88">
        <w:rPr>
          <w:rFonts w:ascii="Times New Roman" w:hAnsi="Times New Roman" w:cs="Times New Roman"/>
          <w:bCs/>
        </w:rPr>
        <w:t xml:space="preserve">u attiecībā pret </w:t>
      </w:r>
      <w:r w:rsidR="0053191F" w:rsidRPr="00386B88">
        <w:rPr>
          <w:rFonts w:ascii="Times New Roman" w:hAnsi="Times New Roman" w:cs="Times New Roman"/>
          <w:bCs/>
        </w:rPr>
        <w:t xml:space="preserve">Latvijas </w:t>
      </w:r>
      <w:r w:rsidR="007F7B0C" w:rsidRPr="00386B88">
        <w:rPr>
          <w:rFonts w:ascii="Times New Roman" w:hAnsi="Times New Roman" w:cs="Times New Roman"/>
          <w:bCs/>
        </w:rPr>
        <w:t>iedzīvotājiem</w:t>
      </w:r>
      <w:r w:rsidR="0053191F" w:rsidRPr="00386B88">
        <w:rPr>
          <w:rFonts w:ascii="Times New Roman" w:hAnsi="Times New Roman" w:cs="Times New Roman"/>
          <w:bCs/>
        </w:rPr>
        <w:t xml:space="preserve">, </w:t>
      </w:r>
      <w:r w:rsidR="007F7B0C" w:rsidRPr="00386B88">
        <w:rPr>
          <w:rFonts w:ascii="Times New Roman" w:hAnsi="Times New Roman" w:cs="Times New Roman"/>
          <w:bCs/>
        </w:rPr>
        <w:t>vienlaikus</w:t>
      </w:r>
      <w:r w:rsidR="0053191F" w:rsidRPr="00386B88">
        <w:rPr>
          <w:rFonts w:ascii="Times New Roman" w:hAnsi="Times New Roman" w:cs="Times New Roman"/>
          <w:bCs/>
        </w:rPr>
        <w:t xml:space="preserve"> piesaist</w:t>
      </w:r>
      <w:r w:rsidR="007F7B0C" w:rsidRPr="00386B88">
        <w:rPr>
          <w:rFonts w:ascii="Times New Roman" w:hAnsi="Times New Roman" w:cs="Times New Roman"/>
          <w:bCs/>
        </w:rPr>
        <w:t>ot</w:t>
      </w:r>
      <w:r w:rsidR="0053191F" w:rsidRPr="00386B88">
        <w:rPr>
          <w:rFonts w:ascii="Times New Roman" w:hAnsi="Times New Roman" w:cs="Times New Roman"/>
          <w:bCs/>
        </w:rPr>
        <w:t xml:space="preserve"> valsts pārvaldei diasporas cilvēkus (piemēram, lai darbs starptautiskajās organizācijas tiktu atzīts kā līdzvērtīgs  darbam valsts vai pašvaldību institūcijās</w:t>
      </w:r>
      <w:r w:rsidR="007F7B0C" w:rsidRPr="00386B88">
        <w:rPr>
          <w:rFonts w:ascii="Times New Roman" w:hAnsi="Times New Roman" w:cs="Times New Roman"/>
          <w:bCs/>
        </w:rPr>
        <w:t>)</w:t>
      </w:r>
      <w:r w:rsidR="007F08AD" w:rsidRPr="00386B88">
        <w:rPr>
          <w:rFonts w:ascii="Times New Roman" w:hAnsi="Times New Roman" w:cs="Times New Roman"/>
          <w:bCs/>
        </w:rPr>
        <w:t xml:space="preserve">. </w:t>
      </w:r>
    </w:p>
    <w:p w14:paraId="3FE70223" w14:textId="77777777" w:rsidR="00E46B41" w:rsidRPr="00386B88" w:rsidRDefault="006B1018" w:rsidP="00E46B41">
      <w:pPr>
        <w:spacing w:after="0"/>
        <w:jc w:val="both"/>
        <w:rPr>
          <w:rFonts w:ascii="Times New Roman" w:hAnsi="Times New Roman" w:cs="Times New Roman"/>
          <w:bCs/>
        </w:rPr>
      </w:pPr>
      <w:r w:rsidRPr="00386B88">
        <w:rPr>
          <w:rFonts w:ascii="Times New Roman" w:hAnsi="Times New Roman" w:cs="Times New Roman"/>
          <w:bCs/>
        </w:rPr>
        <w:t xml:space="preserve">Saeimā aktīvi tiek skatīts jautājums par grozījumiem likumā “Par iedzīvotāju ienākuma nodokli”, kas saistīts ar pensiju aplikšanu </w:t>
      </w:r>
      <w:r w:rsidR="002308A9" w:rsidRPr="00386B88">
        <w:rPr>
          <w:rFonts w:ascii="Times New Roman" w:hAnsi="Times New Roman" w:cs="Times New Roman"/>
          <w:bCs/>
        </w:rPr>
        <w:t xml:space="preserve">ar </w:t>
      </w:r>
      <w:r w:rsidR="00E46B41" w:rsidRPr="00386B88">
        <w:rPr>
          <w:rFonts w:ascii="Times New Roman" w:hAnsi="Times New Roman" w:cs="Times New Roman"/>
          <w:bCs/>
        </w:rPr>
        <w:t>Iedzīvotāju ienākuma nodokli</w:t>
      </w:r>
      <w:r w:rsidR="002308A9" w:rsidRPr="00386B88">
        <w:rPr>
          <w:rFonts w:ascii="Times New Roman" w:hAnsi="Times New Roman" w:cs="Times New Roman"/>
          <w:bCs/>
        </w:rPr>
        <w:t xml:space="preserve"> tādā apmērā, kāds ir noteikts valstī, kurā šī pensija ir nopelnīta.</w:t>
      </w:r>
      <w:r w:rsidR="00A80834" w:rsidRPr="00386B88">
        <w:rPr>
          <w:rFonts w:ascii="Times New Roman" w:hAnsi="Times New Roman" w:cs="Times New Roman"/>
          <w:bCs/>
        </w:rPr>
        <w:t xml:space="preserve"> 2020.gada 5.novembrī šis likums tika pieņemts 2.lasījumā. Arī grozījumi “Republikas pilsētas un novada domes vēlēšanu likumā” </w:t>
      </w:r>
      <w:r w:rsidR="00E46B41" w:rsidRPr="00386B88">
        <w:rPr>
          <w:rFonts w:ascii="Times New Roman" w:hAnsi="Times New Roman" w:cs="Times New Roman"/>
          <w:bCs/>
        </w:rPr>
        <w:t xml:space="preserve">dienu pirms sēdes </w:t>
      </w:r>
      <w:r w:rsidR="00A80834" w:rsidRPr="00386B88">
        <w:rPr>
          <w:rFonts w:ascii="Times New Roman" w:hAnsi="Times New Roman" w:cs="Times New Roman"/>
          <w:bCs/>
        </w:rPr>
        <w:t>tika pieņemti 2.lasījumā</w:t>
      </w:r>
      <w:r w:rsidR="00F76CC3" w:rsidRPr="00386B88">
        <w:rPr>
          <w:rFonts w:ascii="Times New Roman" w:hAnsi="Times New Roman" w:cs="Times New Roman"/>
          <w:bCs/>
        </w:rPr>
        <w:t xml:space="preserve"> – normas, kas saistītas ar pasta balsošanas iespējām pašvaldībās. </w:t>
      </w:r>
    </w:p>
    <w:p w14:paraId="6635E770" w14:textId="227CC2A2" w:rsidR="00E46B41" w:rsidRPr="00386B88" w:rsidRDefault="00D67321" w:rsidP="00C618D8">
      <w:pPr>
        <w:jc w:val="both"/>
        <w:rPr>
          <w:rFonts w:ascii="Times New Roman" w:hAnsi="Times New Roman" w:cs="Times New Roman"/>
          <w:bCs/>
        </w:rPr>
      </w:pPr>
      <w:r w:rsidRPr="00386B88">
        <w:rPr>
          <w:rFonts w:ascii="Times New Roman" w:hAnsi="Times New Roman" w:cs="Times New Roman"/>
          <w:bCs/>
        </w:rPr>
        <w:t xml:space="preserve">Šobrīd aktuāls ir darbs pie </w:t>
      </w:r>
      <w:r w:rsidR="00E46B41" w:rsidRPr="00386B88">
        <w:rPr>
          <w:rFonts w:ascii="Times New Roman" w:hAnsi="Times New Roman" w:cs="Times New Roman"/>
          <w:bCs/>
        </w:rPr>
        <w:t>V</w:t>
      </w:r>
      <w:r w:rsidRPr="00386B88">
        <w:rPr>
          <w:rFonts w:ascii="Times New Roman" w:hAnsi="Times New Roman" w:cs="Times New Roman"/>
          <w:bCs/>
        </w:rPr>
        <w:t>alsts budžeta 2021.gadam, kur ir paredzēts finansējums Latvijas vēstniecības Austrālijā atvēršanai</w:t>
      </w:r>
      <w:r w:rsidR="00F41CFA" w:rsidRPr="00386B88">
        <w:rPr>
          <w:rFonts w:ascii="Times New Roman" w:hAnsi="Times New Roman" w:cs="Times New Roman"/>
          <w:bCs/>
        </w:rPr>
        <w:t xml:space="preserve"> 2021.gadā</w:t>
      </w:r>
      <w:r w:rsidR="00CD5BAE" w:rsidRPr="00386B88">
        <w:rPr>
          <w:rFonts w:ascii="Times New Roman" w:hAnsi="Times New Roman" w:cs="Times New Roman"/>
          <w:bCs/>
        </w:rPr>
        <w:t>, bet vēl notiek budžeta skatīšana 2.lasījumā.</w:t>
      </w:r>
      <w:r w:rsidR="00914C78" w:rsidRPr="00386B88">
        <w:rPr>
          <w:rFonts w:ascii="Times New Roman" w:hAnsi="Times New Roman" w:cs="Times New Roman"/>
          <w:bCs/>
        </w:rPr>
        <w:t xml:space="preserve"> </w:t>
      </w:r>
      <w:r w:rsidR="00597D09" w:rsidRPr="00386B88">
        <w:rPr>
          <w:rFonts w:ascii="Times New Roman" w:hAnsi="Times New Roman" w:cs="Times New Roman"/>
          <w:bCs/>
        </w:rPr>
        <w:t xml:space="preserve">Sēdes dalībnieki tiek arī aicināti 2020.gada 19.novembrī pieslēgties </w:t>
      </w:r>
      <w:r w:rsidR="00E46B41" w:rsidRPr="00386B88">
        <w:rPr>
          <w:rFonts w:ascii="Times New Roman" w:hAnsi="Times New Roman" w:cs="Times New Roman"/>
          <w:bCs/>
        </w:rPr>
        <w:t xml:space="preserve">un vērot </w:t>
      </w:r>
      <w:r w:rsidR="00597D09" w:rsidRPr="00386B88">
        <w:rPr>
          <w:rFonts w:ascii="Times New Roman" w:hAnsi="Times New Roman" w:cs="Times New Roman"/>
          <w:bCs/>
        </w:rPr>
        <w:t>P</w:t>
      </w:r>
      <w:r w:rsidR="00E46B41" w:rsidRPr="00386B88">
        <w:rPr>
          <w:rFonts w:ascii="Times New Roman" w:hAnsi="Times New Roman" w:cs="Times New Roman"/>
          <w:bCs/>
        </w:rPr>
        <w:t>asaules latviešu ekonomikas un inovāciju forumu</w:t>
      </w:r>
      <w:r w:rsidR="00306F2B" w:rsidRPr="00386B88">
        <w:rPr>
          <w:rFonts w:ascii="Times New Roman" w:hAnsi="Times New Roman" w:cs="Times New Roman"/>
          <w:bCs/>
        </w:rPr>
        <w:t xml:space="preserve"> (turpmāk – PLEIF)</w:t>
      </w:r>
      <w:r w:rsidR="00597D09" w:rsidRPr="00386B88">
        <w:rPr>
          <w:rFonts w:ascii="Times New Roman" w:hAnsi="Times New Roman" w:cs="Times New Roman"/>
          <w:bCs/>
        </w:rPr>
        <w:t>.</w:t>
      </w:r>
    </w:p>
    <w:p w14:paraId="381CB69E" w14:textId="77777777" w:rsidR="00754EE4" w:rsidRPr="00386B88" w:rsidRDefault="00754EE4" w:rsidP="00754EE4">
      <w:pPr>
        <w:spacing w:after="0"/>
        <w:jc w:val="both"/>
        <w:rPr>
          <w:rFonts w:ascii="Times New Roman" w:hAnsi="Times New Roman" w:cs="Times New Roman"/>
          <w:bCs/>
        </w:rPr>
      </w:pPr>
      <w:r w:rsidRPr="00386B88">
        <w:rPr>
          <w:rFonts w:ascii="Times New Roman" w:hAnsi="Times New Roman" w:cs="Times New Roman"/>
          <w:b/>
          <w:bCs/>
          <w:u w:val="single"/>
        </w:rPr>
        <w:t>E.Pinto</w:t>
      </w:r>
      <w:r w:rsidRPr="00386B88">
        <w:rPr>
          <w:rFonts w:ascii="Times New Roman" w:hAnsi="Times New Roman" w:cs="Times New Roman"/>
          <w:bCs/>
        </w:rPr>
        <w:t xml:space="preserve"> pasakās sēdes dalībniekiem par darbu pie Diasporas likuma iedzīvināšanas. 2020.gada Eiropas Latviešu apvienības (turpmāk – ELA) biedru sapulcē no biedru puses tika uzdots ELA prezidijam gādāt par to, lai tiktu ieviestas ne tikai Diasporas likuma vispārīgās normas, bet arī praktiskās normas, kas vērstas uz saikni ar Latviju stiprināšanu un atgriešanās atvieglošanu.</w:t>
      </w:r>
    </w:p>
    <w:p w14:paraId="40968BC3" w14:textId="77777777" w:rsidR="00754EE4" w:rsidRPr="00386B88" w:rsidRDefault="00754EE4" w:rsidP="00754EE4">
      <w:pPr>
        <w:spacing w:after="0"/>
        <w:jc w:val="both"/>
        <w:rPr>
          <w:rFonts w:ascii="Times New Roman" w:hAnsi="Times New Roman" w:cs="Times New Roman"/>
          <w:bCs/>
        </w:rPr>
      </w:pPr>
      <w:r w:rsidRPr="00386B88">
        <w:rPr>
          <w:rFonts w:ascii="Times New Roman" w:hAnsi="Times New Roman" w:cs="Times New Roman"/>
          <w:bCs/>
        </w:rPr>
        <w:t xml:space="preserve">Jautā vai  attiecībā uz pasta balsošanas iespējām un uz papildus dzīvesvietas reģistrācijas iespējām  - vai to nākamgad jau būs iespēja īstenot, jo lai likums darbotos, viens ir pieņemt šos speciālos normatīvos aktus, bet otrs ir paredzēt atbilstošu finansējumu, lai šie jauninājumi darbotos arī praktiski. </w:t>
      </w:r>
    </w:p>
    <w:p w14:paraId="6A7C92CD" w14:textId="77777777" w:rsidR="00754EE4" w:rsidRPr="00386B88" w:rsidRDefault="00754EE4" w:rsidP="00754EE4">
      <w:pPr>
        <w:jc w:val="both"/>
        <w:rPr>
          <w:rFonts w:ascii="Times New Roman" w:hAnsi="Times New Roman" w:cs="Times New Roman"/>
          <w:bCs/>
        </w:rPr>
      </w:pPr>
      <w:r w:rsidRPr="00386B88">
        <w:rPr>
          <w:rFonts w:ascii="Times New Roman" w:hAnsi="Times New Roman" w:cs="Times New Roman"/>
          <w:bCs/>
        </w:rPr>
        <w:t>Otrs jautājums – Diasporas likumā bija paredzēta norma par to, ka likumdošanas aktos tiktu izvērtēta ietekme uz diasporu, lai tādā veidā veicinātu izpratni arī normatīvo aktu izstrādātājiem par to vai konkrētais jautājums ir praktiski attiecināms uz diasporu, līdz ar to attiecīgi varētu lūgt viedokli un izvērtējumu no diasporas organizācijām.</w:t>
      </w:r>
    </w:p>
    <w:p w14:paraId="056ECECB" w14:textId="7E0981A3" w:rsidR="000C12E9" w:rsidRPr="00386B88" w:rsidRDefault="000C12E9" w:rsidP="000C12E9">
      <w:pPr>
        <w:jc w:val="both"/>
        <w:rPr>
          <w:rFonts w:ascii="Times New Roman" w:hAnsi="Times New Roman" w:cs="Times New Roman"/>
        </w:rPr>
      </w:pPr>
      <w:r w:rsidRPr="00386B88">
        <w:rPr>
          <w:rFonts w:ascii="Times New Roman" w:hAnsi="Times New Roman" w:cs="Times New Roman"/>
          <w:b/>
          <w:bCs/>
          <w:u w:val="single"/>
        </w:rPr>
        <w:t>Z.Kalniņa-Lukaševica</w:t>
      </w:r>
      <w:r w:rsidRPr="00386B88">
        <w:rPr>
          <w:rFonts w:ascii="Times New Roman" w:hAnsi="Times New Roman" w:cs="Times New Roman"/>
        </w:rPr>
        <w:t xml:space="preserve"> atbild, ka attiecībā uz likumu īstenošanu, kā vienmēr tajā ir divas daļas –</w:t>
      </w:r>
      <w:r w:rsidR="0054188C" w:rsidRPr="00386B88">
        <w:rPr>
          <w:rFonts w:ascii="Times New Roman" w:hAnsi="Times New Roman" w:cs="Times New Roman"/>
        </w:rPr>
        <w:t xml:space="preserve"> </w:t>
      </w:r>
      <w:r w:rsidRPr="00386B88">
        <w:rPr>
          <w:rFonts w:ascii="Times New Roman" w:hAnsi="Times New Roman" w:cs="Times New Roman"/>
        </w:rPr>
        <w:t>griba</w:t>
      </w:r>
      <w:r w:rsidR="0054188C" w:rsidRPr="00386B88">
        <w:rPr>
          <w:rFonts w:ascii="Times New Roman" w:hAnsi="Times New Roman" w:cs="Times New Roman"/>
        </w:rPr>
        <w:t xml:space="preserve"> un finanses</w:t>
      </w:r>
      <w:r w:rsidRPr="00386B88">
        <w:rPr>
          <w:rFonts w:ascii="Times New Roman" w:hAnsi="Times New Roman" w:cs="Times New Roman"/>
        </w:rPr>
        <w:t>. Atsaucoties uz minēto piemēru par pasta balsošanu nākamā</w:t>
      </w:r>
      <w:r w:rsidR="002C59BB" w:rsidRPr="00386B88">
        <w:rPr>
          <w:rFonts w:ascii="Times New Roman" w:hAnsi="Times New Roman" w:cs="Times New Roman"/>
        </w:rPr>
        <w:t xml:space="preserve"> gada pašvaldību vēlēšanās – ja </w:t>
      </w:r>
      <w:r w:rsidRPr="00386B88">
        <w:rPr>
          <w:rFonts w:ascii="Times New Roman" w:hAnsi="Times New Roman" w:cs="Times New Roman"/>
        </w:rPr>
        <w:t>likums tiks pieņemts 3.lasījumā, tad šī iespēja arī tiks nodrošināta pil</w:t>
      </w:r>
      <w:r w:rsidR="002C59BB" w:rsidRPr="00386B88">
        <w:rPr>
          <w:rFonts w:ascii="Times New Roman" w:hAnsi="Times New Roman" w:cs="Times New Roman"/>
        </w:rPr>
        <w:t xml:space="preserve">nā mērā. Plašāk skatoties – tie </w:t>
      </w:r>
      <w:r w:rsidRPr="00386B88">
        <w:rPr>
          <w:rFonts w:ascii="Times New Roman" w:hAnsi="Times New Roman" w:cs="Times New Roman"/>
        </w:rPr>
        <w:t>likumi, kas ir pieņemti, tiek arī īstenoti. Grūtāka situācija ir par jautājumiem, kur likuma grozījumi šobrīd nav nepieciešami</w:t>
      </w:r>
      <w:r w:rsidR="00010991">
        <w:rPr>
          <w:rFonts w:ascii="Times New Roman" w:hAnsi="Times New Roman" w:cs="Times New Roman"/>
        </w:rPr>
        <w:t>,</w:t>
      </w:r>
      <w:r w:rsidR="00BB169E">
        <w:rPr>
          <w:rFonts w:ascii="Times New Roman" w:hAnsi="Times New Roman" w:cs="Times New Roman"/>
        </w:rPr>
        <w:t xml:space="preserve"> bet risinājums rodams gadījumos, ja runa ir</w:t>
      </w:r>
      <w:r w:rsidRPr="00386B88">
        <w:rPr>
          <w:rFonts w:ascii="Times New Roman" w:hAnsi="Times New Roman" w:cs="Times New Roman"/>
        </w:rPr>
        <w:t xml:space="preserve"> par piemērošanas jautājumu – tad piemērošanas veida un kultūras izmaiņas prasa ilgāku laiku. </w:t>
      </w:r>
    </w:p>
    <w:p w14:paraId="22A040F5" w14:textId="2E633F27" w:rsidR="00F825A6" w:rsidRPr="00386B88" w:rsidRDefault="00000AF3" w:rsidP="000C12E9">
      <w:pPr>
        <w:jc w:val="both"/>
        <w:rPr>
          <w:rFonts w:ascii="Times New Roman" w:hAnsi="Times New Roman" w:cs="Times New Roman"/>
          <w:bCs/>
        </w:rPr>
      </w:pPr>
      <w:r w:rsidRPr="00386B88">
        <w:rPr>
          <w:rFonts w:ascii="Times New Roman" w:hAnsi="Times New Roman" w:cs="Times New Roman"/>
          <w:bCs/>
        </w:rPr>
        <w:t xml:space="preserve">Par otru jautājumu – šīs dienas darba kārtībā ir atsevišķs punkts – </w:t>
      </w:r>
      <w:r w:rsidRPr="00386B88">
        <w:rPr>
          <w:rFonts w:ascii="Times New Roman" w:hAnsi="Times New Roman" w:cs="Times New Roman"/>
        </w:rPr>
        <w:t>5.</w:t>
      </w:r>
      <w:r w:rsidR="003C5AF6" w:rsidRPr="00386B88">
        <w:rPr>
          <w:rFonts w:ascii="Times New Roman" w:hAnsi="Times New Roman" w:cs="Times New Roman"/>
        </w:rPr>
        <w:t xml:space="preserve"> d</w:t>
      </w:r>
      <w:r w:rsidRPr="00386B88">
        <w:rPr>
          <w:rFonts w:ascii="Times New Roman" w:hAnsi="Times New Roman" w:cs="Times New Roman"/>
        </w:rPr>
        <w:t>arba kārtības punkts</w:t>
      </w:r>
      <w:r w:rsidRPr="00386B88">
        <w:rPr>
          <w:rFonts w:ascii="Times New Roman" w:hAnsi="Times New Roman" w:cs="Times New Roman"/>
          <w:bCs/>
        </w:rPr>
        <w:t xml:space="preserve"> </w:t>
      </w:r>
      <w:r w:rsidR="003C5AF6" w:rsidRPr="00386B88">
        <w:rPr>
          <w:rFonts w:ascii="Times New Roman" w:hAnsi="Times New Roman" w:cs="Times New Roman"/>
          <w:bCs/>
        </w:rPr>
        <w:t xml:space="preserve">- </w:t>
      </w:r>
      <w:r w:rsidRPr="00386B88">
        <w:rPr>
          <w:rFonts w:ascii="Times New Roman" w:hAnsi="Times New Roman" w:cs="Times New Roman"/>
          <w:bCs/>
        </w:rPr>
        <w:t xml:space="preserve">par vienotu tiesību aktu projektu izstrādes un saskaņošanas portālu, kur </w:t>
      </w:r>
      <w:r w:rsidR="00E33ACE" w:rsidRPr="00386B88">
        <w:rPr>
          <w:rFonts w:ascii="Times New Roman" w:hAnsi="Times New Roman" w:cs="Times New Roman"/>
          <w:bCs/>
        </w:rPr>
        <w:t xml:space="preserve">VK </w:t>
      </w:r>
      <w:r w:rsidRPr="00386B88">
        <w:rPr>
          <w:rFonts w:ascii="Times New Roman" w:hAnsi="Times New Roman" w:cs="Times New Roman"/>
          <w:bCs/>
        </w:rPr>
        <w:t xml:space="preserve">pārstāvji informēs par jaunajām iespējām, </w:t>
      </w:r>
      <w:r w:rsidR="003C5AF6" w:rsidRPr="00386B88">
        <w:rPr>
          <w:rFonts w:ascii="Times New Roman" w:hAnsi="Times New Roman" w:cs="Times New Roman"/>
          <w:bCs/>
        </w:rPr>
        <w:t xml:space="preserve">un </w:t>
      </w:r>
      <w:r w:rsidRPr="00386B88">
        <w:rPr>
          <w:rFonts w:ascii="Times New Roman" w:hAnsi="Times New Roman" w:cs="Times New Roman"/>
          <w:bCs/>
        </w:rPr>
        <w:t>pie šī punkta varēsim diskutēt, vai piedāvājums atbilst diasporas interesēm</w:t>
      </w:r>
      <w:r w:rsidR="003C5AF6" w:rsidRPr="00386B88">
        <w:rPr>
          <w:rFonts w:ascii="Times New Roman" w:hAnsi="Times New Roman" w:cs="Times New Roman"/>
          <w:bCs/>
        </w:rPr>
        <w:t>,</w:t>
      </w:r>
      <w:r w:rsidRPr="00386B88">
        <w:rPr>
          <w:rFonts w:ascii="Times New Roman" w:hAnsi="Times New Roman" w:cs="Times New Roman"/>
          <w:bCs/>
        </w:rPr>
        <w:t xml:space="preserve"> vai </w:t>
      </w:r>
      <w:r w:rsidR="003C5AF6" w:rsidRPr="00386B88">
        <w:rPr>
          <w:rFonts w:ascii="Times New Roman" w:hAnsi="Times New Roman" w:cs="Times New Roman"/>
          <w:bCs/>
        </w:rPr>
        <w:t xml:space="preserve">arī šim projektam ir nepieciešami </w:t>
      </w:r>
      <w:r w:rsidR="00FF5D87">
        <w:rPr>
          <w:rFonts w:ascii="Times New Roman" w:hAnsi="Times New Roman" w:cs="Times New Roman"/>
          <w:bCs/>
        </w:rPr>
        <w:t>papildu</w:t>
      </w:r>
      <w:r w:rsidRPr="00386B88">
        <w:rPr>
          <w:rFonts w:ascii="Times New Roman" w:hAnsi="Times New Roman" w:cs="Times New Roman"/>
          <w:bCs/>
        </w:rPr>
        <w:t xml:space="preserve"> uzlabojumi</w:t>
      </w:r>
      <w:r w:rsidR="003C5AF6" w:rsidRPr="00386B88">
        <w:rPr>
          <w:rFonts w:ascii="Times New Roman" w:hAnsi="Times New Roman" w:cs="Times New Roman"/>
          <w:bCs/>
        </w:rPr>
        <w:t>.</w:t>
      </w:r>
    </w:p>
    <w:p w14:paraId="2DDE583B" w14:textId="17D820BE" w:rsidR="00E56748" w:rsidRPr="00386B88" w:rsidRDefault="00E56748" w:rsidP="006F2F34">
      <w:pPr>
        <w:pStyle w:val="ListParagraph"/>
        <w:numPr>
          <w:ilvl w:val="0"/>
          <w:numId w:val="8"/>
        </w:numPr>
        <w:rPr>
          <w:rFonts w:ascii="Times New Roman" w:hAnsi="Times New Roman" w:cs="Times New Roman"/>
          <w:b/>
        </w:rPr>
      </w:pPr>
      <w:r w:rsidRPr="00386B88">
        <w:rPr>
          <w:rFonts w:ascii="Times New Roman" w:hAnsi="Times New Roman" w:cs="Times New Roman"/>
          <w:b/>
        </w:rPr>
        <w:t>Plāns darbam ar diasporu 2021.-2023.gadam.</w:t>
      </w:r>
    </w:p>
    <w:p w14:paraId="4098591B" w14:textId="4AC3767F" w:rsidR="00200832" w:rsidRPr="00386B88" w:rsidRDefault="003B62FF" w:rsidP="00767506">
      <w:pPr>
        <w:jc w:val="both"/>
        <w:rPr>
          <w:rFonts w:ascii="Times New Roman" w:hAnsi="Times New Roman" w:cs="Times New Roman"/>
          <w:bCs/>
        </w:rPr>
      </w:pPr>
      <w:r w:rsidRPr="00386B88">
        <w:rPr>
          <w:rFonts w:ascii="Times New Roman" w:hAnsi="Times New Roman" w:cs="Times New Roman"/>
          <w:b/>
          <w:bCs/>
          <w:u w:val="single"/>
        </w:rPr>
        <w:t>I.Dzene</w:t>
      </w:r>
      <w:r w:rsidRPr="00386B88">
        <w:rPr>
          <w:rFonts w:ascii="Times New Roman" w:hAnsi="Times New Roman" w:cs="Times New Roman"/>
          <w:bCs/>
        </w:rPr>
        <w:t xml:space="preserve"> informē par </w:t>
      </w:r>
      <w:r w:rsidRPr="00386B88">
        <w:rPr>
          <w:rFonts w:ascii="Times New Roman" w:hAnsi="Times New Roman" w:cs="Times New Roman"/>
          <w:bCs/>
          <w:i/>
          <w:iCs/>
        </w:rPr>
        <w:t>Plāna darbam ar diasporu 2021.-2023.gadam</w:t>
      </w:r>
      <w:r w:rsidRPr="00386B88">
        <w:rPr>
          <w:rFonts w:ascii="Times New Roman" w:hAnsi="Times New Roman" w:cs="Times New Roman"/>
          <w:bCs/>
        </w:rPr>
        <w:t xml:space="preserve"> projekta virzību.</w:t>
      </w:r>
      <w:r w:rsidR="00BF4DCF" w:rsidRPr="00386B88">
        <w:rPr>
          <w:rFonts w:ascii="Times New Roman" w:hAnsi="Times New Roman" w:cs="Times New Roman"/>
          <w:bCs/>
        </w:rPr>
        <w:t xml:space="preserve"> </w:t>
      </w:r>
      <w:r w:rsidR="007F3A83" w:rsidRPr="00386B88">
        <w:rPr>
          <w:rFonts w:ascii="Times New Roman" w:hAnsi="Times New Roman" w:cs="Times New Roman"/>
          <w:bCs/>
        </w:rPr>
        <w:t>D</w:t>
      </w:r>
      <w:r w:rsidR="00BF4DCF" w:rsidRPr="00386B88">
        <w:rPr>
          <w:rFonts w:ascii="Times New Roman" w:hAnsi="Times New Roman" w:cs="Times New Roman"/>
          <w:bCs/>
        </w:rPr>
        <w:t xml:space="preserve">arbs pie </w:t>
      </w:r>
      <w:r w:rsidR="007F3A83" w:rsidRPr="00386B88">
        <w:rPr>
          <w:rFonts w:ascii="Times New Roman" w:hAnsi="Times New Roman" w:cs="Times New Roman"/>
          <w:bCs/>
        </w:rPr>
        <w:t>p</w:t>
      </w:r>
      <w:r w:rsidR="00BF4DCF" w:rsidRPr="00386B88">
        <w:rPr>
          <w:rFonts w:ascii="Times New Roman" w:hAnsi="Times New Roman" w:cs="Times New Roman"/>
          <w:bCs/>
        </w:rPr>
        <w:t>lāna tika uzsākts jau 2019.gadā, kad</w:t>
      </w:r>
      <w:r w:rsidR="007F3A83" w:rsidRPr="00386B88">
        <w:rPr>
          <w:rFonts w:ascii="Times New Roman" w:hAnsi="Times New Roman" w:cs="Times New Roman"/>
          <w:bCs/>
        </w:rPr>
        <w:t xml:space="preserve">, saskaņā ar </w:t>
      </w:r>
      <w:r w:rsidR="00051462" w:rsidRPr="00386B88">
        <w:rPr>
          <w:rFonts w:ascii="Times New Roman" w:hAnsi="Times New Roman" w:cs="Times New Roman"/>
          <w:bCs/>
        </w:rPr>
        <w:t>DKP</w:t>
      </w:r>
      <w:r w:rsidR="007F3A83" w:rsidRPr="00386B88">
        <w:rPr>
          <w:rFonts w:ascii="Times New Roman" w:hAnsi="Times New Roman" w:cs="Times New Roman"/>
          <w:bCs/>
        </w:rPr>
        <w:t xml:space="preserve">, tika </w:t>
      </w:r>
      <w:r w:rsidR="00BF4DCF" w:rsidRPr="00386B88">
        <w:rPr>
          <w:rFonts w:ascii="Times New Roman" w:hAnsi="Times New Roman" w:cs="Times New Roman"/>
          <w:bCs/>
        </w:rPr>
        <w:t>izveidotas piecas darba grupas</w:t>
      </w:r>
      <w:r w:rsidR="007F3A83" w:rsidRPr="00386B88">
        <w:rPr>
          <w:rFonts w:ascii="Times New Roman" w:hAnsi="Times New Roman" w:cs="Times New Roman"/>
          <w:bCs/>
        </w:rPr>
        <w:t>, l</w:t>
      </w:r>
      <w:r w:rsidR="00BF4DCF" w:rsidRPr="00386B88">
        <w:rPr>
          <w:rFonts w:ascii="Times New Roman" w:hAnsi="Times New Roman" w:cs="Times New Roman"/>
          <w:bCs/>
        </w:rPr>
        <w:t>ai vienotos par plānā iekļaujamajiem uzdevumiem. Darba grupas darbojās no 2019.gada novembra līdz 2020.gada jūnijam, un darba gaitā</w:t>
      </w:r>
      <w:r w:rsidR="00051462" w:rsidRPr="00386B88">
        <w:rPr>
          <w:rFonts w:ascii="Times New Roman" w:hAnsi="Times New Roman" w:cs="Times New Roman"/>
          <w:bCs/>
        </w:rPr>
        <w:t>, izstrādājot plāna projektu,</w:t>
      </w:r>
      <w:r w:rsidR="00BF4DCF" w:rsidRPr="00386B88">
        <w:rPr>
          <w:rFonts w:ascii="Times New Roman" w:hAnsi="Times New Roman" w:cs="Times New Roman"/>
          <w:bCs/>
        </w:rPr>
        <w:t xml:space="preserve"> praktiski visi darba grupu secinājumi un viedokļi tika ņemti vērā. 2020.gada 17.jūlija DKP sēdē plāna projekts tika apstiprināts virzīšanai </w:t>
      </w:r>
      <w:r w:rsidR="002F23DA" w:rsidRPr="00386B88">
        <w:rPr>
          <w:rFonts w:ascii="Times New Roman" w:hAnsi="Times New Roman" w:cs="Times New Roman"/>
          <w:bCs/>
        </w:rPr>
        <w:t>MK</w:t>
      </w:r>
      <w:r w:rsidR="00BF4DCF" w:rsidRPr="00386B88">
        <w:rPr>
          <w:rFonts w:ascii="Times New Roman" w:hAnsi="Times New Roman" w:cs="Times New Roman"/>
          <w:bCs/>
        </w:rPr>
        <w:t xml:space="preserve"> un </w:t>
      </w:r>
      <w:r w:rsidR="00BF4DCF" w:rsidRPr="00386B88">
        <w:rPr>
          <w:rFonts w:ascii="Times New Roman" w:hAnsi="Times New Roman" w:cs="Times New Roman"/>
          <w:bCs/>
        </w:rPr>
        <w:lastRenderedPageBreak/>
        <w:t>2020.gada 13.augustā plāns tika izsludināts V</w:t>
      </w:r>
      <w:r w:rsidR="007F3A83" w:rsidRPr="00386B88">
        <w:rPr>
          <w:rFonts w:ascii="Times New Roman" w:hAnsi="Times New Roman" w:cs="Times New Roman"/>
          <w:bCs/>
        </w:rPr>
        <w:t>alsts sekretāru sanāksmē</w:t>
      </w:r>
      <w:r w:rsidR="002F23DA" w:rsidRPr="00386B88">
        <w:rPr>
          <w:rFonts w:ascii="Times New Roman" w:hAnsi="Times New Roman" w:cs="Times New Roman"/>
          <w:bCs/>
        </w:rPr>
        <w:t xml:space="preserve"> (turpmāk – VSS)</w:t>
      </w:r>
      <w:r w:rsidR="00BF4DCF" w:rsidRPr="00386B88">
        <w:rPr>
          <w:rFonts w:ascii="Times New Roman" w:hAnsi="Times New Roman" w:cs="Times New Roman"/>
          <w:bCs/>
        </w:rPr>
        <w:t>.</w:t>
      </w:r>
      <w:r w:rsidR="00314280" w:rsidRPr="00386B88">
        <w:rPr>
          <w:rFonts w:ascii="Times New Roman" w:hAnsi="Times New Roman" w:cs="Times New Roman"/>
          <w:bCs/>
        </w:rPr>
        <w:t xml:space="preserve"> Līdz 2020.gada 1.septembrim tika saņemti 12 iestāžu atzinumi</w:t>
      </w:r>
      <w:r w:rsidR="007F3A83" w:rsidRPr="00386B88">
        <w:rPr>
          <w:rFonts w:ascii="Times New Roman" w:hAnsi="Times New Roman" w:cs="Times New Roman"/>
          <w:bCs/>
        </w:rPr>
        <w:t xml:space="preserve">, </w:t>
      </w:r>
      <w:r w:rsidR="00314280" w:rsidRPr="00386B88">
        <w:rPr>
          <w:rFonts w:ascii="Times New Roman" w:hAnsi="Times New Roman" w:cs="Times New Roman"/>
          <w:bCs/>
        </w:rPr>
        <w:t>to skaitā 8 iestāžu iebildumi/priekšlikumi</w:t>
      </w:r>
      <w:r w:rsidR="002F1000" w:rsidRPr="00386B88">
        <w:rPr>
          <w:rFonts w:ascii="Times New Roman" w:hAnsi="Times New Roman" w:cs="Times New Roman"/>
          <w:bCs/>
        </w:rPr>
        <w:t xml:space="preserve">. Visi iebildumi un priekšlikumi ir ņemti vērā un iestrādāti plāna projektā. Plāna virzību aizkavēja Finanšu ministrijas atzinumā izteiktais, ka </w:t>
      </w:r>
      <w:r w:rsidR="00DB10B7" w:rsidRPr="00386B88">
        <w:rPr>
          <w:rFonts w:ascii="Times New Roman" w:hAnsi="Times New Roman" w:cs="Times New Roman"/>
          <w:bCs/>
        </w:rPr>
        <w:t>p</w:t>
      </w:r>
      <w:r w:rsidR="006E6A83">
        <w:rPr>
          <w:rFonts w:ascii="Times New Roman" w:hAnsi="Times New Roman" w:cs="Times New Roman"/>
          <w:bCs/>
        </w:rPr>
        <w:t>lāna projekts ir ie</w:t>
      </w:r>
      <w:r w:rsidR="002F1000" w:rsidRPr="00386B88">
        <w:rPr>
          <w:rFonts w:ascii="Times New Roman" w:hAnsi="Times New Roman" w:cs="Times New Roman"/>
          <w:bCs/>
        </w:rPr>
        <w:t xml:space="preserve">sniedzams </w:t>
      </w:r>
      <w:r w:rsidR="007E744E" w:rsidRPr="00386B88">
        <w:rPr>
          <w:rFonts w:ascii="Times New Roman" w:hAnsi="Times New Roman" w:cs="Times New Roman"/>
          <w:bCs/>
        </w:rPr>
        <w:t>MK</w:t>
      </w:r>
      <w:r w:rsidR="002F1000" w:rsidRPr="00386B88">
        <w:rPr>
          <w:rFonts w:ascii="Times New Roman" w:hAnsi="Times New Roman" w:cs="Times New Roman"/>
          <w:bCs/>
        </w:rPr>
        <w:t xml:space="preserve"> tikai pēc galīgā lēmuma pieņemšanas par </w:t>
      </w:r>
      <w:r w:rsidR="00DB10B7" w:rsidRPr="00386B88">
        <w:rPr>
          <w:rFonts w:ascii="Times New Roman" w:hAnsi="Times New Roman" w:cs="Times New Roman"/>
          <w:bCs/>
        </w:rPr>
        <w:t>v</w:t>
      </w:r>
      <w:r w:rsidR="002F1000" w:rsidRPr="00386B88">
        <w:rPr>
          <w:rFonts w:ascii="Times New Roman" w:hAnsi="Times New Roman" w:cs="Times New Roman"/>
          <w:bCs/>
        </w:rPr>
        <w:t>alsts budžeta prioritārajiem pasākumiem (</w:t>
      </w:r>
      <w:r w:rsidR="00DB10B7" w:rsidRPr="00386B88">
        <w:rPr>
          <w:rFonts w:ascii="Times New Roman" w:hAnsi="Times New Roman" w:cs="Times New Roman"/>
          <w:bCs/>
        </w:rPr>
        <w:t>l</w:t>
      </w:r>
      <w:r w:rsidR="002F1000" w:rsidRPr="00386B88">
        <w:rPr>
          <w:rFonts w:ascii="Times New Roman" w:hAnsi="Times New Roman" w:cs="Times New Roman"/>
          <w:bCs/>
        </w:rPr>
        <w:t xml:space="preserve">ikumprojekts par Valsts budžetu 2021.gadam MK tika pieņemts 2020.gada 13.oktobrī). </w:t>
      </w:r>
      <w:r w:rsidR="00737D7D" w:rsidRPr="00386B88">
        <w:rPr>
          <w:rFonts w:ascii="Times New Roman" w:hAnsi="Times New Roman" w:cs="Times New Roman"/>
          <w:bCs/>
        </w:rPr>
        <w:t>ĀM</w:t>
      </w:r>
      <w:r w:rsidR="008E0954" w:rsidRPr="00386B88">
        <w:rPr>
          <w:rFonts w:ascii="Times New Roman" w:hAnsi="Times New Roman" w:cs="Times New Roman"/>
          <w:bCs/>
        </w:rPr>
        <w:t xml:space="preserve"> </w:t>
      </w:r>
      <w:r w:rsidR="00DB10B7" w:rsidRPr="00386B88">
        <w:rPr>
          <w:rFonts w:ascii="Times New Roman" w:hAnsi="Times New Roman" w:cs="Times New Roman"/>
          <w:bCs/>
        </w:rPr>
        <w:t>s</w:t>
      </w:r>
      <w:r w:rsidR="008E0954" w:rsidRPr="00386B88">
        <w:rPr>
          <w:rFonts w:ascii="Times New Roman" w:hAnsi="Times New Roman" w:cs="Times New Roman"/>
          <w:bCs/>
        </w:rPr>
        <w:t>tarpnozaru prioritāro pasākumu pieteikums netika atbalstīts, līdz ar to atsevišķi uzdevumi un aktivitātes 2021.gadā iestādēm būs jāīsteno esošā budžeta ietvaros.</w:t>
      </w:r>
      <w:r w:rsidR="0013607B" w:rsidRPr="00386B88">
        <w:rPr>
          <w:rFonts w:ascii="Times New Roman" w:hAnsi="Times New Roman" w:cs="Times New Roman"/>
          <w:bCs/>
        </w:rPr>
        <w:t xml:space="preserve"> P</w:t>
      </w:r>
      <w:r w:rsidR="00F3446C" w:rsidRPr="00386B88">
        <w:rPr>
          <w:rFonts w:ascii="Times New Roman" w:hAnsi="Times New Roman" w:cs="Times New Roman"/>
          <w:bCs/>
        </w:rPr>
        <w:t xml:space="preserve">recizētais </w:t>
      </w:r>
      <w:r w:rsidR="00393CC0" w:rsidRPr="00386B88">
        <w:rPr>
          <w:rFonts w:ascii="Times New Roman" w:hAnsi="Times New Roman" w:cs="Times New Roman"/>
          <w:bCs/>
        </w:rPr>
        <w:t>p</w:t>
      </w:r>
      <w:r w:rsidR="00F3446C" w:rsidRPr="00386B88">
        <w:rPr>
          <w:rFonts w:ascii="Times New Roman" w:hAnsi="Times New Roman" w:cs="Times New Roman"/>
          <w:bCs/>
        </w:rPr>
        <w:t xml:space="preserve">lāna projekts ir saskaņots arī neoficiāli, un pirms virzīšanas otrreizējai oficiālajai saskaņošanai, </w:t>
      </w:r>
      <w:r w:rsidR="009F497D" w:rsidRPr="00386B88">
        <w:rPr>
          <w:rFonts w:ascii="Times New Roman" w:hAnsi="Times New Roman" w:cs="Times New Roman"/>
          <w:bCs/>
        </w:rPr>
        <w:t xml:space="preserve">ĀM </w:t>
      </w:r>
      <w:r w:rsidR="00F3446C" w:rsidRPr="00386B88">
        <w:rPr>
          <w:rFonts w:ascii="Times New Roman" w:hAnsi="Times New Roman" w:cs="Times New Roman"/>
          <w:bCs/>
        </w:rPr>
        <w:t>veiks atsevišķus papildinājumus plāna projektā (kopsavilkuma un esošās situācijas apraksta sadaļās)</w:t>
      </w:r>
      <w:r w:rsidR="00075C9A" w:rsidRPr="00386B88">
        <w:rPr>
          <w:rFonts w:ascii="Times New Roman" w:hAnsi="Times New Roman" w:cs="Times New Roman"/>
          <w:bCs/>
        </w:rPr>
        <w:t>, lai plānu padarītu uztveramāku.</w:t>
      </w:r>
      <w:r w:rsidR="001854A8" w:rsidRPr="00386B88">
        <w:rPr>
          <w:rFonts w:ascii="Times New Roman" w:hAnsi="Times New Roman" w:cs="Times New Roman"/>
          <w:bCs/>
        </w:rPr>
        <w:t xml:space="preserve"> </w:t>
      </w:r>
    </w:p>
    <w:p w14:paraId="79D895FB" w14:textId="5BDBD9F6" w:rsidR="00443741" w:rsidRPr="00386B88" w:rsidRDefault="00443741" w:rsidP="00595E4B">
      <w:pPr>
        <w:pStyle w:val="ListParagraph"/>
        <w:numPr>
          <w:ilvl w:val="0"/>
          <w:numId w:val="8"/>
        </w:numPr>
        <w:jc w:val="both"/>
        <w:rPr>
          <w:rFonts w:ascii="Times New Roman" w:hAnsi="Times New Roman" w:cs="Times New Roman"/>
          <w:b/>
        </w:rPr>
      </w:pPr>
      <w:r w:rsidRPr="00386B88">
        <w:rPr>
          <w:rFonts w:ascii="Times New Roman" w:hAnsi="Times New Roman" w:cs="Times New Roman"/>
          <w:b/>
        </w:rPr>
        <w:t>Ziņojumi par divu notikušo darba sanāksmju rezultātiem:</w:t>
      </w:r>
    </w:p>
    <w:p w14:paraId="04FEC37C" w14:textId="3596AE6C" w:rsidR="00443741" w:rsidRPr="00386B88" w:rsidRDefault="00443741" w:rsidP="00767506">
      <w:pPr>
        <w:jc w:val="both"/>
        <w:rPr>
          <w:rFonts w:ascii="Times New Roman" w:hAnsi="Times New Roman" w:cs="Times New Roman"/>
          <w:bCs/>
        </w:rPr>
      </w:pPr>
      <w:r w:rsidRPr="00386B88">
        <w:rPr>
          <w:rFonts w:ascii="Times New Roman" w:hAnsi="Times New Roman" w:cs="Times New Roman"/>
          <w:b/>
          <w:bCs/>
          <w:u w:val="single"/>
        </w:rPr>
        <w:t>E.Gavele</w:t>
      </w:r>
      <w:r w:rsidRPr="00386B88">
        <w:rPr>
          <w:rFonts w:ascii="Times New Roman" w:hAnsi="Times New Roman" w:cs="Times New Roman"/>
          <w:bCs/>
        </w:rPr>
        <w:t xml:space="preserve"> informē, ka pēc DKP priekšsēdētājas un DKP priekšs</w:t>
      </w:r>
      <w:r w:rsidR="00767E50" w:rsidRPr="00386B88">
        <w:rPr>
          <w:rFonts w:ascii="Times New Roman" w:hAnsi="Times New Roman" w:cs="Times New Roman"/>
          <w:bCs/>
        </w:rPr>
        <w:t>ē</w:t>
      </w:r>
      <w:r w:rsidRPr="00386B88">
        <w:rPr>
          <w:rFonts w:ascii="Times New Roman" w:hAnsi="Times New Roman" w:cs="Times New Roman"/>
          <w:bCs/>
        </w:rPr>
        <w:t>dētājas vietnieka M.Muižarāja iniciatīvas ir notikušas divas darba sanāksmes</w:t>
      </w:r>
      <w:r w:rsidR="00984C03" w:rsidRPr="00386B88">
        <w:rPr>
          <w:rFonts w:ascii="Times New Roman" w:hAnsi="Times New Roman" w:cs="Times New Roman"/>
          <w:bCs/>
        </w:rPr>
        <w:t>: 1) par diasporas medijiem</w:t>
      </w:r>
      <w:r w:rsidR="00471250" w:rsidRPr="00386B88">
        <w:rPr>
          <w:rFonts w:ascii="Times New Roman" w:hAnsi="Times New Roman" w:cs="Times New Roman"/>
          <w:bCs/>
        </w:rPr>
        <w:t xml:space="preserve"> </w:t>
      </w:r>
      <w:r w:rsidR="00984C03" w:rsidRPr="00386B88">
        <w:rPr>
          <w:rFonts w:ascii="Times New Roman" w:hAnsi="Times New Roman" w:cs="Times New Roman"/>
          <w:bCs/>
        </w:rPr>
        <w:t>un 2)</w:t>
      </w:r>
      <w:r w:rsidR="00EF7AE3" w:rsidRPr="00386B88">
        <w:rPr>
          <w:rFonts w:ascii="Times New Roman" w:hAnsi="Times New Roman" w:cs="Times New Roman"/>
          <w:bCs/>
        </w:rPr>
        <w:t xml:space="preserve"> </w:t>
      </w:r>
      <w:r w:rsidR="00984C03" w:rsidRPr="00386B88">
        <w:rPr>
          <w:rFonts w:ascii="Times New Roman" w:hAnsi="Times New Roman" w:cs="Times New Roman"/>
          <w:bCs/>
        </w:rPr>
        <w:t>par diasporas attālināto darbu.</w:t>
      </w:r>
      <w:r w:rsidR="004E3990" w:rsidRPr="00386B88">
        <w:rPr>
          <w:rFonts w:ascii="Times New Roman" w:hAnsi="Times New Roman" w:cs="Times New Roman"/>
          <w:bCs/>
        </w:rPr>
        <w:t xml:space="preserve"> </w:t>
      </w:r>
    </w:p>
    <w:p w14:paraId="3C9E24EB" w14:textId="0A1B4C08" w:rsidR="0071266A" w:rsidRPr="00386B88" w:rsidRDefault="0071266A" w:rsidP="00595E4B">
      <w:pPr>
        <w:pStyle w:val="ListParagraph"/>
        <w:numPr>
          <w:ilvl w:val="1"/>
          <w:numId w:val="8"/>
        </w:numPr>
        <w:jc w:val="both"/>
        <w:rPr>
          <w:rFonts w:ascii="Times New Roman" w:hAnsi="Times New Roman" w:cs="Times New Roman"/>
          <w:b/>
        </w:rPr>
      </w:pPr>
      <w:r w:rsidRPr="00386B88">
        <w:rPr>
          <w:rFonts w:ascii="Times New Roman" w:hAnsi="Times New Roman" w:cs="Times New Roman"/>
          <w:b/>
        </w:rPr>
        <w:t>Diasporas mediji un to atbalsts.</w:t>
      </w:r>
    </w:p>
    <w:p w14:paraId="23724C4C" w14:textId="5C14436C" w:rsidR="00CF25BD" w:rsidRPr="00386B88" w:rsidRDefault="0071266A" w:rsidP="00CF25BD">
      <w:pPr>
        <w:spacing w:after="0"/>
        <w:jc w:val="both"/>
        <w:rPr>
          <w:rFonts w:ascii="Times New Roman" w:hAnsi="Times New Roman" w:cs="Times New Roman"/>
          <w:bCs/>
        </w:rPr>
      </w:pPr>
      <w:r w:rsidRPr="00386B88">
        <w:rPr>
          <w:rFonts w:ascii="Times New Roman" w:hAnsi="Times New Roman" w:cs="Times New Roman"/>
          <w:b/>
          <w:bCs/>
          <w:u w:val="single"/>
        </w:rPr>
        <w:t>E.Gavele</w:t>
      </w:r>
      <w:r w:rsidRPr="00386B88">
        <w:rPr>
          <w:rFonts w:ascii="Times New Roman" w:hAnsi="Times New Roman" w:cs="Times New Roman"/>
          <w:bCs/>
        </w:rPr>
        <w:t xml:space="preserve"> informē</w:t>
      </w:r>
      <w:r w:rsidR="00622D77" w:rsidRPr="00386B88">
        <w:rPr>
          <w:rFonts w:ascii="Times New Roman" w:hAnsi="Times New Roman" w:cs="Times New Roman"/>
          <w:bCs/>
        </w:rPr>
        <w:t>, ka 2020.gada 26.oktobrī notika darba sanāksme par diasporas medijiem ar valsts institūciju pārstāvju dalību</w:t>
      </w:r>
      <w:r w:rsidR="00A01478" w:rsidRPr="00386B88">
        <w:rPr>
          <w:rFonts w:ascii="Times New Roman" w:hAnsi="Times New Roman" w:cs="Times New Roman"/>
          <w:bCs/>
        </w:rPr>
        <w:t>, kurā piedalījās Ārlietu ministrijas, Kultūras ministrijas</w:t>
      </w:r>
      <w:r w:rsidR="009F497D" w:rsidRPr="00386B88">
        <w:rPr>
          <w:rFonts w:ascii="Times New Roman" w:hAnsi="Times New Roman" w:cs="Times New Roman"/>
          <w:bCs/>
        </w:rPr>
        <w:t xml:space="preserve"> (turpmāk – KM)</w:t>
      </w:r>
      <w:r w:rsidR="00A01478" w:rsidRPr="00386B88">
        <w:rPr>
          <w:rFonts w:ascii="Times New Roman" w:hAnsi="Times New Roman" w:cs="Times New Roman"/>
          <w:bCs/>
        </w:rPr>
        <w:t xml:space="preserve">, </w:t>
      </w:r>
      <w:r w:rsidR="000F39A4" w:rsidRPr="00386B88">
        <w:rPr>
          <w:rFonts w:ascii="Times New Roman" w:hAnsi="Times New Roman" w:cs="Times New Roman"/>
          <w:bCs/>
        </w:rPr>
        <w:t>Nacionālās elektronisko plašsaziņas līdzekļu padomes</w:t>
      </w:r>
      <w:r w:rsidR="009F497D" w:rsidRPr="00386B88">
        <w:rPr>
          <w:rFonts w:ascii="Times New Roman" w:hAnsi="Times New Roman" w:cs="Times New Roman"/>
          <w:bCs/>
        </w:rPr>
        <w:t xml:space="preserve"> (turpmāk – NEPLP)</w:t>
      </w:r>
      <w:r w:rsidR="00A01478" w:rsidRPr="00386B88">
        <w:rPr>
          <w:rFonts w:ascii="Times New Roman" w:hAnsi="Times New Roman" w:cs="Times New Roman"/>
          <w:bCs/>
        </w:rPr>
        <w:t xml:space="preserve"> un S</w:t>
      </w:r>
      <w:r w:rsidR="000F39A4" w:rsidRPr="00386B88">
        <w:rPr>
          <w:rFonts w:ascii="Times New Roman" w:hAnsi="Times New Roman" w:cs="Times New Roman"/>
          <w:bCs/>
        </w:rPr>
        <w:t>abiedrības integrācijas fonda</w:t>
      </w:r>
      <w:r w:rsidR="009F497D" w:rsidRPr="00386B88">
        <w:rPr>
          <w:rFonts w:ascii="Times New Roman" w:hAnsi="Times New Roman" w:cs="Times New Roman"/>
          <w:bCs/>
        </w:rPr>
        <w:t xml:space="preserve"> (turpmāk – SIF)</w:t>
      </w:r>
      <w:r w:rsidR="00A01478" w:rsidRPr="00386B88">
        <w:rPr>
          <w:rFonts w:ascii="Times New Roman" w:hAnsi="Times New Roman" w:cs="Times New Roman"/>
          <w:bCs/>
        </w:rPr>
        <w:t xml:space="preserve"> pārstāvji</w:t>
      </w:r>
      <w:r w:rsidR="00BA2C7E" w:rsidRPr="00386B88">
        <w:rPr>
          <w:rFonts w:ascii="Times New Roman" w:hAnsi="Times New Roman" w:cs="Times New Roman"/>
          <w:bCs/>
        </w:rPr>
        <w:t>.</w:t>
      </w:r>
      <w:r w:rsidR="00A01478" w:rsidRPr="00386B88">
        <w:rPr>
          <w:rFonts w:ascii="Times New Roman" w:hAnsi="Times New Roman" w:cs="Times New Roman"/>
          <w:bCs/>
        </w:rPr>
        <w:t xml:space="preserve"> </w:t>
      </w:r>
    </w:p>
    <w:p w14:paraId="28A192B1" w14:textId="090A4117" w:rsidR="001A49E1" w:rsidRPr="00386B88" w:rsidRDefault="003C09CD" w:rsidP="00CF25BD">
      <w:pPr>
        <w:spacing w:after="0"/>
        <w:jc w:val="both"/>
        <w:rPr>
          <w:rFonts w:ascii="Times New Roman" w:hAnsi="Times New Roman" w:cs="Times New Roman"/>
          <w:bCs/>
        </w:rPr>
      </w:pPr>
      <w:r w:rsidRPr="00386B88">
        <w:rPr>
          <w:rFonts w:ascii="Times New Roman" w:hAnsi="Times New Roman" w:cs="Times New Roman"/>
          <w:bCs/>
        </w:rPr>
        <w:t xml:space="preserve">KM VSV </w:t>
      </w:r>
      <w:r w:rsidR="00CF25BD" w:rsidRPr="00386B88">
        <w:rPr>
          <w:rFonts w:ascii="Times New Roman" w:hAnsi="Times New Roman" w:cs="Times New Roman"/>
          <w:bCs/>
        </w:rPr>
        <w:t>S.Laizāne pie šī darba kārtības punkta papildus ziņos arī par diasporas arhīvu jautājumu, kā arī par situāciju Augšbebros, kur latviešu biedrības namu skārusi ugunsnelaime.</w:t>
      </w:r>
    </w:p>
    <w:p w14:paraId="5BEADA40" w14:textId="77777777" w:rsidR="00CF25BD" w:rsidRPr="00386B88" w:rsidRDefault="00CF25BD" w:rsidP="00CF25BD">
      <w:pPr>
        <w:spacing w:after="0"/>
        <w:jc w:val="both"/>
        <w:rPr>
          <w:rFonts w:ascii="Times New Roman" w:hAnsi="Times New Roman" w:cs="Times New Roman"/>
          <w:bCs/>
        </w:rPr>
      </w:pPr>
    </w:p>
    <w:p w14:paraId="51C8E40D" w14:textId="35EBAB33" w:rsidR="00D06CF8" w:rsidRPr="00386B88" w:rsidRDefault="00333AD7" w:rsidP="0071266A">
      <w:pPr>
        <w:jc w:val="both"/>
        <w:rPr>
          <w:rFonts w:ascii="Times New Roman" w:hAnsi="Times New Roman" w:cs="Times New Roman"/>
          <w:bCs/>
        </w:rPr>
      </w:pPr>
      <w:r w:rsidRPr="00386B88">
        <w:rPr>
          <w:rFonts w:ascii="Times New Roman" w:hAnsi="Times New Roman" w:cs="Times New Roman"/>
          <w:b/>
          <w:bCs/>
          <w:u w:val="single"/>
        </w:rPr>
        <w:t>S.Laizāne</w:t>
      </w:r>
      <w:r w:rsidR="00735908" w:rsidRPr="00386B88">
        <w:rPr>
          <w:rFonts w:ascii="Times New Roman" w:hAnsi="Times New Roman" w:cs="Times New Roman"/>
          <w:bCs/>
        </w:rPr>
        <w:t xml:space="preserve"> informē, ka gatavojoties šai sanāksmei, tika apkopota informācija</w:t>
      </w:r>
      <w:r w:rsidR="00556666" w:rsidRPr="00386B88">
        <w:rPr>
          <w:rFonts w:ascii="Times New Roman" w:hAnsi="Times New Roman" w:cs="Times New Roman"/>
          <w:bCs/>
        </w:rPr>
        <w:t xml:space="preserve"> par </w:t>
      </w:r>
      <w:r w:rsidR="006835AE" w:rsidRPr="00386B88">
        <w:rPr>
          <w:rFonts w:ascii="Times New Roman" w:hAnsi="Times New Roman" w:cs="Times New Roman"/>
          <w:bCs/>
        </w:rPr>
        <w:t xml:space="preserve"> </w:t>
      </w:r>
      <w:r w:rsidR="00556666" w:rsidRPr="00386B88">
        <w:rPr>
          <w:rFonts w:ascii="Times New Roman" w:hAnsi="Times New Roman" w:cs="Times New Roman"/>
          <w:bCs/>
        </w:rPr>
        <w:t xml:space="preserve">pēdējiem 4 gadiem (2017.-2020.gadam) </w:t>
      </w:r>
      <w:r w:rsidR="00735908" w:rsidRPr="00386B88">
        <w:rPr>
          <w:rFonts w:ascii="Times New Roman" w:hAnsi="Times New Roman" w:cs="Times New Roman"/>
          <w:bCs/>
        </w:rPr>
        <w:t xml:space="preserve"> par to, no kādiem avotiem</w:t>
      </w:r>
      <w:r w:rsidR="00A44AEF" w:rsidRPr="00386B88">
        <w:rPr>
          <w:rFonts w:ascii="Times New Roman" w:hAnsi="Times New Roman" w:cs="Times New Roman"/>
          <w:bCs/>
        </w:rPr>
        <w:t xml:space="preserve"> </w:t>
      </w:r>
      <w:r w:rsidR="00735908" w:rsidRPr="00386B88">
        <w:rPr>
          <w:rFonts w:ascii="Times New Roman" w:hAnsi="Times New Roman" w:cs="Times New Roman"/>
          <w:bCs/>
        </w:rPr>
        <w:t xml:space="preserve">Latvijā </w:t>
      </w:r>
      <w:r w:rsidR="00A44AEF" w:rsidRPr="00386B88">
        <w:rPr>
          <w:rFonts w:ascii="Times New Roman" w:hAnsi="Times New Roman" w:cs="Times New Roman"/>
          <w:bCs/>
        </w:rPr>
        <w:t xml:space="preserve">tiek </w:t>
      </w:r>
      <w:r w:rsidR="00735908" w:rsidRPr="00386B88">
        <w:rPr>
          <w:rFonts w:ascii="Times New Roman" w:hAnsi="Times New Roman" w:cs="Times New Roman"/>
          <w:bCs/>
        </w:rPr>
        <w:t>finansēti diasporas mediji.</w:t>
      </w:r>
      <w:r w:rsidR="00556666" w:rsidRPr="00386B88">
        <w:rPr>
          <w:rFonts w:ascii="Times New Roman" w:hAnsi="Times New Roman" w:cs="Times New Roman"/>
          <w:bCs/>
        </w:rPr>
        <w:t xml:space="preserve"> </w:t>
      </w:r>
      <w:r w:rsidR="00921587" w:rsidRPr="00386B88">
        <w:rPr>
          <w:rFonts w:ascii="Times New Roman" w:hAnsi="Times New Roman" w:cs="Times New Roman"/>
          <w:b/>
          <w:bCs/>
        </w:rPr>
        <w:t>Kopējais finansējums ir apmēram 260 000 EUR</w:t>
      </w:r>
      <w:r w:rsidR="006835AE" w:rsidRPr="00386B88">
        <w:rPr>
          <w:rFonts w:ascii="Times New Roman" w:hAnsi="Times New Roman" w:cs="Times New Roman"/>
          <w:bCs/>
        </w:rPr>
        <w:t>, ko veido gan mediju atbalsta fonda pasākumi</w:t>
      </w:r>
      <w:r w:rsidR="00A44AEF" w:rsidRPr="00386B88">
        <w:rPr>
          <w:rFonts w:ascii="Times New Roman" w:hAnsi="Times New Roman" w:cs="Times New Roman"/>
          <w:bCs/>
        </w:rPr>
        <w:t xml:space="preserve"> (</w:t>
      </w:r>
      <w:r w:rsidR="006835AE" w:rsidRPr="00386B88">
        <w:rPr>
          <w:rFonts w:ascii="Times New Roman" w:hAnsi="Times New Roman" w:cs="Times New Roman"/>
          <w:bCs/>
        </w:rPr>
        <w:t>konkursa kārtībā piešķir SIF</w:t>
      </w:r>
      <w:r w:rsidR="00A44AEF" w:rsidRPr="00386B88">
        <w:rPr>
          <w:rFonts w:ascii="Times New Roman" w:hAnsi="Times New Roman" w:cs="Times New Roman"/>
          <w:bCs/>
        </w:rPr>
        <w:t>),</w:t>
      </w:r>
      <w:r w:rsidR="006835AE" w:rsidRPr="00386B88">
        <w:rPr>
          <w:rFonts w:ascii="Times New Roman" w:hAnsi="Times New Roman" w:cs="Times New Roman"/>
          <w:bCs/>
        </w:rPr>
        <w:t xml:space="preserve"> gan NEPLP finansējums, gan KM finansējums caur dažādām citām programmām, kā arī Latvijas Valsts Simtgades programma</w:t>
      </w:r>
      <w:r w:rsidR="00A44AEF" w:rsidRPr="00386B88">
        <w:rPr>
          <w:rFonts w:ascii="Times New Roman" w:hAnsi="Times New Roman" w:cs="Times New Roman"/>
          <w:bCs/>
        </w:rPr>
        <w:t>s finansējums</w:t>
      </w:r>
      <w:r w:rsidR="006835AE" w:rsidRPr="00386B88">
        <w:rPr>
          <w:rFonts w:ascii="Times New Roman" w:hAnsi="Times New Roman" w:cs="Times New Roman"/>
          <w:bCs/>
        </w:rPr>
        <w:t xml:space="preserve"> (caur V</w:t>
      </w:r>
      <w:r w:rsidR="00A44AEF" w:rsidRPr="00386B88">
        <w:rPr>
          <w:rFonts w:ascii="Times New Roman" w:hAnsi="Times New Roman" w:cs="Times New Roman"/>
          <w:bCs/>
        </w:rPr>
        <w:t>alsts kultūrkapitāla fondu</w:t>
      </w:r>
      <w:r w:rsidR="006835AE" w:rsidRPr="00386B88">
        <w:rPr>
          <w:rFonts w:ascii="Times New Roman" w:hAnsi="Times New Roman" w:cs="Times New Roman"/>
          <w:bCs/>
        </w:rPr>
        <w:t xml:space="preserve">). 2020.gadā </w:t>
      </w:r>
      <w:r w:rsidR="00775A5F" w:rsidRPr="00386B88">
        <w:rPr>
          <w:rFonts w:ascii="Times New Roman" w:hAnsi="Times New Roman" w:cs="Times New Roman"/>
          <w:bCs/>
        </w:rPr>
        <w:t xml:space="preserve">diasporas medijiem </w:t>
      </w:r>
      <w:r w:rsidR="006835AE" w:rsidRPr="00386B88">
        <w:rPr>
          <w:rFonts w:ascii="Times New Roman" w:hAnsi="Times New Roman" w:cs="Times New Roman"/>
          <w:bCs/>
        </w:rPr>
        <w:t>ir piešķirti gandrīz 45 000 EUR</w:t>
      </w:r>
      <w:r w:rsidR="00775A5F" w:rsidRPr="00386B88">
        <w:rPr>
          <w:rFonts w:ascii="Times New Roman" w:hAnsi="Times New Roman" w:cs="Times New Roman"/>
          <w:bCs/>
        </w:rPr>
        <w:t xml:space="preserve"> (programmām parastajā kārtībā)</w:t>
      </w:r>
      <w:r w:rsidR="006835AE" w:rsidRPr="00386B88">
        <w:rPr>
          <w:rFonts w:ascii="Times New Roman" w:hAnsi="Times New Roman" w:cs="Times New Roman"/>
          <w:bCs/>
        </w:rPr>
        <w:t>, un papildus 19 000 EUR Covid-19 krīzes atbalstam.</w:t>
      </w:r>
      <w:r w:rsidR="0021788D" w:rsidRPr="00386B88">
        <w:rPr>
          <w:rFonts w:ascii="Times New Roman" w:hAnsi="Times New Roman" w:cs="Times New Roman"/>
          <w:bCs/>
        </w:rPr>
        <w:t xml:space="preserve"> Tiek vērsta arī uzmanība uz KM mājaslapā publicēto informāciju par iespēju </w:t>
      </w:r>
      <w:r w:rsidR="00621EAC" w:rsidRPr="00386B88">
        <w:rPr>
          <w:rFonts w:ascii="Times New Roman" w:hAnsi="Times New Roman" w:cs="Times New Roman"/>
          <w:bCs/>
        </w:rPr>
        <w:t>diasporas medij</w:t>
      </w:r>
      <w:r w:rsidR="00775A5F" w:rsidRPr="00386B88">
        <w:rPr>
          <w:rFonts w:ascii="Times New Roman" w:hAnsi="Times New Roman" w:cs="Times New Roman"/>
          <w:bCs/>
        </w:rPr>
        <w:t>i</w:t>
      </w:r>
      <w:r w:rsidR="00471250" w:rsidRPr="00386B88">
        <w:rPr>
          <w:rFonts w:ascii="Times New Roman" w:hAnsi="Times New Roman" w:cs="Times New Roman"/>
          <w:bCs/>
        </w:rPr>
        <w:t>em,</w:t>
      </w:r>
      <w:r w:rsidR="00621EAC" w:rsidRPr="00386B88">
        <w:rPr>
          <w:rFonts w:ascii="Times New Roman" w:hAnsi="Times New Roman" w:cs="Times New Roman"/>
          <w:bCs/>
        </w:rPr>
        <w:t xml:space="preserve"> kas var vienlaicīgi nodrošināt gan drukātu, gan interneta versiju</w:t>
      </w:r>
      <w:r w:rsidR="00471250" w:rsidRPr="00386B88">
        <w:rPr>
          <w:rFonts w:ascii="Times New Roman" w:hAnsi="Times New Roman" w:cs="Times New Roman"/>
          <w:bCs/>
        </w:rPr>
        <w:t>, līdz 2020.gada 4.decembrim iesniegt piedāvājumu</w:t>
      </w:r>
      <w:r w:rsidR="008D7DB4" w:rsidRPr="00386B88">
        <w:rPr>
          <w:rFonts w:ascii="Times New Roman" w:hAnsi="Times New Roman" w:cs="Times New Roman"/>
          <w:bCs/>
        </w:rPr>
        <w:t xml:space="preserve"> aktuālajam saturam</w:t>
      </w:r>
      <w:r w:rsidR="00621EAC" w:rsidRPr="00386B88">
        <w:rPr>
          <w:rFonts w:ascii="Times New Roman" w:hAnsi="Times New Roman" w:cs="Times New Roman"/>
          <w:bCs/>
        </w:rPr>
        <w:t>.</w:t>
      </w:r>
      <w:r w:rsidR="00BB6667" w:rsidRPr="00386B88">
        <w:rPr>
          <w:rFonts w:ascii="Times New Roman" w:hAnsi="Times New Roman" w:cs="Times New Roman"/>
          <w:bCs/>
        </w:rPr>
        <w:t xml:space="preserve"> </w:t>
      </w:r>
      <w:r w:rsidR="00C32BC8" w:rsidRPr="00761BFB">
        <w:rPr>
          <w:rFonts w:ascii="Times New Roman" w:hAnsi="Times New Roman" w:cs="Times New Roman"/>
          <w:bCs/>
        </w:rPr>
        <w:t>Uz Mediju atbalsta fonda finansējumu līdz šim varēja pieteikties gan diasporas mediji</w:t>
      </w:r>
      <w:r w:rsidR="00C32BC8">
        <w:rPr>
          <w:rFonts w:ascii="Times New Roman" w:hAnsi="Times New Roman" w:cs="Times New Roman"/>
          <w:bCs/>
        </w:rPr>
        <w:t xml:space="preserve"> </w:t>
      </w:r>
      <w:r w:rsidR="00C32BC8" w:rsidRPr="00761BFB">
        <w:rPr>
          <w:rFonts w:ascii="Times New Roman" w:hAnsi="Times New Roman" w:cs="Times New Roman"/>
          <w:bCs/>
        </w:rPr>
        <w:t xml:space="preserve">(20 000 EUR), gan Latvijas mediji (20 000 EUR), kas veido saturu par diasporu. </w:t>
      </w:r>
      <w:r w:rsidR="00C32BC8" w:rsidRPr="00761BFB">
        <w:rPr>
          <w:rFonts w:ascii="Times New Roman" w:hAnsi="Times New Roman" w:cs="Times New Roman"/>
        </w:rPr>
        <w:t>Kultūras ministrijas vadības līmeni saskaņots, ka KM virzīs priekšlikumu</w:t>
      </w:r>
      <w:r w:rsidR="00C32BC8" w:rsidRPr="00761BFB">
        <w:rPr>
          <w:rStyle w:val="FootnoteReference"/>
          <w:rFonts w:ascii="Times New Roman" w:hAnsi="Times New Roman" w:cs="Times New Roman"/>
        </w:rPr>
        <w:footnoteReference w:id="1"/>
      </w:r>
      <w:r w:rsidR="00C32BC8" w:rsidRPr="00761BFB">
        <w:rPr>
          <w:rFonts w:ascii="Times New Roman" w:hAnsi="Times New Roman" w:cs="Times New Roman"/>
        </w:rPr>
        <w:t xml:space="preserve"> šos 40 000 EUR konkursa kārtībā piešķirt tikai </w:t>
      </w:r>
      <w:r w:rsidR="00C32BC8" w:rsidRPr="00761BFB">
        <w:rPr>
          <w:rFonts w:ascii="Times New Roman" w:hAnsi="Times New Roman" w:cs="Times New Roman"/>
          <w:b/>
          <w:bCs/>
        </w:rPr>
        <w:t>diasporas medijiem</w:t>
      </w:r>
      <w:r w:rsidR="00C32BC8" w:rsidRPr="00761BFB">
        <w:rPr>
          <w:rFonts w:ascii="Times New Roman" w:hAnsi="Times New Roman" w:cs="Times New Roman"/>
          <w:bCs/>
        </w:rPr>
        <w:t xml:space="preserve">. Savukārt, </w:t>
      </w:r>
      <w:r w:rsidR="00C32BC8" w:rsidRPr="00AE6A5C">
        <w:rPr>
          <w:rFonts w:ascii="Times New Roman" w:hAnsi="Times New Roman" w:cs="Times New Roman"/>
          <w:bCs/>
        </w:rPr>
        <w:t>diaspor</w:t>
      </w:r>
      <w:r w:rsidR="00C32BC8">
        <w:rPr>
          <w:rFonts w:ascii="Times New Roman" w:hAnsi="Times New Roman" w:cs="Times New Roman"/>
          <w:bCs/>
        </w:rPr>
        <w:t>as tēma kā viena no</w:t>
      </w:r>
      <w:r w:rsidR="00C32BC8" w:rsidRPr="00AE6A5C">
        <w:rPr>
          <w:rFonts w:ascii="Times New Roman" w:hAnsi="Times New Roman" w:cs="Times New Roman"/>
          <w:bCs/>
        </w:rPr>
        <w:t xml:space="preserve"> aktualitāt</w:t>
      </w:r>
      <w:r w:rsidR="00C32BC8">
        <w:rPr>
          <w:rFonts w:ascii="Times New Roman" w:hAnsi="Times New Roman" w:cs="Times New Roman"/>
          <w:bCs/>
        </w:rPr>
        <w:t>ēm</w:t>
      </w:r>
      <w:r w:rsidR="00C32BC8" w:rsidRPr="00AE6A5C">
        <w:rPr>
          <w:rFonts w:ascii="Times New Roman" w:hAnsi="Times New Roman" w:cs="Times New Roman"/>
          <w:bCs/>
        </w:rPr>
        <w:t xml:space="preserve"> </w:t>
      </w:r>
      <w:r w:rsidR="00C32BC8">
        <w:rPr>
          <w:rFonts w:ascii="Times New Roman" w:hAnsi="Times New Roman" w:cs="Times New Roman"/>
          <w:bCs/>
        </w:rPr>
        <w:t xml:space="preserve">tiks </w:t>
      </w:r>
      <w:r w:rsidR="00C32BC8" w:rsidRPr="00AE6A5C">
        <w:rPr>
          <w:rFonts w:ascii="Times New Roman" w:hAnsi="Times New Roman" w:cs="Times New Roman"/>
          <w:bCs/>
        </w:rPr>
        <w:t>ietvert</w:t>
      </w:r>
      <w:r w:rsidR="00C32BC8">
        <w:rPr>
          <w:rFonts w:ascii="Times New Roman" w:hAnsi="Times New Roman" w:cs="Times New Roman"/>
          <w:bCs/>
        </w:rPr>
        <w:t>a</w:t>
      </w:r>
      <w:r w:rsidR="00C32BC8" w:rsidRPr="00AE6A5C">
        <w:rPr>
          <w:rFonts w:ascii="Times New Roman" w:hAnsi="Times New Roman" w:cs="Times New Roman"/>
          <w:bCs/>
        </w:rPr>
        <w:t xml:space="preserve"> </w:t>
      </w:r>
      <w:r w:rsidR="00C32BC8">
        <w:rPr>
          <w:rFonts w:ascii="Times New Roman" w:hAnsi="Times New Roman" w:cs="Times New Roman"/>
          <w:bCs/>
        </w:rPr>
        <w:t>Mediju atbalsta fonda</w:t>
      </w:r>
      <w:r w:rsidR="00C32BC8" w:rsidRPr="00AE6A5C">
        <w:rPr>
          <w:rFonts w:ascii="Times New Roman" w:hAnsi="Times New Roman" w:cs="Times New Roman"/>
          <w:bCs/>
        </w:rPr>
        <w:t xml:space="preserve"> programmā, kurās piedal</w:t>
      </w:r>
      <w:r w:rsidR="00C32BC8">
        <w:rPr>
          <w:rFonts w:ascii="Times New Roman" w:hAnsi="Times New Roman" w:cs="Times New Roman"/>
          <w:bCs/>
        </w:rPr>
        <w:t>ā</w:t>
      </w:r>
      <w:r w:rsidR="00C32BC8" w:rsidRPr="00AE6A5C">
        <w:rPr>
          <w:rFonts w:ascii="Times New Roman" w:hAnsi="Times New Roman" w:cs="Times New Roman"/>
          <w:bCs/>
        </w:rPr>
        <w:t>s Latvijas mediji.</w:t>
      </w:r>
    </w:p>
    <w:p w14:paraId="52090336" w14:textId="3B7EF4A3" w:rsidR="00E56748" w:rsidRPr="00386B88" w:rsidRDefault="00293587" w:rsidP="00767506">
      <w:pPr>
        <w:jc w:val="both"/>
        <w:rPr>
          <w:rFonts w:ascii="Times New Roman" w:hAnsi="Times New Roman" w:cs="Times New Roman"/>
          <w:b/>
          <w:u w:val="single"/>
        </w:rPr>
      </w:pPr>
      <w:r w:rsidRPr="00386B88">
        <w:rPr>
          <w:rFonts w:ascii="Times New Roman" w:hAnsi="Times New Roman" w:cs="Times New Roman"/>
          <w:b/>
          <w:u w:val="single"/>
        </w:rPr>
        <w:t xml:space="preserve">Par diasporas arhīviem: </w:t>
      </w:r>
    </w:p>
    <w:p w14:paraId="48535C71" w14:textId="77777777" w:rsidR="003C622B" w:rsidRPr="00AE6A5C" w:rsidRDefault="0071453B" w:rsidP="003C622B">
      <w:pPr>
        <w:jc w:val="both"/>
        <w:rPr>
          <w:rFonts w:ascii="Times New Roman" w:hAnsi="Times New Roman" w:cs="Times New Roman"/>
          <w:bCs/>
        </w:rPr>
      </w:pPr>
      <w:r w:rsidRPr="00386B88">
        <w:rPr>
          <w:rFonts w:ascii="Times New Roman" w:hAnsi="Times New Roman" w:cs="Times New Roman"/>
          <w:b/>
          <w:bCs/>
          <w:u w:val="single"/>
        </w:rPr>
        <w:t>S.Laizāne</w:t>
      </w:r>
      <w:r w:rsidRPr="00386B88">
        <w:rPr>
          <w:rFonts w:ascii="Times New Roman" w:hAnsi="Times New Roman" w:cs="Times New Roman"/>
          <w:bCs/>
        </w:rPr>
        <w:t xml:space="preserve"> norāda, ka pēdējā laikā </w:t>
      </w:r>
      <w:r w:rsidR="00546077" w:rsidRPr="00386B88">
        <w:rPr>
          <w:rFonts w:ascii="Times New Roman" w:hAnsi="Times New Roman" w:cs="Times New Roman"/>
          <w:bCs/>
        </w:rPr>
        <w:t xml:space="preserve">arhīvu </w:t>
      </w:r>
      <w:r w:rsidRPr="00386B88">
        <w:rPr>
          <w:rFonts w:ascii="Times New Roman" w:hAnsi="Times New Roman" w:cs="Times New Roman"/>
          <w:bCs/>
        </w:rPr>
        <w:t>jautājums ir ļoti aktualizējies</w:t>
      </w:r>
      <w:r w:rsidR="00546077" w:rsidRPr="00386B88">
        <w:rPr>
          <w:rFonts w:ascii="Times New Roman" w:hAnsi="Times New Roman" w:cs="Times New Roman"/>
          <w:bCs/>
        </w:rPr>
        <w:t>.</w:t>
      </w:r>
      <w:r w:rsidR="002E0793">
        <w:rPr>
          <w:rFonts w:ascii="Times New Roman" w:hAnsi="Times New Roman" w:cs="Times New Roman"/>
          <w:bCs/>
        </w:rPr>
        <w:t xml:space="preserve"> Pētnieki</w:t>
      </w:r>
      <w:r w:rsidR="00DC23B1">
        <w:rPr>
          <w:rFonts w:ascii="Times New Roman" w:hAnsi="Times New Roman" w:cs="Times New Roman"/>
          <w:bCs/>
        </w:rPr>
        <w:t xml:space="preserve"> </w:t>
      </w:r>
      <w:r w:rsidRPr="00386B88">
        <w:rPr>
          <w:rFonts w:ascii="Times New Roman" w:hAnsi="Times New Roman" w:cs="Times New Roman"/>
          <w:bCs/>
        </w:rPr>
        <w:t>(L</w:t>
      </w:r>
      <w:r w:rsidR="00546077" w:rsidRPr="00386B88">
        <w:rPr>
          <w:rFonts w:ascii="Times New Roman" w:hAnsi="Times New Roman" w:cs="Times New Roman"/>
          <w:bCs/>
        </w:rPr>
        <w:t>atvijas Universitātes</w:t>
      </w:r>
      <w:r w:rsidR="00DB4447" w:rsidRPr="00386B88">
        <w:rPr>
          <w:rFonts w:ascii="Times New Roman" w:hAnsi="Times New Roman" w:cs="Times New Roman"/>
          <w:bCs/>
        </w:rPr>
        <w:t xml:space="preserve"> – turpmāk LU</w:t>
      </w:r>
      <w:r w:rsidRPr="00386B88">
        <w:rPr>
          <w:rFonts w:ascii="Times New Roman" w:hAnsi="Times New Roman" w:cs="Times New Roman"/>
          <w:bCs/>
        </w:rPr>
        <w:t>, L</w:t>
      </w:r>
      <w:r w:rsidR="00546077" w:rsidRPr="00386B88">
        <w:rPr>
          <w:rFonts w:ascii="Times New Roman" w:hAnsi="Times New Roman" w:cs="Times New Roman"/>
          <w:bCs/>
        </w:rPr>
        <w:t>atvijas Nacionālā arhīva</w:t>
      </w:r>
      <w:r w:rsidR="00DB4447" w:rsidRPr="00386B88">
        <w:rPr>
          <w:rFonts w:ascii="Times New Roman" w:hAnsi="Times New Roman" w:cs="Times New Roman"/>
          <w:bCs/>
        </w:rPr>
        <w:t xml:space="preserve"> – turpmāk LNA</w:t>
      </w:r>
      <w:r w:rsidR="00DC23B1">
        <w:rPr>
          <w:rFonts w:ascii="Times New Roman" w:hAnsi="Times New Roman" w:cs="Times New Roman"/>
          <w:bCs/>
        </w:rPr>
        <w:t>) ir apmeklējuši un strādājuši</w:t>
      </w:r>
      <w:r w:rsidRPr="00386B88">
        <w:rPr>
          <w:rFonts w:ascii="Times New Roman" w:hAnsi="Times New Roman" w:cs="Times New Roman"/>
          <w:bCs/>
        </w:rPr>
        <w:t xml:space="preserve"> vairākos arhīvos diasporā, lai noskaidrotu</w:t>
      </w:r>
      <w:r w:rsidR="00DC23B1">
        <w:rPr>
          <w:rFonts w:ascii="Times New Roman" w:hAnsi="Times New Roman" w:cs="Times New Roman"/>
          <w:bCs/>
        </w:rPr>
        <w:t>,</w:t>
      </w:r>
      <w:r w:rsidRPr="00386B88">
        <w:rPr>
          <w:rFonts w:ascii="Times New Roman" w:hAnsi="Times New Roman" w:cs="Times New Roman"/>
          <w:bCs/>
        </w:rPr>
        <w:t xml:space="preserve"> cik plaši ir šie arhīvi</w:t>
      </w:r>
      <w:r w:rsidR="00546077" w:rsidRPr="00386B88">
        <w:rPr>
          <w:rFonts w:ascii="Times New Roman" w:hAnsi="Times New Roman" w:cs="Times New Roman"/>
          <w:bCs/>
        </w:rPr>
        <w:t xml:space="preserve"> un</w:t>
      </w:r>
      <w:r w:rsidRPr="00386B88">
        <w:rPr>
          <w:rFonts w:ascii="Times New Roman" w:hAnsi="Times New Roman" w:cs="Times New Roman"/>
          <w:bCs/>
        </w:rPr>
        <w:t xml:space="preserve"> kādi resursi būtu nepieciešami, lai tos apstrādātu (juridiskie, cilvēkresursi u.c. aspekti, kas jāņem vērā). 2020.gada 23.oktobrī </w:t>
      </w:r>
      <w:r w:rsidR="00DB4447" w:rsidRPr="00386B88">
        <w:rPr>
          <w:rFonts w:ascii="Times New Roman" w:hAnsi="Times New Roman" w:cs="Times New Roman"/>
          <w:bCs/>
        </w:rPr>
        <w:t xml:space="preserve">notika </w:t>
      </w:r>
      <w:r w:rsidR="00026161" w:rsidRPr="00386B88">
        <w:rPr>
          <w:rFonts w:ascii="Times New Roman" w:hAnsi="Times New Roman" w:cs="Times New Roman"/>
          <w:bCs/>
        </w:rPr>
        <w:t>KM</w:t>
      </w:r>
      <w:r w:rsidRPr="00386B88">
        <w:rPr>
          <w:rFonts w:ascii="Times New Roman" w:hAnsi="Times New Roman" w:cs="Times New Roman"/>
          <w:bCs/>
        </w:rPr>
        <w:t xml:space="preserve"> iekšējā sanāksme par </w:t>
      </w:r>
      <w:r w:rsidR="00632D77" w:rsidRPr="00386B88">
        <w:rPr>
          <w:rFonts w:ascii="Times New Roman" w:hAnsi="Times New Roman" w:cs="Times New Roman"/>
          <w:bCs/>
        </w:rPr>
        <w:t>esošo situāciju</w:t>
      </w:r>
      <w:r w:rsidR="00F17EC6" w:rsidRPr="00386B88">
        <w:rPr>
          <w:rFonts w:ascii="Times New Roman" w:hAnsi="Times New Roman" w:cs="Times New Roman"/>
          <w:bCs/>
        </w:rPr>
        <w:t xml:space="preserve"> un informāciju </w:t>
      </w:r>
      <w:r w:rsidR="00632D77" w:rsidRPr="00386B88">
        <w:rPr>
          <w:rFonts w:ascii="Times New Roman" w:hAnsi="Times New Roman" w:cs="Times New Roman"/>
          <w:bCs/>
        </w:rPr>
        <w:t xml:space="preserve"> </w:t>
      </w:r>
      <w:r w:rsidR="00F17EC6" w:rsidRPr="00386B88">
        <w:rPr>
          <w:rFonts w:ascii="Times New Roman" w:hAnsi="Times New Roman" w:cs="Times New Roman"/>
          <w:bCs/>
        </w:rPr>
        <w:t>p</w:t>
      </w:r>
      <w:r w:rsidR="00632D77" w:rsidRPr="00386B88">
        <w:rPr>
          <w:rFonts w:ascii="Times New Roman" w:hAnsi="Times New Roman" w:cs="Times New Roman"/>
          <w:bCs/>
        </w:rPr>
        <w:t xml:space="preserve">ar </w:t>
      </w:r>
      <w:r w:rsidRPr="00386B88">
        <w:rPr>
          <w:rFonts w:ascii="Times New Roman" w:hAnsi="Times New Roman" w:cs="Times New Roman"/>
          <w:bCs/>
        </w:rPr>
        <w:t>arhīva jautājumiem, kur</w:t>
      </w:r>
      <w:r w:rsidR="00E01CAE">
        <w:rPr>
          <w:rFonts w:ascii="Times New Roman" w:hAnsi="Times New Roman" w:cs="Times New Roman"/>
          <w:bCs/>
        </w:rPr>
        <w:t>ā</w:t>
      </w:r>
      <w:r w:rsidRPr="00386B88">
        <w:rPr>
          <w:rFonts w:ascii="Times New Roman" w:hAnsi="Times New Roman" w:cs="Times New Roman"/>
          <w:bCs/>
        </w:rPr>
        <w:t xml:space="preserve"> </w:t>
      </w:r>
      <w:r w:rsidR="00E01CAE">
        <w:rPr>
          <w:rFonts w:ascii="Times New Roman" w:hAnsi="Times New Roman" w:cs="Times New Roman"/>
          <w:bCs/>
        </w:rPr>
        <w:t>piedalījās</w:t>
      </w:r>
      <w:r w:rsidRPr="00386B88">
        <w:rPr>
          <w:rFonts w:ascii="Times New Roman" w:hAnsi="Times New Roman" w:cs="Times New Roman"/>
          <w:bCs/>
        </w:rPr>
        <w:t xml:space="preserve"> arī LNA pārstāvji, kā arī </w:t>
      </w:r>
      <w:r w:rsidR="00DB4447" w:rsidRPr="00386B88">
        <w:rPr>
          <w:rFonts w:ascii="Times New Roman" w:hAnsi="Times New Roman" w:cs="Times New Roman"/>
          <w:bCs/>
        </w:rPr>
        <w:t>LU</w:t>
      </w:r>
      <w:r w:rsidRPr="00386B88">
        <w:rPr>
          <w:rFonts w:ascii="Times New Roman" w:hAnsi="Times New Roman" w:cs="Times New Roman"/>
          <w:bCs/>
        </w:rPr>
        <w:t xml:space="preserve"> pētnieku grupas vadītāj</w:t>
      </w:r>
      <w:r w:rsidR="00DB4447" w:rsidRPr="00386B88">
        <w:rPr>
          <w:rFonts w:ascii="Times New Roman" w:hAnsi="Times New Roman" w:cs="Times New Roman"/>
          <w:bCs/>
        </w:rPr>
        <w:t>a</w:t>
      </w:r>
      <w:r w:rsidRPr="00386B88">
        <w:rPr>
          <w:rFonts w:ascii="Times New Roman" w:hAnsi="Times New Roman" w:cs="Times New Roman"/>
          <w:bCs/>
        </w:rPr>
        <w:t xml:space="preserve"> Mār</w:t>
      </w:r>
      <w:r w:rsidR="00DB4447" w:rsidRPr="00386B88">
        <w:rPr>
          <w:rFonts w:ascii="Times New Roman" w:hAnsi="Times New Roman" w:cs="Times New Roman"/>
          <w:bCs/>
        </w:rPr>
        <w:t>a</w:t>
      </w:r>
      <w:r w:rsidRPr="00386B88">
        <w:rPr>
          <w:rFonts w:ascii="Times New Roman" w:hAnsi="Times New Roman" w:cs="Times New Roman"/>
          <w:bCs/>
        </w:rPr>
        <w:t xml:space="preserve"> </w:t>
      </w:r>
      <w:proofErr w:type="spellStart"/>
      <w:r w:rsidRPr="00386B88">
        <w:rPr>
          <w:rFonts w:ascii="Times New Roman" w:hAnsi="Times New Roman" w:cs="Times New Roman"/>
          <w:bCs/>
        </w:rPr>
        <w:t>Grudul</w:t>
      </w:r>
      <w:r w:rsidR="00DB4447" w:rsidRPr="00386B88">
        <w:rPr>
          <w:rFonts w:ascii="Times New Roman" w:hAnsi="Times New Roman" w:cs="Times New Roman"/>
          <w:bCs/>
        </w:rPr>
        <w:t>e</w:t>
      </w:r>
      <w:proofErr w:type="spellEnd"/>
      <w:r w:rsidRPr="00386B88">
        <w:rPr>
          <w:rFonts w:ascii="Times New Roman" w:hAnsi="Times New Roman" w:cs="Times New Roman"/>
          <w:bCs/>
        </w:rPr>
        <w:t>.</w:t>
      </w:r>
      <w:r w:rsidR="00847725" w:rsidRPr="00386B88">
        <w:rPr>
          <w:rFonts w:ascii="Times New Roman" w:hAnsi="Times New Roman" w:cs="Times New Roman"/>
          <w:bCs/>
        </w:rPr>
        <w:t xml:space="preserve"> </w:t>
      </w:r>
      <w:proofErr w:type="spellStart"/>
      <w:r w:rsidR="00FC58CB" w:rsidRPr="00AE6A5C">
        <w:rPr>
          <w:rFonts w:ascii="Times New Roman" w:hAnsi="Times New Roman" w:cs="Times New Roman"/>
          <w:bCs/>
        </w:rPr>
        <w:t>M.Grudule</w:t>
      </w:r>
      <w:proofErr w:type="spellEnd"/>
      <w:r w:rsidR="00FC58CB" w:rsidRPr="00AE6A5C">
        <w:rPr>
          <w:rFonts w:ascii="Times New Roman" w:hAnsi="Times New Roman" w:cs="Times New Roman"/>
          <w:bCs/>
        </w:rPr>
        <w:t xml:space="preserve"> informēja par LU pētnieku grupas </w:t>
      </w:r>
      <w:r w:rsidR="00FC58CB">
        <w:rPr>
          <w:rFonts w:ascii="Times New Roman" w:hAnsi="Times New Roman" w:cs="Times New Roman"/>
          <w:bCs/>
        </w:rPr>
        <w:t xml:space="preserve">šā </w:t>
      </w:r>
      <w:r w:rsidR="00FC58CB" w:rsidRPr="00AE6A5C">
        <w:rPr>
          <w:rFonts w:ascii="Times New Roman" w:hAnsi="Times New Roman" w:cs="Times New Roman"/>
          <w:bCs/>
        </w:rPr>
        <w:t xml:space="preserve">gada augustā paveikto darbu Latviešu </w:t>
      </w:r>
      <w:r w:rsidR="00FC58CB">
        <w:rPr>
          <w:rFonts w:ascii="Times New Roman" w:hAnsi="Times New Roman" w:cs="Times New Roman"/>
          <w:bCs/>
        </w:rPr>
        <w:t>kopības</w:t>
      </w:r>
      <w:r w:rsidR="00FC58CB" w:rsidRPr="00AE6A5C">
        <w:rPr>
          <w:rFonts w:ascii="Times New Roman" w:hAnsi="Times New Roman" w:cs="Times New Roman"/>
          <w:bCs/>
        </w:rPr>
        <w:t xml:space="preserve"> Vācijā arhīvā Minsterē. </w:t>
      </w:r>
      <w:r w:rsidR="003C622B" w:rsidRPr="00AE6A5C">
        <w:rPr>
          <w:rFonts w:ascii="Times New Roman" w:hAnsi="Times New Roman" w:cs="Times New Roman"/>
          <w:bCs/>
        </w:rPr>
        <w:t>LNA ir pabeidzis apstrādāt iepriekš</w:t>
      </w:r>
      <w:r w:rsidR="003C622B">
        <w:rPr>
          <w:rFonts w:ascii="Times New Roman" w:hAnsi="Times New Roman" w:cs="Times New Roman"/>
          <w:bCs/>
        </w:rPr>
        <w:t>ējos gados</w:t>
      </w:r>
      <w:r w:rsidR="003C622B" w:rsidRPr="00AE6A5C">
        <w:rPr>
          <w:rFonts w:ascii="Times New Roman" w:hAnsi="Times New Roman" w:cs="Times New Roman"/>
          <w:bCs/>
        </w:rPr>
        <w:t xml:space="preserve"> </w:t>
      </w:r>
      <w:r w:rsidR="003C622B">
        <w:rPr>
          <w:rFonts w:ascii="Times New Roman" w:hAnsi="Times New Roman" w:cs="Times New Roman"/>
          <w:bCs/>
        </w:rPr>
        <w:t xml:space="preserve">programmas “Trimdas arhīvi atgriežas” </w:t>
      </w:r>
      <w:r w:rsidR="003C622B" w:rsidRPr="00AE6A5C">
        <w:rPr>
          <w:rFonts w:ascii="Times New Roman" w:hAnsi="Times New Roman" w:cs="Times New Roman"/>
          <w:bCs/>
        </w:rPr>
        <w:t xml:space="preserve">Latvijā nogādātos diasporas arhīvus. </w:t>
      </w:r>
      <w:r w:rsidR="003C622B">
        <w:rPr>
          <w:rFonts w:ascii="Times New Roman" w:hAnsi="Times New Roman" w:cs="Times New Roman"/>
          <w:bCs/>
        </w:rPr>
        <w:t>LNA</w:t>
      </w:r>
      <w:r w:rsidR="003C622B" w:rsidRPr="00AE6A5C">
        <w:rPr>
          <w:rFonts w:ascii="Times New Roman" w:hAnsi="Times New Roman" w:cs="Times New Roman"/>
          <w:bCs/>
        </w:rPr>
        <w:t xml:space="preserve"> </w:t>
      </w:r>
      <w:r w:rsidR="003C622B" w:rsidRPr="00AE6A5C">
        <w:rPr>
          <w:rFonts w:ascii="Times New Roman" w:hAnsi="Times New Roman" w:cs="Times New Roman"/>
          <w:bCs/>
        </w:rPr>
        <w:lastRenderedPageBreak/>
        <w:t>īsteno</w:t>
      </w:r>
      <w:r w:rsidR="003C622B">
        <w:rPr>
          <w:rFonts w:ascii="Times New Roman" w:hAnsi="Times New Roman" w:cs="Times New Roman"/>
          <w:bCs/>
        </w:rPr>
        <w:t>ja</w:t>
      </w:r>
      <w:r w:rsidR="003C622B" w:rsidRPr="00AE6A5C">
        <w:rPr>
          <w:rFonts w:ascii="Times New Roman" w:hAnsi="Times New Roman" w:cs="Times New Roman"/>
          <w:bCs/>
        </w:rPr>
        <w:t xml:space="preserve"> vairāk</w:t>
      </w:r>
      <w:r w:rsidR="003C622B">
        <w:rPr>
          <w:rFonts w:ascii="Times New Roman" w:hAnsi="Times New Roman" w:cs="Times New Roman"/>
          <w:bCs/>
        </w:rPr>
        <w:t>us</w:t>
      </w:r>
      <w:r w:rsidR="003C622B" w:rsidRPr="00AE6A5C">
        <w:rPr>
          <w:rFonts w:ascii="Times New Roman" w:hAnsi="Times New Roman" w:cs="Times New Roman"/>
          <w:bCs/>
        </w:rPr>
        <w:t xml:space="preserve"> braucien</w:t>
      </w:r>
      <w:r w:rsidR="003C622B">
        <w:rPr>
          <w:rFonts w:ascii="Times New Roman" w:hAnsi="Times New Roman" w:cs="Times New Roman"/>
          <w:bCs/>
        </w:rPr>
        <w:t>us</w:t>
      </w:r>
      <w:r w:rsidR="003C622B" w:rsidRPr="00AE6A5C">
        <w:rPr>
          <w:rFonts w:ascii="Times New Roman" w:hAnsi="Times New Roman" w:cs="Times New Roman"/>
          <w:bCs/>
        </w:rPr>
        <w:t xml:space="preserve"> uz diasporas mītnes zemēm: 2020.gada februārī ASV -  tikšanās ar Brīvo Latvju biedrību Filadelfijā, Vašingtonas un Ņujorkas evaņģēliski luteriskajām draudzēm; 2020.gada martā</w:t>
      </w:r>
      <w:r w:rsidR="003C622B">
        <w:rPr>
          <w:rFonts w:ascii="Times New Roman" w:hAnsi="Times New Roman" w:cs="Times New Roman"/>
          <w:bCs/>
        </w:rPr>
        <w:t xml:space="preserve"> -</w:t>
      </w:r>
      <w:r w:rsidR="003C622B" w:rsidRPr="00AE6A5C">
        <w:rPr>
          <w:rFonts w:ascii="Times New Roman" w:hAnsi="Times New Roman" w:cs="Times New Roman"/>
          <w:bCs/>
        </w:rPr>
        <w:t xml:space="preserve"> brauciens uz Latviešu </w:t>
      </w:r>
      <w:r w:rsidR="003C622B">
        <w:rPr>
          <w:rFonts w:ascii="Times New Roman" w:hAnsi="Times New Roman" w:cs="Times New Roman"/>
          <w:bCs/>
        </w:rPr>
        <w:t>kopības</w:t>
      </w:r>
      <w:r w:rsidR="003C622B" w:rsidRPr="00AE6A5C">
        <w:rPr>
          <w:rFonts w:ascii="Times New Roman" w:hAnsi="Times New Roman" w:cs="Times New Roman"/>
          <w:bCs/>
        </w:rPr>
        <w:t xml:space="preserve"> Vācijā arhīvu Minsterē. Ņemot vērā līdz šim apkopoto informāciju, notiek gatavošanās starpinstitūciju sanāksmei, lai vienotos par turpmākajiem soļiem. Kultūras ministrija ir izvērtējusi savas iespējas, </w:t>
      </w:r>
      <w:r w:rsidR="003C622B" w:rsidRPr="003C09CD">
        <w:rPr>
          <w:rFonts w:ascii="Times New Roman" w:hAnsi="Times New Roman" w:cs="Times New Roman"/>
          <w:b/>
          <w:bCs/>
        </w:rPr>
        <w:t xml:space="preserve">un šogad </w:t>
      </w:r>
      <w:r w:rsidR="003C622B">
        <w:rPr>
          <w:rFonts w:ascii="Times New Roman" w:hAnsi="Times New Roman" w:cs="Times New Roman"/>
          <w:b/>
          <w:bCs/>
        </w:rPr>
        <w:t>diasporas arhīvu atbalstam vēl</w:t>
      </w:r>
      <w:r w:rsidR="003C622B" w:rsidRPr="003C09CD">
        <w:rPr>
          <w:rFonts w:ascii="Times New Roman" w:hAnsi="Times New Roman" w:cs="Times New Roman"/>
          <w:b/>
          <w:bCs/>
        </w:rPr>
        <w:t xml:space="preserve"> plāno novirzīt 19 819 EUR.</w:t>
      </w:r>
    </w:p>
    <w:p w14:paraId="542B3608" w14:textId="787B88B4" w:rsidR="00DA4A3C" w:rsidRPr="00386B88" w:rsidRDefault="00A858EF" w:rsidP="00767506">
      <w:pPr>
        <w:jc w:val="both"/>
        <w:rPr>
          <w:rFonts w:ascii="Times New Roman" w:hAnsi="Times New Roman" w:cs="Times New Roman"/>
          <w:b/>
          <w:u w:val="single"/>
        </w:rPr>
      </w:pPr>
      <w:r w:rsidRPr="00386B88">
        <w:rPr>
          <w:rFonts w:ascii="Times New Roman" w:hAnsi="Times New Roman" w:cs="Times New Roman"/>
          <w:b/>
          <w:u w:val="single"/>
        </w:rPr>
        <w:t>Par ugunsnelaimi Augšbebros:</w:t>
      </w:r>
    </w:p>
    <w:p w14:paraId="3638547B" w14:textId="0ABBBCF8" w:rsidR="00A858EF" w:rsidRPr="00386B88" w:rsidRDefault="00A858EF" w:rsidP="00767506">
      <w:pPr>
        <w:jc w:val="both"/>
        <w:rPr>
          <w:rFonts w:ascii="Times New Roman" w:hAnsi="Times New Roman" w:cs="Times New Roman"/>
          <w:bCs/>
        </w:rPr>
      </w:pPr>
      <w:r w:rsidRPr="00386B88">
        <w:rPr>
          <w:rFonts w:ascii="Times New Roman" w:hAnsi="Times New Roman" w:cs="Times New Roman"/>
          <w:b/>
          <w:bCs/>
          <w:u w:val="single"/>
        </w:rPr>
        <w:t>S.Laizāne</w:t>
      </w:r>
      <w:r w:rsidRPr="00386B88">
        <w:rPr>
          <w:rFonts w:ascii="Times New Roman" w:hAnsi="Times New Roman" w:cs="Times New Roman"/>
          <w:bCs/>
        </w:rPr>
        <w:t xml:space="preserve"> </w:t>
      </w:r>
      <w:r w:rsidR="00BB6454" w:rsidRPr="00AE6A5C">
        <w:rPr>
          <w:rFonts w:ascii="Times New Roman" w:hAnsi="Times New Roman" w:cs="Times New Roman"/>
          <w:bCs/>
        </w:rPr>
        <w:t>informē, ka KM ir saņēmusi vēstuli no Latvijas vēstnieka Krievijā</w:t>
      </w:r>
      <w:r w:rsidR="00BB6454">
        <w:rPr>
          <w:rFonts w:ascii="Times New Roman" w:hAnsi="Times New Roman" w:cs="Times New Roman"/>
          <w:bCs/>
        </w:rPr>
        <w:t xml:space="preserve"> par š.g. oktobra sākumā Augšbebros, Krievijā</w:t>
      </w:r>
      <w:r w:rsidR="00BB6454" w:rsidRPr="00AE6A5C">
        <w:rPr>
          <w:rFonts w:ascii="Times New Roman" w:hAnsi="Times New Roman" w:cs="Times New Roman"/>
          <w:bCs/>
        </w:rPr>
        <w:t xml:space="preserve">, </w:t>
      </w:r>
      <w:r w:rsidR="00BB6454">
        <w:rPr>
          <w:rFonts w:ascii="Times New Roman" w:hAnsi="Times New Roman" w:cs="Times New Roman"/>
          <w:bCs/>
        </w:rPr>
        <w:t>notikušo ugunsgrēku, kā</w:t>
      </w:r>
      <w:r w:rsidR="00BB6454" w:rsidRPr="00AE6A5C">
        <w:rPr>
          <w:rFonts w:ascii="Times New Roman" w:hAnsi="Times New Roman" w:cs="Times New Roman"/>
          <w:bCs/>
        </w:rPr>
        <w:t xml:space="preserve"> arī papildinformāciju no Pasaules Brīvo latviešu apvienības (turpmāk – PBLA). Kopējie </w:t>
      </w:r>
      <w:r w:rsidR="00BB6454">
        <w:rPr>
          <w:rFonts w:ascii="Times New Roman" w:hAnsi="Times New Roman" w:cs="Times New Roman"/>
          <w:bCs/>
        </w:rPr>
        <w:t xml:space="preserve">materiālo vērtību </w:t>
      </w:r>
      <w:r w:rsidR="00BB6454" w:rsidRPr="00AE6A5C">
        <w:rPr>
          <w:rFonts w:ascii="Times New Roman" w:hAnsi="Times New Roman" w:cs="Times New Roman"/>
          <w:bCs/>
        </w:rPr>
        <w:t>zaudējumi, k</w:t>
      </w:r>
      <w:r w:rsidR="00BB6454">
        <w:rPr>
          <w:rFonts w:ascii="Times New Roman" w:hAnsi="Times New Roman" w:cs="Times New Roman"/>
          <w:bCs/>
        </w:rPr>
        <w:t>uru atjaunošanai un iegādei</w:t>
      </w:r>
      <w:r w:rsidR="00BB6454" w:rsidRPr="00AE6A5C">
        <w:rPr>
          <w:rFonts w:ascii="Times New Roman" w:hAnsi="Times New Roman" w:cs="Times New Roman"/>
          <w:bCs/>
        </w:rPr>
        <w:t xml:space="preserve"> KM </w:t>
      </w:r>
      <w:r w:rsidR="00BB6454">
        <w:rPr>
          <w:rFonts w:ascii="Times New Roman" w:hAnsi="Times New Roman" w:cs="Times New Roman"/>
          <w:bCs/>
        </w:rPr>
        <w:t xml:space="preserve">ir saņēmusi </w:t>
      </w:r>
      <w:r w:rsidR="00BB6454" w:rsidRPr="00AE6A5C">
        <w:rPr>
          <w:rFonts w:ascii="Times New Roman" w:hAnsi="Times New Roman" w:cs="Times New Roman"/>
          <w:bCs/>
        </w:rPr>
        <w:t>lū</w:t>
      </w:r>
      <w:r w:rsidR="00BB6454">
        <w:rPr>
          <w:rFonts w:ascii="Times New Roman" w:hAnsi="Times New Roman" w:cs="Times New Roman"/>
          <w:bCs/>
        </w:rPr>
        <w:t>gumu sniegt atbalstu,</w:t>
      </w:r>
      <w:r w:rsidR="00BB6454" w:rsidRPr="00AE6A5C">
        <w:rPr>
          <w:rFonts w:ascii="Times New Roman" w:hAnsi="Times New Roman" w:cs="Times New Roman"/>
          <w:bCs/>
        </w:rPr>
        <w:t xml:space="preserve"> ir 5442 EUR,</w:t>
      </w:r>
      <w:r w:rsidR="00BB6454">
        <w:rPr>
          <w:rFonts w:ascii="Times New Roman" w:hAnsi="Times New Roman" w:cs="Times New Roman"/>
          <w:bCs/>
        </w:rPr>
        <w:t xml:space="preserve"> aptver </w:t>
      </w:r>
      <w:r w:rsidR="00BB6454" w:rsidRPr="00AE6A5C">
        <w:rPr>
          <w:rFonts w:ascii="Times New Roman" w:hAnsi="Times New Roman" w:cs="Times New Roman"/>
          <w:bCs/>
        </w:rPr>
        <w:t>tautastērpus, mūzikas instrumentus</w:t>
      </w:r>
      <w:r w:rsidR="00BB6454" w:rsidRPr="00802939">
        <w:rPr>
          <w:rFonts w:ascii="Times New Roman" w:hAnsi="Times New Roman" w:cs="Times New Roman"/>
          <w:bCs/>
        </w:rPr>
        <w:t xml:space="preserve"> </w:t>
      </w:r>
      <w:r w:rsidR="00BB6454">
        <w:rPr>
          <w:rFonts w:ascii="Times New Roman" w:hAnsi="Times New Roman" w:cs="Times New Roman"/>
          <w:bCs/>
        </w:rPr>
        <w:t>un</w:t>
      </w:r>
      <w:r w:rsidR="00BB6454" w:rsidRPr="00AE6A5C">
        <w:rPr>
          <w:rFonts w:ascii="Times New Roman" w:hAnsi="Times New Roman" w:cs="Times New Roman"/>
          <w:bCs/>
        </w:rPr>
        <w:t xml:space="preserve"> dažādas iekārtas</w:t>
      </w:r>
      <w:r w:rsidR="00BB6454">
        <w:rPr>
          <w:rFonts w:ascii="Times New Roman" w:hAnsi="Times New Roman" w:cs="Times New Roman"/>
          <w:bCs/>
        </w:rPr>
        <w:t>, kā arī iedzīves priekšmetus</w:t>
      </w:r>
      <w:r w:rsidR="00BB6454" w:rsidRPr="00AE6A5C">
        <w:rPr>
          <w:rFonts w:ascii="Times New Roman" w:hAnsi="Times New Roman" w:cs="Times New Roman"/>
          <w:bCs/>
        </w:rPr>
        <w:t>, kas ugunsgrēkā</w:t>
      </w:r>
      <w:r w:rsidR="00BB6454">
        <w:rPr>
          <w:rFonts w:ascii="Times New Roman" w:hAnsi="Times New Roman" w:cs="Times New Roman"/>
          <w:bCs/>
        </w:rPr>
        <w:t xml:space="preserve"> sadeguši vai </w:t>
      </w:r>
      <w:r w:rsidR="00BB6454" w:rsidRPr="00AE6A5C">
        <w:rPr>
          <w:rFonts w:ascii="Times New Roman" w:hAnsi="Times New Roman" w:cs="Times New Roman"/>
          <w:bCs/>
        </w:rPr>
        <w:t>sabojā</w:t>
      </w:r>
      <w:r w:rsidR="00BB6454">
        <w:rPr>
          <w:rFonts w:ascii="Times New Roman" w:hAnsi="Times New Roman" w:cs="Times New Roman"/>
          <w:bCs/>
        </w:rPr>
        <w:t>ti</w:t>
      </w:r>
      <w:r w:rsidR="00BB6454" w:rsidRPr="00AE6A5C">
        <w:rPr>
          <w:rFonts w:ascii="Times New Roman" w:hAnsi="Times New Roman" w:cs="Times New Roman"/>
          <w:bCs/>
        </w:rPr>
        <w:t xml:space="preserve">. </w:t>
      </w:r>
      <w:r w:rsidR="00BB6454">
        <w:rPr>
          <w:rFonts w:ascii="Times New Roman" w:hAnsi="Times New Roman" w:cs="Times New Roman"/>
          <w:bCs/>
        </w:rPr>
        <w:t>Domājams,</w:t>
      </w:r>
      <w:r w:rsidR="00BB6454" w:rsidRPr="00AE6A5C">
        <w:rPr>
          <w:rFonts w:ascii="Times New Roman" w:hAnsi="Times New Roman" w:cs="Times New Roman"/>
          <w:bCs/>
        </w:rPr>
        <w:t xml:space="preserve"> </w:t>
      </w:r>
      <w:r w:rsidR="00BB6454">
        <w:rPr>
          <w:rFonts w:ascii="Times New Roman" w:hAnsi="Times New Roman" w:cs="Times New Roman"/>
          <w:bCs/>
        </w:rPr>
        <w:t xml:space="preserve">ka </w:t>
      </w:r>
      <w:r w:rsidR="00BB6454" w:rsidRPr="00AE6A5C">
        <w:rPr>
          <w:rFonts w:ascii="Times New Roman" w:hAnsi="Times New Roman" w:cs="Times New Roman"/>
          <w:bCs/>
        </w:rPr>
        <w:t xml:space="preserve">lūgums tiks atbalstīts pieprasītajā apjomā. Ir iesaistītas arī citas institūcijas, kas ir </w:t>
      </w:r>
      <w:r w:rsidR="00BB6454">
        <w:rPr>
          <w:rFonts w:ascii="Times New Roman" w:hAnsi="Times New Roman" w:cs="Times New Roman"/>
          <w:bCs/>
        </w:rPr>
        <w:t xml:space="preserve">solījušas palīdzēt ar </w:t>
      </w:r>
      <w:r w:rsidR="00BB6454" w:rsidRPr="00AE6A5C">
        <w:rPr>
          <w:rFonts w:ascii="Times New Roman" w:hAnsi="Times New Roman" w:cs="Times New Roman"/>
          <w:bCs/>
        </w:rPr>
        <w:t>grāmatu nodrošināšan</w:t>
      </w:r>
      <w:r w:rsidR="00BB6454">
        <w:rPr>
          <w:rFonts w:ascii="Times New Roman" w:hAnsi="Times New Roman" w:cs="Times New Roman"/>
          <w:bCs/>
        </w:rPr>
        <w:t>u un</w:t>
      </w:r>
      <w:r w:rsidR="00BB6454" w:rsidRPr="00AE6A5C">
        <w:rPr>
          <w:rFonts w:ascii="Times New Roman" w:hAnsi="Times New Roman" w:cs="Times New Roman"/>
          <w:bCs/>
        </w:rPr>
        <w:t xml:space="preserve"> </w:t>
      </w:r>
      <w:r w:rsidR="00BB6454">
        <w:rPr>
          <w:rFonts w:ascii="Times New Roman" w:hAnsi="Times New Roman" w:cs="Times New Roman"/>
          <w:bCs/>
        </w:rPr>
        <w:t xml:space="preserve">sniegt atbalstu </w:t>
      </w:r>
      <w:r w:rsidR="00BB6454" w:rsidRPr="00AE6A5C">
        <w:rPr>
          <w:rFonts w:ascii="Times New Roman" w:hAnsi="Times New Roman" w:cs="Times New Roman"/>
          <w:bCs/>
        </w:rPr>
        <w:t>cit</w:t>
      </w:r>
      <w:r w:rsidR="00BB6454">
        <w:rPr>
          <w:rFonts w:ascii="Times New Roman" w:hAnsi="Times New Roman" w:cs="Times New Roman"/>
          <w:bCs/>
        </w:rPr>
        <w:t>ām vajadzībām</w:t>
      </w:r>
      <w:r w:rsidR="00BB6454" w:rsidRPr="00AE6A5C">
        <w:rPr>
          <w:rFonts w:ascii="Times New Roman" w:hAnsi="Times New Roman" w:cs="Times New Roman"/>
          <w:bCs/>
        </w:rPr>
        <w:t>.</w:t>
      </w:r>
    </w:p>
    <w:p w14:paraId="4AD548BD" w14:textId="6107FAF4" w:rsidR="00EF72CC" w:rsidRPr="00386B88" w:rsidRDefault="00EF72CC" w:rsidP="00767506">
      <w:pPr>
        <w:jc w:val="both"/>
        <w:rPr>
          <w:rFonts w:ascii="Times New Roman" w:hAnsi="Times New Roman" w:cs="Times New Roman"/>
          <w:bCs/>
        </w:rPr>
      </w:pPr>
      <w:r w:rsidRPr="00386B88">
        <w:rPr>
          <w:rFonts w:ascii="Times New Roman" w:hAnsi="Times New Roman" w:cs="Times New Roman"/>
          <w:b/>
          <w:bCs/>
          <w:u w:val="single"/>
        </w:rPr>
        <w:t>E.Gavele</w:t>
      </w:r>
      <w:r w:rsidRPr="00386B88">
        <w:rPr>
          <w:rFonts w:ascii="Times New Roman" w:hAnsi="Times New Roman" w:cs="Times New Roman"/>
          <w:bCs/>
        </w:rPr>
        <w:t xml:space="preserve"> </w:t>
      </w:r>
      <w:r w:rsidR="009B700B">
        <w:rPr>
          <w:rFonts w:ascii="Times New Roman" w:hAnsi="Times New Roman" w:cs="Times New Roman"/>
          <w:bCs/>
        </w:rPr>
        <w:t xml:space="preserve">pateicas KM, SIF un NEPLP par rasto risinājumu papildu līdzekļu novirzīšanai diasporas mediju atbalstam, kā arī par KM ierosinājumu novirzīt papildu finansējumu diasporas arhīvu vajadzībām. E.Gavele </w:t>
      </w:r>
      <w:r w:rsidR="009B700B" w:rsidRPr="00AE6A5C">
        <w:rPr>
          <w:rFonts w:ascii="Times New Roman" w:hAnsi="Times New Roman" w:cs="Times New Roman"/>
          <w:bCs/>
        </w:rPr>
        <w:t>papildina</w:t>
      </w:r>
      <w:r w:rsidR="009B700B">
        <w:rPr>
          <w:rFonts w:ascii="Times New Roman" w:hAnsi="Times New Roman" w:cs="Times New Roman"/>
          <w:bCs/>
        </w:rPr>
        <w:t xml:space="preserve"> informāciju </w:t>
      </w:r>
      <w:r w:rsidR="009B700B" w:rsidRPr="00AE6A5C">
        <w:rPr>
          <w:rFonts w:ascii="Times New Roman" w:hAnsi="Times New Roman" w:cs="Times New Roman"/>
          <w:bCs/>
        </w:rPr>
        <w:t>par palīdzību Augšbebriem</w:t>
      </w:r>
      <w:r w:rsidR="009B700B">
        <w:rPr>
          <w:rFonts w:ascii="Times New Roman" w:hAnsi="Times New Roman" w:cs="Times New Roman"/>
          <w:bCs/>
        </w:rPr>
        <w:t xml:space="preserve"> -</w:t>
      </w:r>
      <w:r w:rsidR="009B700B" w:rsidRPr="00AE6A5C">
        <w:rPr>
          <w:rFonts w:ascii="Times New Roman" w:hAnsi="Times New Roman" w:cs="Times New Roman"/>
          <w:bCs/>
        </w:rPr>
        <w:t xml:space="preserve"> ĀM saņēm</w:t>
      </w:r>
      <w:r w:rsidR="009B700B">
        <w:rPr>
          <w:rFonts w:ascii="Times New Roman" w:hAnsi="Times New Roman" w:cs="Times New Roman"/>
          <w:bCs/>
        </w:rPr>
        <w:t>usi</w:t>
      </w:r>
      <w:r w:rsidR="009B700B" w:rsidRPr="00AE6A5C">
        <w:rPr>
          <w:rFonts w:ascii="Times New Roman" w:hAnsi="Times New Roman" w:cs="Times New Roman"/>
          <w:bCs/>
        </w:rPr>
        <w:t xml:space="preserve"> projektu no Latvijas vēstniecības Krievijā, un ĀM diasporas projektu ietvaros tiks atbalstītas telpu dekorācijas ar tautiskiem simboliem </w:t>
      </w:r>
      <w:r w:rsidR="009B700B" w:rsidRPr="003C09CD">
        <w:rPr>
          <w:rFonts w:ascii="Times New Roman" w:hAnsi="Times New Roman" w:cs="Times New Roman"/>
          <w:bCs/>
        </w:rPr>
        <w:t xml:space="preserve">500 </w:t>
      </w:r>
      <w:r w:rsidR="009B700B" w:rsidRPr="00AE6A5C">
        <w:rPr>
          <w:rFonts w:ascii="Times New Roman" w:hAnsi="Times New Roman" w:cs="Times New Roman"/>
          <w:bCs/>
        </w:rPr>
        <w:t>EUR apmērā. Tiek izteikta pateicība KM par finansiālo atbalstu tām pozīcijām, kuras nevar</w:t>
      </w:r>
      <w:r w:rsidR="009B700B">
        <w:rPr>
          <w:rFonts w:ascii="Times New Roman" w:hAnsi="Times New Roman" w:cs="Times New Roman"/>
          <w:bCs/>
        </w:rPr>
        <w:t xml:space="preserve"> tikt</w:t>
      </w:r>
      <w:r w:rsidR="009B700B" w:rsidRPr="00AE6A5C">
        <w:rPr>
          <w:rFonts w:ascii="Times New Roman" w:hAnsi="Times New Roman" w:cs="Times New Roman"/>
          <w:bCs/>
        </w:rPr>
        <w:t xml:space="preserve"> </w:t>
      </w:r>
      <w:r w:rsidR="009B700B">
        <w:rPr>
          <w:rFonts w:ascii="Times New Roman" w:hAnsi="Times New Roman" w:cs="Times New Roman"/>
          <w:bCs/>
        </w:rPr>
        <w:t>atbalstītas</w:t>
      </w:r>
      <w:r w:rsidR="009B700B" w:rsidRPr="00AE6A5C">
        <w:rPr>
          <w:rFonts w:ascii="Times New Roman" w:hAnsi="Times New Roman" w:cs="Times New Roman"/>
          <w:bCs/>
        </w:rPr>
        <w:t xml:space="preserve"> Ārlietu ministrijas diasporas projektu ietvaros. Tiek izteikta pateicība arī Latvijas Nacionālās bibliotēkas direktoram Andrim Vilkam par sagatavot grāmatu sūtījumu Augšbebriem.</w:t>
      </w:r>
    </w:p>
    <w:p w14:paraId="5A89FFA2" w14:textId="2FD16D6A" w:rsidR="00F86A4F" w:rsidRPr="00386B88" w:rsidRDefault="00F86A4F" w:rsidP="00767506">
      <w:pPr>
        <w:jc w:val="both"/>
        <w:rPr>
          <w:rFonts w:ascii="Times New Roman" w:hAnsi="Times New Roman" w:cs="Times New Roman"/>
          <w:bCs/>
        </w:rPr>
      </w:pPr>
      <w:r w:rsidRPr="00386B88">
        <w:rPr>
          <w:rFonts w:ascii="Times New Roman" w:hAnsi="Times New Roman" w:cs="Times New Roman"/>
          <w:b/>
          <w:bCs/>
          <w:u w:val="single"/>
        </w:rPr>
        <w:t>K.Saulīte</w:t>
      </w:r>
      <w:r w:rsidRPr="00386B88">
        <w:rPr>
          <w:rFonts w:ascii="Times New Roman" w:hAnsi="Times New Roman" w:cs="Times New Roman"/>
          <w:bCs/>
        </w:rPr>
        <w:t xml:space="preserve"> piebilst, ka PBLA, kā koordinējošā puse cieši sadarbojas ar ĀM, KM, </w:t>
      </w:r>
      <w:r w:rsidR="00512D18" w:rsidRPr="00386B88">
        <w:rPr>
          <w:rFonts w:ascii="Times New Roman" w:hAnsi="Times New Roman" w:cs="Times New Roman"/>
          <w:bCs/>
        </w:rPr>
        <w:t>kā</w:t>
      </w:r>
      <w:r w:rsidRPr="00386B88">
        <w:rPr>
          <w:rFonts w:ascii="Times New Roman" w:hAnsi="Times New Roman" w:cs="Times New Roman"/>
          <w:bCs/>
        </w:rPr>
        <w:t xml:space="preserve"> arī ar Latvijas vēstniecību Krievijā</w:t>
      </w:r>
      <w:r w:rsidR="0034045D" w:rsidRPr="00386B88">
        <w:rPr>
          <w:rFonts w:ascii="Times New Roman" w:hAnsi="Times New Roman" w:cs="Times New Roman"/>
          <w:bCs/>
        </w:rPr>
        <w:t xml:space="preserve"> u.c. </w:t>
      </w:r>
      <w:r w:rsidR="00ED7229" w:rsidRPr="00386B88">
        <w:rPr>
          <w:rFonts w:ascii="Times New Roman" w:hAnsi="Times New Roman" w:cs="Times New Roman"/>
          <w:bCs/>
        </w:rPr>
        <w:t>iesaistītājām pusēm,</w:t>
      </w:r>
      <w:r w:rsidRPr="00386B88">
        <w:rPr>
          <w:rFonts w:ascii="Times New Roman" w:hAnsi="Times New Roman" w:cs="Times New Roman"/>
          <w:bCs/>
        </w:rPr>
        <w:t xml:space="preserve"> lai nodrošinātu </w:t>
      </w:r>
      <w:r w:rsidR="0034045D" w:rsidRPr="00386B88">
        <w:rPr>
          <w:rFonts w:ascii="Times New Roman" w:hAnsi="Times New Roman" w:cs="Times New Roman"/>
          <w:bCs/>
        </w:rPr>
        <w:t xml:space="preserve">daudzpusīgu </w:t>
      </w:r>
      <w:r w:rsidRPr="00386B88">
        <w:rPr>
          <w:rFonts w:ascii="Times New Roman" w:hAnsi="Times New Roman" w:cs="Times New Roman"/>
          <w:bCs/>
        </w:rPr>
        <w:t>praktisko palīdzību Augšbebriem.</w:t>
      </w:r>
    </w:p>
    <w:p w14:paraId="36D54A1E" w14:textId="77777777" w:rsidR="00754EE4" w:rsidRPr="00386B88" w:rsidRDefault="00754EE4" w:rsidP="00754EE4">
      <w:pPr>
        <w:jc w:val="both"/>
        <w:rPr>
          <w:rFonts w:ascii="Times New Roman" w:hAnsi="Times New Roman" w:cs="Times New Roman"/>
        </w:rPr>
      </w:pPr>
      <w:r w:rsidRPr="00386B88">
        <w:rPr>
          <w:rFonts w:ascii="Times New Roman" w:hAnsi="Times New Roman" w:cs="Times New Roman"/>
          <w:b/>
          <w:bCs/>
          <w:u w:val="single"/>
        </w:rPr>
        <w:t>E.Pinto</w:t>
      </w:r>
      <w:r w:rsidRPr="00386B88">
        <w:rPr>
          <w:rFonts w:ascii="Times New Roman" w:hAnsi="Times New Roman" w:cs="Times New Roman"/>
        </w:rPr>
        <w:t xml:space="preserve"> iesaka apsvērt iespēju darba sanāksmēs piedalīties arī ieinteresēto diasporas organizāciju pārstāvjiem, lai sniegtu praksē balstītu informāciju un saskaņotu diasporas iecerēto ieguldījumu un valsts atbalstu. Pauž vēlmi piedalīties darba procesā, īpaši, ja DKP sēdēs diskusijām laika ir paredzēts mazāk. Par medijiem – tiek norādīts, ka atbalsts diasporas saturam, ne vienmēr ir atbalsts diasporas medijiem, kuri saskaras ar izaicinājumiem pamatdarbības nodrošināšanā, it īpaši 2020.gadā Covid-19 krīzes ietekmē, kas ir palielinājusi nepieciešamību pēc precīzas informācijas, tajā skaitā par mītnes zemes un Latvijas aktualitātēm saistībā ar Covid-19. Līdz ar to diasporas medijiem ir palielinājusies slodze, bet samazinājušies ienākumi, piemēram, par reklāmu. Ir jādomā par diasporas mediju darbības nodrošināšanu, gan no diasporas organizācija puses, gan arī ar valsts atbalstu. Paužot viedokli par finansējuma grozu apvienošanu diasporas medijiem, norāda, ka bez padziļinātāka paskaidrojuma, ko tas nozīmē, nevar teikt, ka tā ir laba ziņa. Līdz šim problēma ir bijusi tāda, ka diasporas mediju darbības specifika un mērķauditorijas lielums ir atšķirīgi, arī mītņu zemju juridiskie noteikumi par minimālo algu un citi apstākļi atšķiras no Latvijas, tāpēc diasporas mediji pie vienādiem nosacījumiem nav vienlīdzīgā konkurencē ar Latvijas medijiem. Līdz ar to aicina rūpīgi izsvērt, ko jaunā pieeja patiesībā nozīmē diasporas mediju darbībai. Norāda, ka būtu nepieciešams precīzāk definēt diasporas mediju juridisko statusu (diasporas medija redakcijas juridiskās reģistrācijas valsts un mērķauditorijas valsts), lai risinātu problēmas ar diasporas mediju sasaisti ar Latvijas tiesisko telpu.</w:t>
      </w:r>
    </w:p>
    <w:p w14:paraId="71EDB852" w14:textId="4AF1DF83" w:rsidR="00DB0B59" w:rsidRPr="00386B88" w:rsidRDefault="008C2B26" w:rsidP="004A498E">
      <w:pPr>
        <w:jc w:val="both"/>
        <w:rPr>
          <w:rFonts w:ascii="Times New Roman" w:hAnsi="Times New Roman" w:cs="Times New Roman"/>
          <w:bCs/>
        </w:rPr>
      </w:pPr>
      <w:r w:rsidRPr="00386B88">
        <w:rPr>
          <w:rFonts w:ascii="Times New Roman" w:hAnsi="Times New Roman" w:cs="Times New Roman"/>
          <w:b/>
          <w:bCs/>
          <w:u w:val="single"/>
        </w:rPr>
        <w:t>E.Gavele</w:t>
      </w:r>
      <w:r w:rsidRPr="00386B88">
        <w:rPr>
          <w:rFonts w:ascii="Times New Roman" w:hAnsi="Times New Roman" w:cs="Times New Roman"/>
          <w:bCs/>
        </w:rPr>
        <w:t xml:space="preserve"> </w:t>
      </w:r>
      <w:r w:rsidR="007D5D59">
        <w:rPr>
          <w:rFonts w:ascii="Times New Roman" w:hAnsi="Times New Roman" w:cs="Times New Roman"/>
          <w:bCs/>
        </w:rPr>
        <w:t xml:space="preserve">izsaka pateicību KM, SIF un NEPLP par rasto risinājumu novirzīt iepriekš minēto finansējumu diasporas medijiem. Viņa atzīmē, ka tas palīdzēs </w:t>
      </w:r>
      <w:r w:rsidR="007D5D59" w:rsidRPr="00AE6A5C">
        <w:rPr>
          <w:rFonts w:ascii="Times New Roman" w:hAnsi="Times New Roman" w:cs="Times New Roman"/>
          <w:bCs/>
        </w:rPr>
        <w:t xml:space="preserve"> risināt to, ka diasporas mediji ne</w:t>
      </w:r>
      <w:r w:rsidR="007D5D59">
        <w:rPr>
          <w:rFonts w:ascii="Times New Roman" w:hAnsi="Times New Roman" w:cs="Times New Roman"/>
          <w:bCs/>
        </w:rPr>
        <w:t xml:space="preserve"> vienmēr </w:t>
      </w:r>
      <w:r w:rsidR="007D5D59" w:rsidRPr="00AE6A5C">
        <w:rPr>
          <w:rFonts w:ascii="Times New Roman" w:hAnsi="Times New Roman" w:cs="Times New Roman"/>
          <w:bCs/>
        </w:rPr>
        <w:t>spēj konkurēt ar Latvijas medijiem</w:t>
      </w:r>
      <w:r w:rsidR="007D5D59">
        <w:rPr>
          <w:rFonts w:ascii="Times New Roman" w:hAnsi="Times New Roman" w:cs="Times New Roman"/>
          <w:bCs/>
        </w:rPr>
        <w:t>.</w:t>
      </w:r>
      <w:r w:rsidR="007D5D59" w:rsidRPr="00AE6A5C">
        <w:rPr>
          <w:rFonts w:ascii="Times New Roman" w:hAnsi="Times New Roman" w:cs="Times New Roman"/>
          <w:bCs/>
        </w:rPr>
        <w:t xml:space="preserve"> </w:t>
      </w:r>
      <w:r w:rsidR="007D5D59">
        <w:rPr>
          <w:rFonts w:ascii="Times New Roman" w:hAnsi="Times New Roman" w:cs="Times New Roman"/>
          <w:bCs/>
        </w:rPr>
        <w:t>S</w:t>
      </w:r>
      <w:r w:rsidR="007D5D59" w:rsidRPr="00AE6A5C">
        <w:rPr>
          <w:rFonts w:ascii="Times New Roman" w:hAnsi="Times New Roman" w:cs="Times New Roman"/>
          <w:bCs/>
        </w:rPr>
        <w:t>anāksme starp valsts institūcijām</w:t>
      </w:r>
      <w:r w:rsidR="007D5D59" w:rsidRPr="00EC0224">
        <w:rPr>
          <w:rFonts w:ascii="Times New Roman" w:hAnsi="Times New Roman" w:cs="Times New Roman"/>
          <w:bCs/>
        </w:rPr>
        <w:t xml:space="preserve"> </w:t>
      </w:r>
      <w:r w:rsidR="007D5D59" w:rsidRPr="00AE6A5C">
        <w:rPr>
          <w:rFonts w:ascii="Times New Roman" w:hAnsi="Times New Roman" w:cs="Times New Roman"/>
          <w:bCs/>
        </w:rPr>
        <w:t>notika, lai meklētu risinājumus diasporas mediju atbalstam</w:t>
      </w:r>
      <w:r w:rsidR="007D5D59">
        <w:rPr>
          <w:rFonts w:ascii="Times New Roman" w:hAnsi="Times New Roman" w:cs="Times New Roman"/>
          <w:bCs/>
        </w:rPr>
        <w:t xml:space="preserve"> </w:t>
      </w:r>
      <w:r w:rsidR="007D5D59" w:rsidRPr="00AE6A5C">
        <w:rPr>
          <w:rFonts w:ascii="Times New Roman" w:hAnsi="Times New Roman" w:cs="Times New Roman"/>
          <w:bCs/>
        </w:rPr>
        <w:t xml:space="preserve">(sēdes 4.1. darba kārtības punkts), un šādas sanāksmes turpmāk </w:t>
      </w:r>
      <w:r w:rsidR="007D5D59">
        <w:rPr>
          <w:rFonts w:ascii="Times New Roman" w:hAnsi="Times New Roman" w:cs="Times New Roman"/>
          <w:bCs/>
        </w:rPr>
        <w:t xml:space="preserve">tiks </w:t>
      </w:r>
      <w:r w:rsidR="007D5D59" w:rsidRPr="00AE6A5C">
        <w:rPr>
          <w:rFonts w:ascii="Times New Roman" w:hAnsi="Times New Roman" w:cs="Times New Roman"/>
          <w:bCs/>
        </w:rPr>
        <w:t xml:space="preserve">plānotas arī </w:t>
      </w:r>
      <w:r w:rsidR="007D5D59">
        <w:rPr>
          <w:rFonts w:ascii="Times New Roman" w:hAnsi="Times New Roman" w:cs="Times New Roman"/>
          <w:bCs/>
        </w:rPr>
        <w:t xml:space="preserve">par citiem jautājumiem </w:t>
      </w:r>
      <w:r w:rsidR="007D5D59" w:rsidRPr="00AE6A5C">
        <w:rPr>
          <w:rFonts w:ascii="Times New Roman" w:hAnsi="Times New Roman" w:cs="Times New Roman"/>
          <w:bCs/>
        </w:rPr>
        <w:t>(arī ar diasporas organizāciju un diasporas mediju iesaisti).</w:t>
      </w:r>
    </w:p>
    <w:p w14:paraId="422A619C" w14:textId="125D5941" w:rsidR="003D1112" w:rsidRPr="00386B88" w:rsidRDefault="003D1112" w:rsidP="004A498E">
      <w:pPr>
        <w:jc w:val="both"/>
        <w:rPr>
          <w:rFonts w:ascii="Times New Roman" w:hAnsi="Times New Roman" w:cs="Times New Roman"/>
          <w:bCs/>
        </w:rPr>
      </w:pPr>
      <w:r w:rsidRPr="00386B88">
        <w:rPr>
          <w:rFonts w:ascii="Times New Roman" w:hAnsi="Times New Roman" w:cs="Times New Roman"/>
          <w:b/>
          <w:bCs/>
          <w:u w:val="single"/>
        </w:rPr>
        <w:lastRenderedPageBreak/>
        <w:t>L.Ozola</w:t>
      </w:r>
      <w:r w:rsidRPr="00386B88">
        <w:rPr>
          <w:rFonts w:ascii="Times New Roman" w:hAnsi="Times New Roman" w:cs="Times New Roman"/>
          <w:bCs/>
        </w:rPr>
        <w:t xml:space="preserve"> </w:t>
      </w:r>
      <w:r w:rsidR="002014DB" w:rsidRPr="00AE6A5C">
        <w:rPr>
          <w:rFonts w:ascii="Times New Roman" w:hAnsi="Times New Roman" w:cs="Times New Roman"/>
          <w:bCs/>
        </w:rPr>
        <w:t xml:space="preserve">jautā vai arī NEPLP finansējumu, </w:t>
      </w:r>
      <w:r w:rsidR="002014DB">
        <w:rPr>
          <w:rFonts w:ascii="Times New Roman" w:hAnsi="Times New Roman" w:cs="Times New Roman"/>
          <w:bCs/>
        </w:rPr>
        <w:t xml:space="preserve">līdzīgi kā SIF finansējumu, </w:t>
      </w:r>
      <w:r w:rsidR="002014DB" w:rsidRPr="00AE6A5C">
        <w:rPr>
          <w:rFonts w:ascii="Times New Roman" w:hAnsi="Times New Roman" w:cs="Times New Roman"/>
          <w:bCs/>
        </w:rPr>
        <w:t xml:space="preserve">kas ir paredzēts diasporas raidījumiem, </w:t>
      </w:r>
      <w:r w:rsidR="002014DB">
        <w:rPr>
          <w:rFonts w:ascii="Times New Roman" w:hAnsi="Times New Roman" w:cs="Times New Roman"/>
          <w:bCs/>
        </w:rPr>
        <w:t xml:space="preserve">turpmāk varēs </w:t>
      </w:r>
      <w:r w:rsidR="002014DB" w:rsidRPr="00AE6A5C">
        <w:rPr>
          <w:rFonts w:ascii="Times New Roman" w:hAnsi="Times New Roman" w:cs="Times New Roman"/>
          <w:bCs/>
        </w:rPr>
        <w:t>saņem</w:t>
      </w:r>
      <w:r w:rsidR="002014DB">
        <w:rPr>
          <w:rFonts w:ascii="Times New Roman" w:hAnsi="Times New Roman" w:cs="Times New Roman"/>
          <w:bCs/>
        </w:rPr>
        <w:t>t tikai</w:t>
      </w:r>
      <w:r w:rsidR="002014DB" w:rsidRPr="00AE6A5C">
        <w:rPr>
          <w:rFonts w:ascii="Times New Roman" w:hAnsi="Times New Roman" w:cs="Times New Roman"/>
          <w:bCs/>
        </w:rPr>
        <w:t xml:space="preserve"> diasporas mediji.</w:t>
      </w:r>
    </w:p>
    <w:p w14:paraId="5E5CA9F2" w14:textId="5BF1D614" w:rsidR="009570FB" w:rsidRPr="00386B88" w:rsidRDefault="001828DA" w:rsidP="00767506">
      <w:pPr>
        <w:jc w:val="both"/>
        <w:rPr>
          <w:rFonts w:ascii="Times New Roman" w:hAnsi="Times New Roman" w:cs="Times New Roman"/>
          <w:bCs/>
        </w:rPr>
      </w:pPr>
      <w:r w:rsidRPr="00386B88">
        <w:rPr>
          <w:rFonts w:ascii="Times New Roman" w:hAnsi="Times New Roman" w:cs="Times New Roman"/>
          <w:b/>
          <w:bCs/>
          <w:u w:val="single"/>
        </w:rPr>
        <w:t>A.I.Druviete</w:t>
      </w:r>
      <w:r w:rsidRPr="00386B88">
        <w:rPr>
          <w:rFonts w:ascii="Times New Roman" w:hAnsi="Times New Roman" w:cs="Times New Roman"/>
          <w:bCs/>
        </w:rPr>
        <w:t xml:space="preserve"> atbild, ka </w:t>
      </w:r>
      <w:r w:rsidR="00894371" w:rsidRPr="00386B88">
        <w:rPr>
          <w:rFonts w:ascii="Times New Roman" w:hAnsi="Times New Roman" w:cs="Times New Roman"/>
          <w:bCs/>
        </w:rPr>
        <w:t xml:space="preserve">konkursā finansējumu, </w:t>
      </w:r>
      <w:r w:rsidRPr="00386B88">
        <w:rPr>
          <w:rFonts w:ascii="Times New Roman" w:hAnsi="Times New Roman" w:cs="Times New Roman"/>
          <w:bCs/>
        </w:rPr>
        <w:t>kas ir paredzēts diasporas un remigrācijas tematikas atainošanai</w:t>
      </w:r>
      <w:r w:rsidR="00894371" w:rsidRPr="00386B88">
        <w:rPr>
          <w:rFonts w:ascii="Times New Roman" w:hAnsi="Times New Roman" w:cs="Times New Roman"/>
          <w:bCs/>
        </w:rPr>
        <w:t xml:space="preserve"> </w:t>
      </w:r>
      <w:r w:rsidRPr="00386B88">
        <w:rPr>
          <w:rFonts w:ascii="Times New Roman" w:hAnsi="Times New Roman" w:cs="Times New Roman"/>
          <w:bCs/>
        </w:rPr>
        <w:t xml:space="preserve">var iegūt gan </w:t>
      </w:r>
      <w:r w:rsidR="00743A61" w:rsidRPr="00386B88">
        <w:rPr>
          <w:rFonts w:ascii="Times New Roman" w:hAnsi="Times New Roman" w:cs="Times New Roman"/>
          <w:bCs/>
        </w:rPr>
        <w:t xml:space="preserve">diasporas mediji, gan Latvijas mediji, un šo kārtību pagaidām nav plānots mainīt. </w:t>
      </w:r>
    </w:p>
    <w:p w14:paraId="36DF338F" w14:textId="378E7063" w:rsidR="001E3E85" w:rsidRPr="00386B88" w:rsidRDefault="001E3E85" w:rsidP="00595E4B">
      <w:pPr>
        <w:pStyle w:val="ListParagraph"/>
        <w:numPr>
          <w:ilvl w:val="1"/>
          <w:numId w:val="8"/>
        </w:numPr>
        <w:jc w:val="both"/>
        <w:rPr>
          <w:rFonts w:ascii="Times New Roman" w:hAnsi="Times New Roman" w:cs="Times New Roman"/>
          <w:b/>
        </w:rPr>
      </w:pPr>
      <w:r w:rsidRPr="00386B88">
        <w:rPr>
          <w:rFonts w:ascii="Times New Roman" w:hAnsi="Times New Roman" w:cs="Times New Roman"/>
          <w:b/>
        </w:rPr>
        <w:t xml:space="preserve">Attālinātā darba aspekti diasporas politikā </w:t>
      </w:r>
    </w:p>
    <w:p w14:paraId="056680C9" w14:textId="25B9FCE1" w:rsidR="007C4E62" w:rsidRPr="00386B88" w:rsidRDefault="007C4E62" w:rsidP="007C4E62">
      <w:pPr>
        <w:jc w:val="both"/>
        <w:rPr>
          <w:rFonts w:ascii="Times New Roman" w:hAnsi="Times New Roman" w:cs="Times New Roman"/>
          <w:bCs/>
        </w:rPr>
      </w:pPr>
      <w:r w:rsidRPr="00386B88">
        <w:rPr>
          <w:rFonts w:ascii="Times New Roman" w:hAnsi="Times New Roman" w:cs="Times New Roman"/>
          <w:b/>
          <w:bCs/>
          <w:u w:val="single"/>
        </w:rPr>
        <w:t>E.Gavele</w:t>
      </w:r>
      <w:r w:rsidRPr="00386B88">
        <w:rPr>
          <w:rFonts w:ascii="Times New Roman" w:hAnsi="Times New Roman" w:cs="Times New Roman"/>
          <w:bCs/>
        </w:rPr>
        <w:t xml:space="preserve"> informē, ka DKP priekšsēdētājas vietnieks M.Muižarājs izstrādājis saturīgu un visaptverošu diskusiju papīru</w:t>
      </w:r>
      <w:r w:rsidR="00C57633" w:rsidRPr="00386B88">
        <w:rPr>
          <w:rFonts w:ascii="Times New Roman" w:hAnsi="Times New Roman" w:cs="Times New Roman"/>
          <w:bCs/>
        </w:rPr>
        <w:t xml:space="preserve"> (</w:t>
      </w:r>
      <w:r w:rsidR="00DF3DE4" w:rsidRPr="00386B88">
        <w:rPr>
          <w:rFonts w:ascii="Times New Roman" w:hAnsi="Times New Roman" w:cs="Times New Roman"/>
          <w:bCs/>
          <w:i/>
          <w:iCs/>
        </w:rPr>
        <w:t>P</w:t>
      </w:r>
      <w:r w:rsidR="00C57633" w:rsidRPr="00386B88">
        <w:rPr>
          <w:rFonts w:ascii="Times New Roman" w:hAnsi="Times New Roman" w:cs="Times New Roman"/>
          <w:bCs/>
          <w:i/>
          <w:iCs/>
        </w:rPr>
        <w:t>ielikums Nr</w:t>
      </w:r>
      <w:r w:rsidR="00244E18" w:rsidRPr="00386B88">
        <w:rPr>
          <w:rFonts w:ascii="Times New Roman" w:hAnsi="Times New Roman" w:cs="Times New Roman"/>
          <w:bCs/>
          <w:i/>
          <w:iCs/>
        </w:rPr>
        <w:t>. 3)</w:t>
      </w:r>
      <w:r w:rsidRPr="00386B88">
        <w:rPr>
          <w:rFonts w:ascii="Times New Roman" w:hAnsi="Times New Roman" w:cs="Times New Roman"/>
          <w:bCs/>
        </w:rPr>
        <w:t xml:space="preserve"> par attālinātā darba aspektiem diasporā</w:t>
      </w:r>
      <w:r w:rsidR="00B57013" w:rsidRPr="00386B88">
        <w:rPr>
          <w:rFonts w:ascii="Times New Roman" w:hAnsi="Times New Roman" w:cs="Times New Roman"/>
          <w:bCs/>
        </w:rPr>
        <w:t xml:space="preserve">. 2020.gada 30.oktobrī notika darba sanāksme ar Labklājības </w:t>
      </w:r>
      <w:r w:rsidR="003161F4" w:rsidRPr="00386B88">
        <w:rPr>
          <w:rFonts w:ascii="Times New Roman" w:hAnsi="Times New Roman" w:cs="Times New Roman"/>
          <w:bCs/>
        </w:rPr>
        <w:t>ministrijas un VK</w:t>
      </w:r>
      <w:r w:rsidR="00B57013" w:rsidRPr="00386B88">
        <w:rPr>
          <w:rFonts w:ascii="Times New Roman" w:hAnsi="Times New Roman" w:cs="Times New Roman"/>
          <w:bCs/>
        </w:rPr>
        <w:t xml:space="preserve"> pārstāvju dalību, lai pārrunātu šo jautājumu.</w:t>
      </w:r>
      <w:r w:rsidR="004820B2" w:rsidRPr="00386B88">
        <w:rPr>
          <w:rFonts w:ascii="Times New Roman" w:hAnsi="Times New Roman" w:cs="Times New Roman"/>
          <w:bCs/>
        </w:rPr>
        <w:t xml:space="preserve"> M.Muižarājs ir arī ierosinājis rezolūciju</w:t>
      </w:r>
      <w:r w:rsidR="00302ECB" w:rsidRPr="00386B88">
        <w:rPr>
          <w:rFonts w:ascii="Times New Roman" w:hAnsi="Times New Roman" w:cs="Times New Roman"/>
          <w:bCs/>
        </w:rPr>
        <w:t xml:space="preserve"> </w:t>
      </w:r>
      <w:r w:rsidR="00302ECB" w:rsidRPr="00386B88">
        <w:rPr>
          <w:rFonts w:ascii="Times New Roman" w:hAnsi="Times New Roman" w:cs="Times New Roman"/>
          <w:bCs/>
          <w:i/>
        </w:rPr>
        <w:t>(Pielikums Nr.</w:t>
      </w:r>
      <w:r w:rsidR="00244E18" w:rsidRPr="00386B88">
        <w:rPr>
          <w:rFonts w:ascii="Times New Roman" w:hAnsi="Times New Roman" w:cs="Times New Roman"/>
          <w:bCs/>
          <w:i/>
        </w:rPr>
        <w:t>4</w:t>
      </w:r>
      <w:r w:rsidR="00302ECB" w:rsidRPr="00386B88">
        <w:rPr>
          <w:rFonts w:ascii="Times New Roman" w:hAnsi="Times New Roman" w:cs="Times New Roman"/>
          <w:bCs/>
          <w:i/>
        </w:rPr>
        <w:t>)</w:t>
      </w:r>
      <w:r w:rsidR="004820B2" w:rsidRPr="00386B88">
        <w:rPr>
          <w:rFonts w:ascii="Times New Roman" w:hAnsi="Times New Roman" w:cs="Times New Roman"/>
          <w:bCs/>
        </w:rPr>
        <w:t xml:space="preserve"> par šo jautājumu, kā arī ir gatavs vadīt darba grupu, </w:t>
      </w:r>
      <w:r w:rsidR="00BA2C7E" w:rsidRPr="00386B88">
        <w:rPr>
          <w:rFonts w:ascii="Times New Roman" w:hAnsi="Times New Roman" w:cs="Times New Roman"/>
          <w:bCs/>
        </w:rPr>
        <w:t xml:space="preserve">lai risinātu problēmjautājumus attiecībā uz </w:t>
      </w:r>
      <w:r w:rsidR="004820B2" w:rsidRPr="00386B88">
        <w:rPr>
          <w:rFonts w:ascii="Times New Roman" w:hAnsi="Times New Roman" w:cs="Times New Roman"/>
          <w:bCs/>
        </w:rPr>
        <w:t>attālināt</w:t>
      </w:r>
      <w:r w:rsidR="00BA2C7E" w:rsidRPr="00386B88">
        <w:rPr>
          <w:rFonts w:ascii="Times New Roman" w:hAnsi="Times New Roman" w:cs="Times New Roman"/>
          <w:bCs/>
        </w:rPr>
        <w:t>ā</w:t>
      </w:r>
      <w:r w:rsidR="004820B2" w:rsidRPr="00386B88">
        <w:rPr>
          <w:rFonts w:ascii="Times New Roman" w:hAnsi="Times New Roman" w:cs="Times New Roman"/>
          <w:bCs/>
        </w:rPr>
        <w:t xml:space="preserve"> darba aspekta diasporas jomā</w:t>
      </w:r>
      <w:r w:rsidR="00BA2C7E" w:rsidRPr="00386B88">
        <w:rPr>
          <w:rFonts w:ascii="Times New Roman" w:hAnsi="Times New Roman" w:cs="Times New Roman"/>
          <w:bCs/>
        </w:rPr>
        <w:t>.</w:t>
      </w:r>
    </w:p>
    <w:p w14:paraId="646F84E5" w14:textId="3EFB10F4" w:rsidR="00FC3EFD" w:rsidRPr="00386B88" w:rsidRDefault="00FE3379" w:rsidP="000808F0">
      <w:pPr>
        <w:spacing w:after="0"/>
        <w:jc w:val="both"/>
        <w:rPr>
          <w:rFonts w:ascii="Times New Roman" w:hAnsi="Times New Roman" w:cs="Times New Roman"/>
          <w:bCs/>
        </w:rPr>
      </w:pPr>
      <w:r w:rsidRPr="00386B88">
        <w:rPr>
          <w:rFonts w:ascii="Times New Roman" w:hAnsi="Times New Roman" w:cs="Times New Roman"/>
          <w:b/>
          <w:bCs/>
          <w:u w:val="single"/>
        </w:rPr>
        <w:t>M.Muižarājs</w:t>
      </w:r>
      <w:r w:rsidRPr="00386B88">
        <w:rPr>
          <w:rFonts w:ascii="Times New Roman" w:hAnsi="Times New Roman" w:cs="Times New Roman"/>
          <w:bCs/>
        </w:rPr>
        <w:t xml:space="preserve"> </w:t>
      </w:r>
      <w:r w:rsidR="007A4ACA" w:rsidRPr="00386B88">
        <w:rPr>
          <w:rFonts w:ascii="Times New Roman" w:hAnsi="Times New Roman" w:cs="Times New Roman"/>
          <w:bCs/>
        </w:rPr>
        <w:t xml:space="preserve">norāda, ka </w:t>
      </w:r>
      <w:r w:rsidR="00B46436" w:rsidRPr="00386B88">
        <w:rPr>
          <w:rFonts w:ascii="Times New Roman" w:hAnsi="Times New Roman" w:cs="Times New Roman"/>
          <w:bCs/>
        </w:rPr>
        <w:t>pie šīs iniciatīvas tiek</w:t>
      </w:r>
      <w:r w:rsidR="007A4ACA" w:rsidRPr="00386B88">
        <w:rPr>
          <w:rFonts w:ascii="Times New Roman" w:hAnsi="Times New Roman" w:cs="Times New Roman"/>
          <w:bCs/>
        </w:rPr>
        <w:t xml:space="preserve"> strādāts jau aptuveni gadu</w:t>
      </w:r>
      <w:r w:rsidR="00B46436" w:rsidRPr="00386B88">
        <w:rPr>
          <w:rFonts w:ascii="Times New Roman" w:hAnsi="Times New Roman" w:cs="Times New Roman"/>
          <w:bCs/>
        </w:rPr>
        <w:t xml:space="preserve">. </w:t>
      </w:r>
      <w:r w:rsidR="007A4ACA" w:rsidRPr="00386B88">
        <w:rPr>
          <w:rFonts w:ascii="Times New Roman" w:hAnsi="Times New Roman" w:cs="Times New Roman"/>
          <w:bCs/>
        </w:rPr>
        <w:t>2019.gada 6.novembrī</w:t>
      </w:r>
      <w:r w:rsidR="00B46436" w:rsidRPr="00386B88">
        <w:rPr>
          <w:rFonts w:ascii="Times New Roman" w:hAnsi="Times New Roman" w:cs="Times New Roman"/>
          <w:bCs/>
        </w:rPr>
        <w:t xml:space="preserve">, tiekoties ar </w:t>
      </w:r>
      <w:r w:rsidR="007A4ACA" w:rsidRPr="00386B88">
        <w:rPr>
          <w:rFonts w:ascii="Times New Roman" w:hAnsi="Times New Roman" w:cs="Times New Roman"/>
          <w:bCs/>
        </w:rPr>
        <w:t>prezidentu E</w:t>
      </w:r>
      <w:r w:rsidR="00B46436" w:rsidRPr="00386B88">
        <w:rPr>
          <w:rFonts w:ascii="Times New Roman" w:hAnsi="Times New Roman" w:cs="Times New Roman"/>
          <w:bCs/>
        </w:rPr>
        <w:t xml:space="preserve">gilu </w:t>
      </w:r>
      <w:r w:rsidR="007A4ACA" w:rsidRPr="00386B88">
        <w:rPr>
          <w:rFonts w:ascii="Times New Roman" w:hAnsi="Times New Roman" w:cs="Times New Roman"/>
          <w:bCs/>
        </w:rPr>
        <w:t xml:space="preserve">Levitu, </w:t>
      </w:r>
      <w:r w:rsidR="00B46436" w:rsidRPr="00386B88">
        <w:rPr>
          <w:rFonts w:ascii="Times New Roman" w:hAnsi="Times New Roman" w:cs="Times New Roman"/>
          <w:bCs/>
        </w:rPr>
        <w:t>tika</w:t>
      </w:r>
      <w:r w:rsidR="007A4ACA" w:rsidRPr="00386B88">
        <w:rPr>
          <w:rFonts w:ascii="Times New Roman" w:hAnsi="Times New Roman" w:cs="Times New Roman"/>
          <w:bCs/>
        </w:rPr>
        <w:t xml:space="preserve"> apspriesti jautājumi par to, kādā veidā attālinātais darbs varētu </w:t>
      </w:r>
      <w:r w:rsidR="00380168" w:rsidRPr="00386B88">
        <w:rPr>
          <w:rFonts w:ascii="Times New Roman" w:hAnsi="Times New Roman" w:cs="Times New Roman"/>
          <w:bCs/>
        </w:rPr>
        <w:t>kļūt par būtisku sastāvdaļu diasporas politik</w:t>
      </w:r>
      <w:r w:rsidR="00B46436" w:rsidRPr="00386B88">
        <w:rPr>
          <w:rFonts w:ascii="Times New Roman" w:hAnsi="Times New Roman" w:cs="Times New Roman"/>
          <w:bCs/>
        </w:rPr>
        <w:t>ā</w:t>
      </w:r>
      <w:r w:rsidR="00380168" w:rsidRPr="00386B88">
        <w:rPr>
          <w:rFonts w:ascii="Times New Roman" w:hAnsi="Times New Roman" w:cs="Times New Roman"/>
          <w:bCs/>
        </w:rPr>
        <w:t>.</w:t>
      </w:r>
      <w:r w:rsidR="00A27F73" w:rsidRPr="00386B88">
        <w:rPr>
          <w:rFonts w:ascii="Times New Roman" w:hAnsi="Times New Roman" w:cs="Times New Roman"/>
          <w:bCs/>
        </w:rPr>
        <w:t xml:space="preserve"> Arī Covid-1</w:t>
      </w:r>
      <w:r w:rsidR="003057EA" w:rsidRPr="00386B88">
        <w:rPr>
          <w:rFonts w:ascii="Times New Roman" w:hAnsi="Times New Roman" w:cs="Times New Roman"/>
          <w:bCs/>
        </w:rPr>
        <w:t>9</w:t>
      </w:r>
      <w:r w:rsidR="00A27F73" w:rsidRPr="00386B88">
        <w:rPr>
          <w:rFonts w:ascii="Times New Roman" w:hAnsi="Times New Roman" w:cs="Times New Roman"/>
          <w:bCs/>
        </w:rPr>
        <w:t xml:space="preserve"> krīzes apstākļos ir redzams, ka attālinātā darba veicēju skai</w:t>
      </w:r>
      <w:r w:rsidR="00A71F45" w:rsidRPr="00386B88">
        <w:rPr>
          <w:rFonts w:ascii="Times New Roman" w:hAnsi="Times New Roman" w:cs="Times New Roman"/>
          <w:bCs/>
        </w:rPr>
        <w:t>t</w:t>
      </w:r>
      <w:r w:rsidR="00A27F73" w:rsidRPr="00386B88">
        <w:rPr>
          <w:rFonts w:ascii="Times New Roman" w:hAnsi="Times New Roman" w:cs="Times New Roman"/>
          <w:bCs/>
        </w:rPr>
        <w:t>s Latvijā ir ievērojami pieaudzis</w:t>
      </w:r>
      <w:r w:rsidR="00A71F45" w:rsidRPr="00386B88">
        <w:rPr>
          <w:rFonts w:ascii="Times New Roman" w:hAnsi="Times New Roman" w:cs="Times New Roman"/>
          <w:bCs/>
        </w:rPr>
        <w:t xml:space="preserve"> – pēc C</w:t>
      </w:r>
      <w:r w:rsidR="003057EA" w:rsidRPr="00386B88">
        <w:rPr>
          <w:rFonts w:ascii="Times New Roman" w:hAnsi="Times New Roman" w:cs="Times New Roman"/>
          <w:bCs/>
        </w:rPr>
        <w:t>entrālās statistikas pārvaldes (turpmāk – CSP)</w:t>
      </w:r>
      <w:r w:rsidR="00A71F45" w:rsidRPr="00386B88">
        <w:rPr>
          <w:rFonts w:ascii="Times New Roman" w:hAnsi="Times New Roman" w:cs="Times New Roman"/>
          <w:bCs/>
        </w:rPr>
        <w:t xml:space="preserve"> datiem Latvijā </w:t>
      </w:r>
      <w:r w:rsidR="00BB5779">
        <w:rPr>
          <w:rFonts w:ascii="Times New Roman" w:hAnsi="Times New Roman" w:cs="Times New Roman"/>
          <w:bCs/>
        </w:rPr>
        <w:t>pašlaik</w:t>
      </w:r>
      <w:r w:rsidR="00A71F45" w:rsidRPr="00386B88">
        <w:rPr>
          <w:rFonts w:ascii="Times New Roman" w:hAnsi="Times New Roman" w:cs="Times New Roman"/>
          <w:bCs/>
        </w:rPr>
        <w:t xml:space="preserve"> attālināti strādā apmēram 21% iedzīvotāju.</w:t>
      </w:r>
      <w:r w:rsidR="007A02A8" w:rsidRPr="00386B88">
        <w:rPr>
          <w:rFonts w:ascii="Times New Roman" w:hAnsi="Times New Roman" w:cs="Times New Roman"/>
          <w:bCs/>
        </w:rPr>
        <w:t xml:space="preserve"> Tomēr dažāda veida aptaujas liecina </w:t>
      </w:r>
      <w:r w:rsidR="007C100E" w:rsidRPr="00386B88">
        <w:rPr>
          <w:rFonts w:ascii="Times New Roman" w:hAnsi="Times New Roman" w:cs="Times New Roman"/>
          <w:bCs/>
        </w:rPr>
        <w:t xml:space="preserve">to, ka attālinātā darba problemātika </w:t>
      </w:r>
      <w:r w:rsidR="007343AE" w:rsidRPr="00386B88">
        <w:rPr>
          <w:rFonts w:ascii="Times New Roman" w:hAnsi="Times New Roman" w:cs="Times New Roman"/>
          <w:bCs/>
        </w:rPr>
        <w:t>nav īslaicīga darba tirgus transformācija, bet gan</w:t>
      </w:r>
      <w:r w:rsidR="003057EA" w:rsidRPr="00386B88">
        <w:rPr>
          <w:rFonts w:ascii="Times New Roman" w:hAnsi="Times New Roman" w:cs="Times New Roman"/>
          <w:bCs/>
        </w:rPr>
        <w:t xml:space="preserve"> </w:t>
      </w:r>
      <w:r w:rsidR="007343AE" w:rsidRPr="00386B88">
        <w:rPr>
          <w:rFonts w:ascii="Times New Roman" w:hAnsi="Times New Roman" w:cs="Times New Roman"/>
          <w:bCs/>
        </w:rPr>
        <w:t>ilgstošas pārmaiņas darba tirgū.</w:t>
      </w:r>
      <w:r w:rsidR="009E1901" w:rsidRPr="00386B88">
        <w:rPr>
          <w:rFonts w:ascii="Times New Roman" w:hAnsi="Times New Roman" w:cs="Times New Roman"/>
          <w:bCs/>
        </w:rPr>
        <w:t xml:space="preserve"> </w:t>
      </w:r>
      <w:r w:rsidR="00D217CF" w:rsidRPr="00386B88">
        <w:rPr>
          <w:rFonts w:ascii="Times New Roman" w:hAnsi="Times New Roman" w:cs="Times New Roman"/>
          <w:bCs/>
        </w:rPr>
        <w:t xml:space="preserve">Nepieciešams noskaidrot - </w:t>
      </w:r>
      <w:r w:rsidR="009E1901" w:rsidRPr="00386B88">
        <w:rPr>
          <w:rFonts w:ascii="Times New Roman" w:hAnsi="Times New Roman" w:cs="Times New Roman"/>
          <w:bCs/>
        </w:rPr>
        <w:t>kādi atvieglojumi</w:t>
      </w:r>
      <w:r w:rsidR="00D217CF" w:rsidRPr="00386B88">
        <w:rPr>
          <w:rFonts w:ascii="Times New Roman" w:hAnsi="Times New Roman" w:cs="Times New Roman"/>
          <w:bCs/>
        </w:rPr>
        <w:t xml:space="preserve"> </w:t>
      </w:r>
      <w:r w:rsidR="009E1901" w:rsidRPr="00386B88">
        <w:rPr>
          <w:rFonts w:ascii="Times New Roman" w:hAnsi="Times New Roman" w:cs="Times New Roman"/>
          <w:bCs/>
        </w:rPr>
        <w:t>ir nepieciešami attālinātā darba veicējiem, lai šis darbs būtu pēc iespējas vienkāršāks, un kādā veidā</w:t>
      </w:r>
      <w:r w:rsidR="00D217CF" w:rsidRPr="00386B88">
        <w:rPr>
          <w:rFonts w:ascii="Times New Roman" w:hAnsi="Times New Roman" w:cs="Times New Roman"/>
          <w:bCs/>
        </w:rPr>
        <w:t>,</w:t>
      </w:r>
      <w:r w:rsidR="009E1901" w:rsidRPr="00386B88">
        <w:rPr>
          <w:rFonts w:ascii="Times New Roman" w:hAnsi="Times New Roman" w:cs="Times New Roman"/>
          <w:bCs/>
        </w:rPr>
        <w:t xml:space="preserve"> no diasporas politikas perspektīvas skatoties, attālinātais darbs var tikt izmantots, lai iesaistītu darba tirgū lielāku skaitu Latvijas diasporas, </w:t>
      </w:r>
      <w:r w:rsidR="00D217CF" w:rsidRPr="00386B88">
        <w:rPr>
          <w:rFonts w:ascii="Times New Roman" w:hAnsi="Times New Roman" w:cs="Times New Roman"/>
          <w:bCs/>
        </w:rPr>
        <w:t xml:space="preserve">kas arī </w:t>
      </w:r>
      <w:r w:rsidR="009E1901" w:rsidRPr="00386B88">
        <w:rPr>
          <w:rFonts w:ascii="Times New Roman" w:hAnsi="Times New Roman" w:cs="Times New Roman"/>
          <w:bCs/>
        </w:rPr>
        <w:t>veicinātu remigrāciju.</w:t>
      </w:r>
      <w:r w:rsidR="006547CB" w:rsidRPr="00386B88">
        <w:rPr>
          <w:rFonts w:ascii="Times New Roman" w:hAnsi="Times New Roman" w:cs="Times New Roman"/>
          <w:bCs/>
        </w:rPr>
        <w:t xml:space="preserve"> </w:t>
      </w:r>
      <w:r w:rsidR="00910ED4" w:rsidRPr="00386B88">
        <w:rPr>
          <w:rFonts w:ascii="Times New Roman" w:hAnsi="Times New Roman" w:cs="Times New Roman"/>
          <w:bCs/>
        </w:rPr>
        <w:t xml:space="preserve">Latvijai </w:t>
      </w:r>
      <w:r w:rsidR="00D111D6" w:rsidRPr="00386B88">
        <w:rPr>
          <w:rFonts w:ascii="Times New Roman" w:hAnsi="Times New Roman" w:cs="Times New Roman"/>
          <w:bCs/>
        </w:rPr>
        <w:t xml:space="preserve">šobrīd pastāv </w:t>
      </w:r>
      <w:r w:rsidR="00910ED4" w:rsidRPr="00386B88">
        <w:rPr>
          <w:rFonts w:ascii="Times New Roman" w:hAnsi="Times New Roman" w:cs="Times New Roman"/>
          <w:bCs/>
        </w:rPr>
        <w:t>ļoti būtiskas priekšrocības, lai kļūtu par globālu līderi attālinātā darba veikšanā, ņemot vērā</w:t>
      </w:r>
      <w:r w:rsidR="00D111D6" w:rsidRPr="00386B88">
        <w:rPr>
          <w:rFonts w:ascii="Times New Roman" w:hAnsi="Times New Roman" w:cs="Times New Roman"/>
          <w:bCs/>
        </w:rPr>
        <w:t>, piemēram, s</w:t>
      </w:r>
      <w:r w:rsidR="00910ED4" w:rsidRPr="00386B88">
        <w:rPr>
          <w:rFonts w:ascii="Times New Roman" w:hAnsi="Times New Roman" w:cs="Times New Roman"/>
          <w:bCs/>
        </w:rPr>
        <w:t xml:space="preserve">alīdzinoši augsto skaitu </w:t>
      </w:r>
      <w:r w:rsidR="002A2541" w:rsidRPr="00386B88">
        <w:rPr>
          <w:rFonts w:ascii="Times New Roman" w:hAnsi="Times New Roman" w:cs="Times New Roman"/>
          <w:bCs/>
        </w:rPr>
        <w:t>digitālo publisko</w:t>
      </w:r>
      <w:r w:rsidR="00910ED4" w:rsidRPr="00386B88">
        <w:rPr>
          <w:rFonts w:ascii="Times New Roman" w:hAnsi="Times New Roman" w:cs="Times New Roman"/>
          <w:bCs/>
        </w:rPr>
        <w:t xml:space="preserve"> pakalpojumu</w:t>
      </w:r>
      <w:r w:rsidR="00D111D6" w:rsidRPr="00386B88">
        <w:rPr>
          <w:rFonts w:ascii="Times New Roman" w:hAnsi="Times New Roman" w:cs="Times New Roman"/>
          <w:bCs/>
        </w:rPr>
        <w:t xml:space="preserve"> </w:t>
      </w:r>
      <w:r w:rsidR="002A2541" w:rsidRPr="00386B88">
        <w:rPr>
          <w:rFonts w:ascii="Times New Roman" w:hAnsi="Times New Roman" w:cs="Times New Roman"/>
          <w:bCs/>
        </w:rPr>
        <w:t xml:space="preserve">un ātro interneta savienojumu, ar ko Latvija globālajā mērogā izceļas. </w:t>
      </w:r>
      <w:r w:rsidR="008C79CB" w:rsidRPr="00386B88">
        <w:rPr>
          <w:rFonts w:ascii="Times New Roman" w:hAnsi="Times New Roman" w:cs="Times New Roman"/>
          <w:bCs/>
        </w:rPr>
        <w:t xml:space="preserve">Šeit rodas jautājums </w:t>
      </w:r>
      <w:r w:rsidR="00DF5083" w:rsidRPr="00386B88">
        <w:rPr>
          <w:rFonts w:ascii="Times New Roman" w:hAnsi="Times New Roman" w:cs="Times New Roman"/>
          <w:bCs/>
        </w:rPr>
        <w:t xml:space="preserve">- </w:t>
      </w:r>
      <w:r w:rsidR="008C79CB" w:rsidRPr="00386B88">
        <w:rPr>
          <w:rFonts w:ascii="Times New Roman" w:hAnsi="Times New Roman" w:cs="Times New Roman"/>
          <w:bCs/>
        </w:rPr>
        <w:t>ja atvieglotu attālinātā darba veikšanu Latvijā</w:t>
      </w:r>
      <w:r w:rsidR="008651B1" w:rsidRPr="00386B88">
        <w:rPr>
          <w:rFonts w:ascii="Times New Roman" w:hAnsi="Times New Roman" w:cs="Times New Roman"/>
          <w:bCs/>
        </w:rPr>
        <w:t xml:space="preserve">, </w:t>
      </w:r>
      <w:r w:rsidR="00DF5083" w:rsidRPr="00386B88">
        <w:rPr>
          <w:rFonts w:ascii="Times New Roman" w:hAnsi="Times New Roman" w:cs="Times New Roman"/>
          <w:bCs/>
        </w:rPr>
        <w:t xml:space="preserve">vai </w:t>
      </w:r>
      <w:r w:rsidR="008651B1" w:rsidRPr="00386B88">
        <w:rPr>
          <w:rFonts w:ascii="Times New Roman" w:hAnsi="Times New Roman" w:cs="Times New Roman"/>
          <w:bCs/>
        </w:rPr>
        <w:t>uz Latviju atgrieztos tās personas, kuras šobrīd jau strādā attālināti (mūsu diaspora</w:t>
      </w:r>
      <w:r w:rsidR="00DF5083" w:rsidRPr="00386B88">
        <w:rPr>
          <w:rFonts w:ascii="Times New Roman" w:hAnsi="Times New Roman" w:cs="Times New Roman"/>
          <w:bCs/>
        </w:rPr>
        <w:t xml:space="preserve">), </w:t>
      </w:r>
      <w:r w:rsidR="008651B1" w:rsidRPr="00386B88">
        <w:rPr>
          <w:rFonts w:ascii="Times New Roman" w:hAnsi="Times New Roman" w:cs="Times New Roman"/>
          <w:bCs/>
        </w:rPr>
        <w:t xml:space="preserve">līdz ar to </w:t>
      </w:r>
      <w:r w:rsidR="00DF5083" w:rsidRPr="00386B88">
        <w:rPr>
          <w:rFonts w:ascii="Times New Roman" w:hAnsi="Times New Roman" w:cs="Times New Roman"/>
          <w:bCs/>
        </w:rPr>
        <w:t xml:space="preserve">tiktu </w:t>
      </w:r>
      <w:r w:rsidR="008651B1" w:rsidRPr="00386B88">
        <w:rPr>
          <w:rFonts w:ascii="Times New Roman" w:hAnsi="Times New Roman" w:cs="Times New Roman"/>
          <w:bCs/>
        </w:rPr>
        <w:t>veicin</w:t>
      </w:r>
      <w:r w:rsidR="00DF5083" w:rsidRPr="00386B88">
        <w:rPr>
          <w:rFonts w:ascii="Times New Roman" w:hAnsi="Times New Roman" w:cs="Times New Roman"/>
          <w:bCs/>
        </w:rPr>
        <w:t>āta</w:t>
      </w:r>
      <w:r w:rsidR="008651B1" w:rsidRPr="00386B88">
        <w:rPr>
          <w:rFonts w:ascii="Times New Roman" w:hAnsi="Times New Roman" w:cs="Times New Roman"/>
          <w:bCs/>
        </w:rPr>
        <w:t xml:space="preserve"> remigrācija starp tiem cilvēkiem, kas </w:t>
      </w:r>
      <w:r w:rsidR="00F95344">
        <w:rPr>
          <w:rFonts w:ascii="Times New Roman" w:hAnsi="Times New Roman" w:cs="Times New Roman"/>
          <w:bCs/>
        </w:rPr>
        <w:t xml:space="preserve">jau šobrīd </w:t>
      </w:r>
      <w:r w:rsidR="008651B1" w:rsidRPr="00386B88">
        <w:rPr>
          <w:rFonts w:ascii="Times New Roman" w:hAnsi="Times New Roman" w:cs="Times New Roman"/>
          <w:bCs/>
        </w:rPr>
        <w:t>v</w:t>
      </w:r>
      <w:r w:rsidR="00F95344">
        <w:rPr>
          <w:rFonts w:ascii="Times New Roman" w:hAnsi="Times New Roman" w:cs="Times New Roman"/>
          <w:bCs/>
        </w:rPr>
        <w:t>ar veikt attālinātu darbu</w:t>
      </w:r>
      <w:r w:rsidR="008651B1" w:rsidRPr="00386B88">
        <w:rPr>
          <w:rFonts w:ascii="Times New Roman" w:hAnsi="Times New Roman" w:cs="Times New Roman"/>
          <w:bCs/>
        </w:rPr>
        <w:t xml:space="preserve"> esošajās mītnes zemēs. </w:t>
      </w:r>
    </w:p>
    <w:p w14:paraId="116A75A1" w14:textId="673E876A" w:rsidR="00FC3EFD" w:rsidRPr="00386B88" w:rsidRDefault="00A85460" w:rsidP="000808F0">
      <w:pPr>
        <w:spacing w:after="0"/>
        <w:jc w:val="both"/>
        <w:rPr>
          <w:rFonts w:ascii="Times New Roman" w:hAnsi="Times New Roman" w:cs="Times New Roman"/>
          <w:bCs/>
        </w:rPr>
      </w:pPr>
      <w:r w:rsidRPr="00386B88">
        <w:rPr>
          <w:rFonts w:ascii="Times New Roman" w:hAnsi="Times New Roman" w:cs="Times New Roman"/>
          <w:bCs/>
        </w:rPr>
        <w:t>Pirmais un galvenais punkts, k</w:t>
      </w:r>
      <w:r w:rsidR="000B0DDD" w:rsidRPr="00386B88">
        <w:rPr>
          <w:rFonts w:ascii="Times New Roman" w:hAnsi="Times New Roman" w:cs="Times New Roman"/>
          <w:bCs/>
        </w:rPr>
        <w:t xml:space="preserve">as tiks apspriests </w:t>
      </w:r>
      <w:r w:rsidRPr="00386B88">
        <w:rPr>
          <w:rFonts w:ascii="Times New Roman" w:hAnsi="Times New Roman" w:cs="Times New Roman"/>
          <w:bCs/>
        </w:rPr>
        <w:t>2019.gad</w:t>
      </w:r>
      <w:r w:rsidR="000B0DDD" w:rsidRPr="00386B88">
        <w:rPr>
          <w:rFonts w:ascii="Times New Roman" w:hAnsi="Times New Roman" w:cs="Times New Roman"/>
          <w:bCs/>
        </w:rPr>
        <w:t xml:space="preserve">a novembrī tiekoties ar Valsts prezidentu E.Levita kungu bija attālināta darba un nodokļu politika. </w:t>
      </w:r>
      <w:r w:rsidR="00FC3EFD" w:rsidRPr="00386B88">
        <w:rPr>
          <w:rFonts w:ascii="Times New Roman" w:hAnsi="Times New Roman" w:cs="Times New Roman"/>
          <w:bCs/>
        </w:rPr>
        <w:t xml:space="preserve">Šeit arī </w:t>
      </w:r>
      <w:r w:rsidRPr="00386B88">
        <w:rPr>
          <w:rFonts w:ascii="Times New Roman" w:hAnsi="Times New Roman" w:cs="Times New Roman"/>
          <w:bCs/>
        </w:rPr>
        <w:t>paveras vesela virkne ar citiem jautājumiem</w:t>
      </w:r>
      <w:r w:rsidR="00102F27" w:rsidRPr="00386B88">
        <w:rPr>
          <w:rFonts w:ascii="Times New Roman" w:hAnsi="Times New Roman" w:cs="Times New Roman"/>
          <w:bCs/>
        </w:rPr>
        <w:t>, kas būtu jārisina, piemēram, sociālā aizsardzība, sociālās garantijas</w:t>
      </w:r>
      <w:r w:rsidR="00C96229" w:rsidRPr="00386B88">
        <w:rPr>
          <w:rFonts w:ascii="Times New Roman" w:hAnsi="Times New Roman" w:cs="Times New Roman"/>
          <w:bCs/>
        </w:rPr>
        <w:t xml:space="preserve"> u.c. Pēc tam </w:t>
      </w:r>
      <w:r w:rsidR="00FC3EFD" w:rsidRPr="00386B88">
        <w:rPr>
          <w:rFonts w:ascii="Times New Roman" w:hAnsi="Times New Roman" w:cs="Times New Roman"/>
          <w:bCs/>
        </w:rPr>
        <w:t>šo iniciatīvu tika plānots</w:t>
      </w:r>
      <w:r w:rsidR="00C96229" w:rsidRPr="00386B88">
        <w:rPr>
          <w:rFonts w:ascii="Times New Roman" w:hAnsi="Times New Roman" w:cs="Times New Roman"/>
          <w:bCs/>
        </w:rPr>
        <w:t xml:space="preserve"> virzīt DKP</w:t>
      </w:r>
      <w:r w:rsidR="0066054E" w:rsidRPr="00386B88">
        <w:rPr>
          <w:rFonts w:ascii="Times New Roman" w:hAnsi="Times New Roman" w:cs="Times New Roman"/>
          <w:bCs/>
        </w:rPr>
        <w:t>,</w:t>
      </w:r>
      <w:r w:rsidR="00C96229" w:rsidRPr="00386B88">
        <w:rPr>
          <w:rFonts w:ascii="Times New Roman" w:hAnsi="Times New Roman" w:cs="Times New Roman"/>
          <w:bCs/>
        </w:rPr>
        <w:t xml:space="preserve"> ar mērķi izveidot darba grupu, kurā  būtu iespējams plašāk skatīt šos</w:t>
      </w:r>
      <w:r w:rsidR="00FC3EFD" w:rsidRPr="00386B88">
        <w:rPr>
          <w:rFonts w:ascii="Times New Roman" w:hAnsi="Times New Roman" w:cs="Times New Roman"/>
          <w:bCs/>
        </w:rPr>
        <w:t xml:space="preserve"> </w:t>
      </w:r>
      <w:r w:rsidR="00C96229" w:rsidRPr="00386B88">
        <w:rPr>
          <w:rFonts w:ascii="Times New Roman" w:hAnsi="Times New Roman" w:cs="Times New Roman"/>
          <w:bCs/>
        </w:rPr>
        <w:t>jautājumus</w:t>
      </w:r>
      <w:r w:rsidR="00117E21" w:rsidRPr="00386B88">
        <w:rPr>
          <w:rFonts w:ascii="Times New Roman" w:hAnsi="Times New Roman" w:cs="Times New Roman"/>
          <w:bCs/>
        </w:rPr>
        <w:t>, un primāri vērtēt</w:t>
      </w:r>
      <w:r w:rsidR="00FC3EFD" w:rsidRPr="00386B88">
        <w:rPr>
          <w:rFonts w:ascii="Times New Roman" w:hAnsi="Times New Roman" w:cs="Times New Roman"/>
          <w:bCs/>
        </w:rPr>
        <w:t xml:space="preserve"> </w:t>
      </w:r>
      <w:r w:rsidR="00117E21" w:rsidRPr="00386B88">
        <w:rPr>
          <w:rFonts w:ascii="Times New Roman" w:hAnsi="Times New Roman" w:cs="Times New Roman"/>
          <w:bCs/>
        </w:rPr>
        <w:t>divas mērķa grupas: 1)</w:t>
      </w:r>
      <w:r w:rsidR="00FC3EFD" w:rsidRPr="00386B88">
        <w:rPr>
          <w:rFonts w:ascii="Times New Roman" w:hAnsi="Times New Roman" w:cs="Times New Roman"/>
          <w:bCs/>
        </w:rPr>
        <w:t xml:space="preserve"> </w:t>
      </w:r>
      <w:r w:rsidR="00117E21" w:rsidRPr="00386B88">
        <w:rPr>
          <w:rFonts w:ascii="Times New Roman" w:hAnsi="Times New Roman" w:cs="Times New Roman"/>
          <w:bCs/>
        </w:rPr>
        <w:t>Diaspora, kura var attālināti strādāt Latvijā</w:t>
      </w:r>
      <w:r w:rsidR="00FC3EFD" w:rsidRPr="00386B88">
        <w:rPr>
          <w:rFonts w:ascii="Times New Roman" w:hAnsi="Times New Roman" w:cs="Times New Roman"/>
          <w:bCs/>
        </w:rPr>
        <w:t xml:space="preserve"> un </w:t>
      </w:r>
      <w:r w:rsidR="003C5127" w:rsidRPr="00386B88">
        <w:rPr>
          <w:rFonts w:ascii="Times New Roman" w:hAnsi="Times New Roman" w:cs="Times New Roman"/>
          <w:bCs/>
        </w:rPr>
        <w:t>2)</w:t>
      </w:r>
      <w:r w:rsidR="00FC3EFD" w:rsidRPr="00386B88">
        <w:rPr>
          <w:rFonts w:ascii="Times New Roman" w:hAnsi="Times New Roman" w:cs="Times New Roman"/>
          <w:bCs/>
        </w:rPr>
        <w:t xml:space="preserve"> </w:t>
      </w:r>
      <w:r w:rsidR="003C5127" w:rsidRPr="00386B88">
        <w:rPr>
          <w:rFonts w:ascii="Times New Roman" w:hAnsi="Times New Roman" w:cs="Times New Roman"/>
          <w:bCs/>
        </w:rPr>
        <w:t>Diaspora, kas šobrīd strādā attālināti, bet var atgriezties Latvijā, lai no Latvijas veiktu šo darbu (uz valsti, kas ir ārvalstīs)</w:t>
      </w:r>
      <w:r w:rsidR="00FC3EFD" w:rsidRPr="00386B88">
        <w:rPr>
          <w:rFonts w:ascii="Times New Roman" w:hAnsi="Times New Roman" w:cs="Times New Roman"/>
          <w:bCs/>
        </w:rPr>
        <w:t>.</w:t>
      </w:r>
    </w:p>
    <w:p w14:paraId="1C1F790E" w14:textId="77777777" w:rsidR="00446AAA" w:rsidRPr="00AE6A5C" w:rsidRDefault="00446AAA" w:rsidP="00446AAA">
      <w:pPr>
        <w:spacing w:after="0"/>
        <w:jc w:val="both"/>
        <w:rPr>
          <w:rFonts w:ascii="Times New Roman" w:hAnsi="Times New Roman" w:cs="Times New Roman"/>
          <w:bCs/>
        </w:rPr>
      </w:pPr>
      <w:r w:rsidRPr="00AE6A5C">
        <w:rPr>
          <w:rFonts w:ascii="Times New Roman" w:hAnsi="Times New Roman" w:cs="Times New Roman"/>
          <w:bCs/>
        </w:rPr>
        <w:t>Ir sagatavots informatīvais materiāl</w:t>
      </w:r>
      <w:r>
        <w:rPr>
          <w:rFonts w:ascii="Times New Roman" w:hAnsi="Times New Roman" w:cs="Times New Roman"/>
          <w:bCs/>
        </w:rPr>
        <w:t>s</w:t>
      </w:r>
      <w:r w:rsidRPr="00AE6A5C">
        <w:rPr>
          <w:rFonts w:ascii="Times New Roman" w:hAnsi="Times New Roman" w:cs="Times New Roman"/>
          <w:bCs/>
        </w:rPr>
        <w:t>, kas tika izsūtīts pirms šīs sēdes</w:t>
      </w:r>
      <w:r w:rsidRPr="00244E18">
        <w:rPr>
          <w:rFonts w:ascii="Times New Roman" w:hAnsi="Times New Roman" w:cs="Times New Roman"/>
          <w:bCs/>
        </w:rPr>
        <w:t>,</w:t>
      </w:r>
      <w:r w:rsidRPr="00AE6A5C">
        <w:rPr>
          <w:rFonts w:ascii="Times New Roman" w:hAnsi="Times New Roman" w:cs="Times New Roman"/>
          <w:bCs/>
        </w:rPr>
        <w:t xml:space="preserve"> kurā tika iekļauta primārā informācija tālākam darbam. Šajā materiālā var redzēt, ka attālinātā darba veicēji saņem salīdzinoši augstāku atalgojumu, un dažādas attālinātā darba veicēju aptaujas liecina, ka ir saskatītas virkne dažādu priekšrocību gan no darba devēja (spēja piesaistīt un noturēt talantus, uzlabot nodarbināto produktivitāti, apmierinātību u.c.), gan no darba ņēmēja puses. Attiecībā uz spēju piesaistīt un noturēt talantus, būtiski būtu skatīt kādā veidā un kādi atbalsta mehānismi un pamudinājumi, būtu nepieciešami, lai Latvijas uzņēmēji daudz plašāk strādātu uz diasporas iesaistīšanu savos uzņēmumos. Globālajā mērogā ~15% no attālinātā darba veicējiem strādā veselības aprūpē, 10% IT jomā, 9% finanšu pakalpojumos un 8% izglītības nozarē. Šobrīd vairākas valstis Eiropā aktīvi strādā pie tā, lai veicinātu un atvieglotu attālinātā darba veikšanu. Šeit būtu izceļama Īrija, kura savā vidēja termiņa attīstības stratēģijā ir iestrādājusi mērķi, kurš nosaka, ka būtu jāveic daudz plašāka izpēte par attālinātā darba veikšanas galvenajām priekšrocībām un izaicinājumiem attālinātā darba veicējiem, kā arī Īrijas reģionālās attīstības pamatnostādnēs ir noteikts, ka viņu mērķis ir nākamo 2 gadu laikā radīt 10 000 kopstrādes darba vietas Īrijas reģionos, jo uz šo jautājumu Īrija skatās ne tikai no diasporas politikas perspektīvas viedokļa, bet arī no reģionālās attīstības un valsts iekšējās migrācijas perspektīvas, jo šādā </w:t>
      </w:r>
      <w:r w:rsidRPr="00AE6A5C">
        <w:rPr>
          <w:rFonts w:ascii="Times New Roman" w:hAnsi="Times New Roman" w:cs="Times New Roman"/>
          <w:bCs/>
        </w:rPr>
        <w:lastRenderedPageBreak/>
        <w:t xml:space="preserve">veidā tiek veicināta sabalansēta valsts attīstība. Lielbritānijā pastāv tiesības darba ņēmējiem pieprasīt no saviem darba devējiem veikt attālināto darbu. Ja darba devēji atsaka, ir iespēja šo lēmumu </w:t>
      </w:r>
      <w:r>
        <w:rPr>
          <w:rFonts w:ascii="Times New Roman" w:hAnsi="Times New Roman" w:cs="Times New Roman"/>
          <w:bCs/>
        </w:rPr>
        <w:t>noteiktā kārtībā</w:t>
      </w:r>
      <w:r w:rsidRPr="00AE6A5C">
        <w:rPr>
          <w:rFonts w:ascii="Times New Roman" w:hAnsi="Times New Roman" w:cs="Times New Roman"/>
          <w:bCs/>
        </w:rPr>
        <w:t xml:space="preserve"> pārsūdzēt. Arī Nīderlandē ir </w:t>
      </w:r>
      <w:r>
        <w:rPr>
          <w:rFonts w:ascii="Times New Roman" w:hAnsi="Times New Roman" w:cs="Times New Roman"/>
          <w:bCs/>
        </w:rPr>
        <w:t>līdzīgi</w:t>
      </w:r>
      <w:r w:rsidRPr="00AE6A5C">
        <w:rPr>
          <w:rFonts w:ascii="Times New Roman" w:hAnsi="Times New Roman" w:cs="Times New Roman"/>
          <w:bCs/>
        </w:rPr>
        <w:t xml:space="preserve"> noteikumi, kur normatīvie akti nosaka noteiktus ierobežojumus kādā gadījumā to var darīt. Somijā ir izstrādāts Darba likums, kas paredz, ka vairākumam pilna laika darbinieku ir tiesības noteikt, kad un no kurienes tie strādās vismaz pusi no sava darba laika. Diasporas likums faktiski nosaka, ka ne tikai Latvijas valst</w:t>
      </w:r>
      <w:r>
        <w:rPr>
          <w:rFonts w:ascii="Times New Roman" w:hAnsi="Times New Roman" w:cs="Times New Roman"/>
          <w:bCs/>
        </w:rPr>
        <w:t>s</w:t>
      </w:r>
      <w:r w:rsidRPr="00AE6A5C">
        <w:rPr>
          <w:rFonts w:ascii="Times New Roman" w:hAnsi="Times New Roman" w:cs="Times New Roman"/>
          <w:bCs/>
        </w:rPr>
        <w:t>piederīgie var tikt uzskatīti par diasporu, bet arī viņu ģimenes locekļi, līdz ar to parādās jautājums par tām remigrantu grupām, kas atgriežas Latvijā ar ģimenes locekļiem, kuri nav Latvijas valstspiederīgie un, kas turpina strādāt ārvalstīs. Attiecīgi rodas jautājums par šo personu imigrācijas statusu, tādējādi attālinātā darba veikšanai Igaunijā tika izstrādāta Digitālo Nomadu vīza (</w:t>
      </w:r>
      <w:proofErr w:type="spellStart"/>
      <w:r w:rsidRPr="00AE6A5C">
        <w:rPr>
          <w:rFonts w:ascii="Times New Roman" w:hAnsi="Times New Roman" w:cs="Times New Roman"/>
          <w:bCs/>
          <w:i/>
          <w:iCs/>
        </w:rPr>
        <w:t>Digital</w:t>
      </w:r>
      <w:proofErr w:type="spellEnd"/>
      <w:r w:rsidRPr="00AE6A5C">
        <w:rPr>
          <w:rFonts w:ascii="Times New Roman" w:hAnsi="Times New Roman" w:cs="Times New Roman"/>
          <w:bCs/>
          <w:i/>
          <w:iCs/>
        </w:rPr>
        <w:t xml:space="preserve"> </w:t>
      </w:r>
      <w:proofErr w:type="spellStart"/>
      <w:r w:rsidRPr="00AE6A5C">
        <w:rPr>
          <w:rFonts w:ascii="Times New Roman" w:hAnsi="Times New Roman" w:cs="Times New Roman"/>
          <w:bCs/>
          <w:i/>
          <w:iCs/>
        </w:rPr>
        <w:t>Nomad</w:t>
      </w:r>
      <w:proofErr w:type="spellEnd"/>
      <w:r w:rsidRPr="00AE6A5C">
        <w:rPr>
          <w:rFonts w:ascii="Times New Roman" w:hAnsi="Times New Roman" w:cs="Times New Roman"/>
          <w:bCs/>
          <w:i/>
          <w:iCs/>
        </w:rPr>
        <w:t xml:space="preserve"> Visa</w:t>
      </w:r>
      <w:r w:rsidRPr="00AE6A5C">
        <w:rPr>
          <w:rFonts w:ascii="Times New Roman" w:hAnsi="Times New Roman" w:cs="Times New Roman"/>
          <w:bCs/>
        </w:rPr>
        <w:t xml:space="preserve">), uz kuras pamata persona var ierasties Igaunijā un no turienes arī strādāt legāli. </w:t>
      </w:r>
    </w:p>
    <w:p w14:paraId="3E170375" w14:textId="4F351189" w:rsidR="00EC2505" w:rsidRPr="00386B88" w:rsidRDefault="000808F0" w:rsidP="000808F0">
      <w:pPr>
        <w:spacing w:after="0"/>
        <w:jc w:val="both"/>
        <w:rPr>
          <w:rFonts w:ascii="Times New Roman" w:hAnsi="Times New Roman" w:cs="Times New Roman"/>
          <w:bCs/>
        </w:rPr>
      </w:pPr>
      <w:r w:rsidRPr="00386B88">
        <w:rPr>
          <w:rFonts w:ascii="Times New Roman" w:hAnsi="Times New Roman" w:cs="Times New Roman"/>
          <w:bCs/>
        </w:rPr>
        <w:t>Kopš 2017.gada Latvijā</w:t>
      </w:r>
      <w:r w:rsidR="00CF2FA2" w:rsidRPr="00386B88">
        <w:rPr>
          <w:rFonts w:ascii="Times New Roman" w:hAnsi="Times New Roman" w:cs="Times New Roman"/>
          <w:bCs/>
        </w:rPr>
        <w:t xml:space="preserve"> attālinātā darba veicēju skaits ir pieaudzis par 10%</w:t>
      </w:r>
      <w:r w:rsidR="005F1F3B" w:rsidRPr="00386B88">
        <w:rPr>
          <w:rFonts w:ascii="Times New Roman" w:hAnsi="Times New Roman" w:cs="Times New Roman"/>
          <w:bCs/>
        </w:rPr>
        <w:t xml:space="preserve"> (2017.gadā - 5%, 2020.gadā – 15%</w:t>
      </w:r>
      <w:r w:rsidR="00C43991" w:rsidRPr="00386B88">
        <w:rPr>
          <w:rFonts w:ascii="Times New Roman" w:hAnsi="Times New Roman" w:cs="Times New Roman"/>
          <w:bCs/>
        </w:rPr>
        <w:t xml:space="preserve"> CSP dati</w:t>
      </w:r>
      <w:r w:rsidR="005F1F3B" w:rsidRPr="00386B88">
        <w:rPr>
          <w:rFonts w:ascii="Times New Roman" w:hAnsi="Times New Roman" w:cs="Times New Roman"/>
          <w:bCs/>
        </w:rPr>
        <w:t>)</w:t>
      </w:r>
      <w:r w:rsidR="00151A9C" w:rsidRPr="00386B88">
        <w:rPr>
          <w:rFonts w:ascii="Times New Roman" w:hAnsi="Times New Roman" w:cs="Times New Roman"/>
          <w:bCs/>
        </w:rPr>
        <w:t xml:space="preserve">. </w:t>
      </w:r>
      <w:r w:rsidR="00DC2E3E" w:rsidRPr="00386B88">
        <w:rPr>
          <w:rFonts w:ascii="Times New Roman" w:hAnsi="Times New Roman" w:cs="Times New Roman"/>
          <w:bCs/>
        </w:rPr>
        <w:t xml:space="preserve">Covid-19 krīze daudziem ir radusi </w:t>
      </w:r>
      <w:r w:rsidR="00786F46" w:rsidRPr="00386B88">
        <w:rPr>
          <w:rFonts w:ascii="Times New Roman" w:hAnsi="Times New Roman" w:cs="Times New Roman"/>
          <w:bCs/>
        </w:rPr>
        <w:t xml:space="preserve">vai </w:t>
      </w:r>
      <w:r w:rsidR="00DC2E3E" w:rsidRPr="00386B88">
        <w:rPr>
          <w:rFonts w:ascii="Times New Roman" w:hAnsi="Times New Roman" w:cs="Times New Roman"/>
          <w:bCs/>
        </w:rPr>
        <w:t>spiedusi radīt iespējas kā veikt darbu attālināti, jo 2020.gada aprīlī 27%, maijā</w:t>
      </w:r>
      <w:r w:rsidR="000A2681" w:rsidRPr="00386B88">
        <w:rPr>
          <w:rFonts w:ascii="Times New Roman" w:hAnsi="Times New Roman" w:cs="Times New Roman"/>
          <w:bCs/>
        </w:rPr>
        <w:t xml:space="preserve"> - 2</w:t>
      </w:r>
      <w:r w:rsidR="00DC2E3E" w:rsidRPr="00386B88">
        <w:rPr>
          <w:rFonts w:ascii="Times New Roman" w:hAnsi="Times New Roman" w:cs="Times New Roman"/>
          <w:bCs/>
        </w:rPr>
        <w:t>4% un jūnijā</w:t>
      </w:r>
      <w:r w:rsidR="000A2681" w:rsidRPr="00386B88">
        <w:rPr>
          <w:rFonts w:ascii="Times New Roman" w:hAnsi="Times New Roman" w:cs="Times New Roman"/>
          <w:bCs/>
        </w:rPr>
        <w:t xml:space="preserve"> - </w:t>
      </w:r>
      <w:r w:rsidR="00DC2E3E" w:rsidRPr="00386B88">
        <w:rPr>
          <w:rFonts w:ascii="Times New Roman" w:hAnsi="Times New Roman" w:cs="Times New Roman"/>
          <w:bCs/>
        </w:rPr>
        <w:t>21%</w:t>
      </w:r>
      <w:r w:rsidR="000A2681" w:rsidRPr="00386B88">
        <w:rPr>
          <w:rFonts w:ascii="Times New Roman" w:hAnsi="Times New Roman" w:cs="Times New Roman"/>
          <w:bCs/>
        </w:rPr>
        <w:t xml:space="preserve"> nodarbināto</w:t>
      </w:r>
      <w:r w:rsidR="00DC2E3E" w:rsidRPr="00386B88">
        <w:rPr>
          <w:rFonts w:ascii="Times New Roman" w:hAnsi="Times New Roman" w:cs="Times New Roman"/>
          <w:bCs/>
        </w:rPr>
        <w:t xml:space="preserve"> ir raduši iespējas strādāt attālināti</w:t>
      </w:r>
      <w:r w:rsidR="00C43991" w:rsidRPr="00386B88">
        <w:rPr>
          <w:rFonts w:ascii="Times New Roman" w:hAnsi="Times New Roman" w:cs="Times New Roman"/>
          <w:bCs/>
        </w:rPr>
        <w:t xml:space="preserve"> (CSP dati)</w:t>
      </w:r>
      <w:r w:rsidR="00DC2E3E" w:rsidRPr="00386B88">
        <w:rPr>
          <w:rFonts w:ascii="Times New Roman" w:hAnsi="Times New Roman" w:cs="Times New Roman"/>
          <w:bCs/>
        </w:rPr>
        <w:t xml:space="preserve">. </w:t>
      </w:r>
      <w:r w:rsidR="009B79F2" w:rsidRPr="00386B88">
        <w:rPr>
          <w:rFonts w:ascii="Times New Roman" w:hAnsi="Times New Roman" w:cs="Times New Roman"/>
          <w:bCs/>
        </w:rPr>
        <w:t>Pēc CSP datiem, visvairāk attālināti strādā finanšu</w:t>
      </w:r>
      <w:r w:rsidR="006027FA" w:rsidRPr="00386B88">
        <w:rPr>
          <w:rFonts w:ascii="Times New Roman" w:hAnsi="Times New Roman" w:cs="Times New Roman"/>
          <w:bCs/>
        </w:rPr>
        <w:t xml:space="preserve"> (60%)</w:t>
      </w:r>
      <w:r w:rsidR="009B79F2" w:rsidRPr="00386B88">
        <w:rPr>
          <w:rFonts w:ascii="Times New Roman" w:hAnsi="Times New Roman" w:cs="Times New Roman"/>
          <w:bCs/>
        </w:rPr>
        <w:t>, IT</w:t>
      </w:r>
      <w:r w:rsidR="006027FA" w:rsidRPr="00386B88">
        <w:rPr>
          <w:rFonts w:ascii="Times New Roman" w:hAnsi="Times New Roman" w:cs="Times New Roman"/>
          <w:bCs/>
        </w:rPr>
        <w:t xml:space="preserve"> (61%)</w:t>
      </w:r>
      <w:r w:rsidR="009B79F2" w:rsidRPr="00386B88">
        <w:rPr>
          <w:rFonts w:ascii="Times New Roman" w:hAnsi="Times New Roman" w:cs="Times New Roman"/>
          <w:bCs/>
        </w:rPr>
        <w:t xml:space="preserve"> </w:t>
      </w:r>
      <w:r w:rsidR="006027FA" w:rsidRPr="00386B88">
        <w:rPr>
          <w:rFonts w:ascii="Times New Roman" w:hAnsi="Times New Roman" w:cs="Times New Roman"/>
          <w:bCs/>
        </w:rPr>
        <w:t xml:space="preserve">un izglītības un zinātnes (46%) </w:t>
      </w:r>
      <w:r w:rsidR="009B79F2" w:rsidRPr="00386B88">
        <w:rPr>
          <w:rFonts w:ascii="Times New Roman" w:hAnsi="Times New Roman" w:cs="Times New Roman"/>
          <w:bCs/>
        </w:rPr>
        <w:t>nozarēs nodarbinātie.</w:t>
      </w:r>
    </w:p>
    <w:p w14:paraId="4CB204D7" w14:textId="23029EA3" w:rsidR="00E11193" w:rsidRPr="00386B88" w:rsidRDefault="00663BC3" w:rsidP="000808F0">
      <w:pPr>
        <w:spacing w:after="0"/>
        <w:jc w:val="both"/>
        <w:rPr>
          <w:rFonts w:ascii="Times New Roman" w:hAnsi="Times New Roman" w:cs="Times New Roman"/>
          <w:bCs/>
        </w:rPr>
      </w:pPr>
      <w:r w:rsidRPr="00386B88">
        <w:rPr>
          <w:rFonts w:ascii="Times New Roman" w:hAnsi="Times New Roman" w:cs="Times New Roman"/>
          <w:bCs/>
        </w:rPr>
        <w:t>Diasporas</w:t>
      </w:r>
      <w:r w:rsidR="00315493" w:rsidRPr="00386B88">
        <w:rPr>
          <w:rFonts w:ascii="Times New Roman" w:hAnsi="Times New Roman" w:cs="Times New Roman"/>
          <w:bCs/>
        </w:rPr>
        <w:t xml:space="preserve"> locekļi ir salīdzinoši vāji integrēti </w:t>
      </w:r>
      <w:r w:rsidR="00814800">
        <w:rPr>
          <w:rFonts w:ascii="Times New Roman" w:hAnsi="Times New Roman" w:cs="Times New Roman"/>
          <w:bCs/>
        </w:rPr>
        <w:t xml:space="preserve">Latvijas </w:t>
      </w:r>
      <w:r w:rsidR="00315493" w:rsidRPr="00386B88">
        <w:rPr>
          <w:rFonts w:ascii="Times New Roman" w:hAnsi="Times New Roman" w:cs="Times New Roman"/>
          <w:bCs/>
        </w:rPr>
        <w:t>darba tirgū – tikai 1,6% emigrantu ir papildus darbs Latvijā, un 2% pieder Latvijā uzņēmuma daļas</w:t>
      </w:r>
      <w:r w:rsidR="0020752B" w:rsidRPr="00386B88">
        <w:rPr>
          <w:rFonts w:ascii="Times New Roman" w:hAnsi="Times New Roman" w:cs="Times New Roman"/>
          <w:bCs/>
        </w:rPr>
        <w:t xml:space="preserve"> (LU </w:t>
      </w:r>
      <w:r w:rsidR="00E32031" w:rsidRPr="00386B88">
        <w:rPr>
          <w:rFonts w:ascii="Times New Roman" w:hAnsi="Times New Roman" w:cs="Times New Roman"/>
          <w:bCs/>
        </w:rPr>
        <w:t xml:space="preserve">DMPC </w:t>
      </w:r>
      <w:r w:rsidR="0020752B" w:rsidRPr="00386B88">
        <w:rPr>
          <w:rFonts w:ascii="Times New Roman" w:hAnsi="Times New Roman" w:cs="Times New Roman"/>
          <w:bCs/>
        </w:rPr>
        <w:t>dati)</w:t>
      </w:r>
      <w:r w:rsidR="00315493" w:rsidRPr="00386B88">
        <w:rPr>
          <w:rFonts w:ascii="Times New Roman" w:hAnsi="Times New Roman" w:cs="Times New Roman"/>
          <w:bCs/>
        </w:rPr>
        <w:t>.</w:t>
      </w:r>
      <w:r w:rsidR="00237389" w:rsidRPr="00386B88">
        <w:rPr>
          <w:rFonts w:ascii="Times New Roman" w:hAnsi="Times New Roman" w:cs="Times New Roman"/>
          <w:bCs/>
        </w:rPr>
        <w:t xml:space="preserve"> Diasporā ir iespējams atrast vērienīgu skaitu attālināti nodarbināmo – 3,8% strādā attālināti citā valstī, 4,3% strādā vairākās valstīs. Teju 8% diasporas jau šobrīd strādā attālināti – jautājums ir kāpēc šī sabiedrības daļa neizvēlās šo darbu veikt no Latvijas, un kādi ir galvenie šķēršļi. Būtu jāvērtē daudz plašāk, kādā veidā veicināt un atvieglot attālinātā darba veikšanu no Latvijas</w:t>
      </w:r>
      <w:r w:rsidR="00E32031" w:rsidRPr="00386B88">
        <w:rPr>
          <w:rFonts w:ascii="Times New Roman" w:hAnsi="Times New Roman" w:cs="Times New Roman"/>
          <w:bCs/>
        </w:rPr>
        <w:t>, lai piesaistītu jau esošos attālinātā darba veicējus diasporā potenciāli remigrēt. Aptaujas liecina, ka tikai 1% no diasporas (LU DMPC dati) remigrēja tikai tāpēc, ka varēja strādāt ārvalstīs attālināti</w:t>
      </w:r>
      <w:r w:rsidR="00E9022D" w:rsidRPr="00386B88">
        <w:rPr>
          <w:rFonts w:ascii="Times New Roman" w:hAnsi="Times New Roman" w:cs="Times New Roman"/>
          <w:bCs/>
        </w:rPr>
        <w:t xml:space="preserve"> – jautājums ir, ja</w:t>
      </w:r>
      <w:r w:rsidR="0090051D">
        <w:rPr>
          <w:rFonts w:ascii="Times New Roman" w:hAnsi="Times New Roman" w:cs="Times New Roman"/>
          <w:bCs/>
        </w:rPr>
        <w:t xml:space="preserve"> pastāv iespējas, kāpēc cilvēki</w:t>
      </w:r>
      <w:r w:rsidR="00E9022D" w:rsidRPr="00386B88">
        <w:rPr>
          <w:rFonts w:ascii="Times New Roman" w:hAnsi="Times New Roman" w:cs="Times New Roman"/>
          <w:bCs/>
        </w:rPr>
        <w:t xml:space="preserve"> neatgriežas un kādi ir šie šķēršļi.</w:t>
      </w:r>
      <w:r w:rsidR="00270514" w:rsidRPr="00386B88">
        <w:rPr>
          <w:rFonts w:ascii="Times New Roman" w:hAnsi="Times New Roman" w:cs="Times New Roman"/>
          <w:bCs/>
        </w:rPr>
        <w:t xml:space="preserve"> 4% remigrantu strādā attālināti ārvalstīs, un ja vērtē pretstatā ar sabiedrību, tad redzams, ka remigranti salīdzinoši mazāk strādā attālināti.</w:t>
      </w:r>
      <w:r w:rsidR="009965A3" w:rsidRPr="00386B88">
        <w:rPr>
          <w:rFonts w:ascii="Times New Roman" w:hAnsi="Times New Roman" w:cs="Times New Roman"/>
          <w:bCs/>
        </w:rPr>
        <w:t xml:space="preserve"> Radot priekšnoteikumus vienkāršotai, ērtai un izdevīgai attālinātā darba veikšanai Latvijā, rodas iespējas paātrināt remigrācijas procesu, un piesaistīt salīdzinoši lielu skaitu kvalificētā darba spēka. </w:t>
      </w:r>
      <w:r w:rsidR="00B6789F" w:rsidRPr="00386B88">
        <w:rPr>
          <w:rFonts w:ascii="Times New Roman" w:hAnsi="Times New Roman" w:cs="Times New Roman"/>
          <w:bCs/>
        </w:rPr>
        <w:t>Tiek izšķirtas divas mērķgrupas: 1)</w:t>
      </w:r>
      <w:r w:rsidR="00EB1824" w:rsidRPr="00386B88">
        <w:rPr>
          <w:rFonts w:ascii="Times New Roman" w:hAnsi="Times New Roman" w:cs="Times New Roman"/>
          <w:bCs/>
        </w:rPr>
        <w:t xml:space="preserve"> </w:t>
      </w:r>
      <w:r w:rsidR="00B6789F" w:rsidRPr="00386B88">
        <w:rPr>
          <w:rFonts w:ascii="Times New Roman" w:hAnsi="Times New Roman" w:cs="Times New Roman"/>
          <w:bCs/>
        </w:rPr>
        <w:t>Remigranti, kuri dzīvojot Latvijā strādā attālināti uzņēmumos, kas neatrodas vai neveic darbību Latvijā; 2) Diasporas locekļi, kuri strādā attālināti no ārvalstī</w:t>
      </w:r>
      <w:r w:rsidR="00EB1824" w:rsidRPr="00386B88">
        <w:rPr>
          <w:rFonts w:ascii="Times New Roman" w:hAnsi="Times New Roman" w:cs="Times New Roman"/>
          <w:bCs/>
        </w:rPr>
        <w:t>m</w:t>
      </w:r>
      <w:r w:rsidR="00074D21" w:rsidRPr="00386B88">
        <w:rPr>
          <w:rFonts w:ascii="Times New Roman" w:hAnsi="Times New Roman" w:cs="Times New Roman"/>
          <w:bCs/>
        </w:rPr>
        <w:t xml:space="preserve"> </w:t>
      </w:r>
      <w:r w:rsidR="00B6789F" w:rsidRPr="00386B88">
        <w:rPr>
          <w:rFonts w:ascii="Times New Roman" w:hAnsi="Times New Roman" w:cs="Times New Roman"/>
          <w:bCs/>
        </w:rPr>
        <w:t xml:space="preserve">vai kuriem ir uzņēmumu daļas Latvijā. </w:t>
      </w:r>
    </w:p>
    <w:p w14:paraId="0DE4276C" w14:textId="77777777" w:rsidR="00015E4E" w:rsidRPr="00AE6A5C" w:rsidRDefault="00015E4E" w:rsidP="00015E4E">
      <w:pPr>
        <w:spacing w:after="0"/>
        <w:jc w:val="both"/>
        <w:rPr>
          <w:rFonts w:ascii="Times New Roman" w:hAnsi="Times New Roman" w:cs="Times New Roman"/>
          <w:bCs/>
        </w:rPr>
      </w:pPr>
      <w:r w:rsidRPr="00AE6A5C">
        <w:rPr>
          <w:rFonts w:ascii="Times New Roman" w:hAnsi="Times New Roman" w:cs="Times New Roman"/>
          <w:bCs/>
        </w:rPr>
        <w:t>2020.gada 30.oktobrī jau tika uzsāktas sarunas ar Valsts kanceleju un Labklājības ministriju par galvenajiem izaicinājumiem, un tika secināts, ka šie izaicinājumi ir iedalāmi daudzās grupās. Šeit ir runa par tādiem jautājumi</w:t>
      </w:r>
      <w:r>
        <w:rPr>
          <w:rFonts w:ascii="Times New Roman" w:hAnsi="Times New Roman" w:cs="Times New Roman"/>
          <w:bCs/>
        </w:rPr>
        <w:t>em</w:t>
      </w:r>
      <w:r w:rsidRPr="00AE6A5C">
        <w:rPr>
          <w:rFonts w:ascii="Times New Roman" w:hAnsi="Times New Roman" w:cs="Times New Roman"/>
          <w:bCs/>
        </w:rPr>
        <w:t>, kā</w:t>
      </w:r>
      <w:r>
        <w:rPr>
          <w:rFonts w:ascii="Times New Roman" w:hAnsi="Times New Roman" w:cs="Times New Roman"/>
          <w:bCs/>
        </w:rPr>
        <w:t>, piemēram,</w:t>
      </w:r>
      <w:r w:rsidRPr="00AE6A5C">
        <w:rPr>
          <w:rFonts w:ascii="Times New Roman" w:hAnsi="Times New Roman" w:cs="Times New Roman"/>
          <w:bCs/>
        </w:rPr>
        <w:t xml:space="preserve"> aplikšan</w:t>
      </w:r>
      <w:r>
        <w:rPr>
          <w:rFonts w:ascii="Times New Roman" w:hAnsi="Times New Roman" w:cs="Times New Roman"/>
          <w:bCs/>
        </w:rPr>
        <w:t>a</w:t>
      </w:r>
      <w:r w:rsidRPr="00AE6A5C">
        <w:rPr>
          <w:rFonts w:ascii="Times New Roman" w:hAnsi="Times New Roman" w:cs="Times New Roman"/>
          <w:bCs/>
        </w:rPr>
        <w:t xml:space="preserve"> </w:t>
      </w:r>
      <w:r>
        <w:rPr>
          <w:rFonts w:ascii="Times New Roman" w:hAnsi="Times New Roman" w:cs="Times New Roman"/>
          <w:bCs/>
        </w:rPr>
        <w:t xml:space="preserve">ar </w:t>
      </w:r>
      <w:r w:rsidRPr="00AE6A5C">
        <w:rPr>
          <w:rFonts w:ascii="Times New Roman" w:hAnsi="Times New Roman" w:cs="Times New Roman"/>
          <w:bCs/>
        </w:rPr>
        <w:t>nodokļ</w:t>
      </w:r>
      <w:r>
        <w:rPr>
          <w:rFonts w:ascii="Times New Roman" w:hAnsi="Times New Roman" w:cs="Times New Roman"/>
          <w:bCs/>
        </w:rPr>
        <w:t>iem</w:t>
      </w:r>
      <w:r w:rsidRPr="00AE6A5C">
        <w:rPr>
          <w:rFonts w:ascii="Times New Roman" w:hAnsi="Times New Roman" w:cs="Times New Roman"/>
          <w:bCs/>
        </w:rPr>
        <w:t>, par valsts sociālo apdrošināšanu, par attiecīg</w:t>
      </w:r>
      <w:r>
        <w:rPr>
          <w:rFonts w:ascii="Times New Roman" w:hAnsi="Times New Roman" w:cs="Times New Roman"/>
          <w:bCs/>
        </w:rPr>
        <w:t>o</w:t>
      </w:r>
      <w:r w:rsidRPr="00AE6A5C">
        <w:rPr>
          <w:rFonts w:ascii="Times New Roman" w:hAnsi="Times New Roman" w:cs="Times New Roman"/>
          <w:bCs/>
        </w:rPr>
        <w:t xml:space="preserve"> valsts iestā</w:t>
      </w:r>
      <w:r>
        <w:rPr>
          <w:rFonts w:ascii="Times New Roman" w:hAnsi="Times New Roman" w:cs="Times New Roman"/>
          <w:bCs/>
        </w:rPr>
        <w:t>žu</w:t>
      </w:r>
      <w:r w:rsidRPr="002F0423">
        <w:rPr>
          <w:rFonts w:ascii="Times New Roman" w:hAnsi="Times New Roman" w:cs="Times New Roman"/>
          <w:bCs/>
        </w:rPr>
        <w:t xml:space="preserve"> </w:t>
      </w:r>
      <w:r w:rsidRPr="00AE6A5C">
        <w:rPr>
          <w:rFonts w:ascii="Times New Roman" w:hAnsi="Times New Roman" w:cs="Times New Roman"/>
          <w:bCs/>
        </w:rPr>
        <w:t>kompetenc</w:t>
      </w:r>
      <w:r>
        <w:rPr>
          <w:rFonts w:ascii="Times New Roman" w:hAnsi="Times New Roman" w:cs="Times New Roman"/>
          <w:bCs/>
        </w:rPr>
        <w:t>i</w:t>
      </w:r>
      <w:r w:rsidRPr="00AE6A5C">
        <w:rPr>
          <w:rFonts w:ascii="Times New Roman" w:hAnsi="Times New Roman" w:cs="Times New Roman"/>
          <w:bCs/>
        </w:rPr>
        <w:t xml:space="preserve">, </w:t>
      </w:r>
      <w:r>
        <w:rPr>
          <w:rFonts w:ascii="Times New Roman" w:hAnsi="Times New Roman" w:cs="Times New Roman"/>
          <w:bCs/>
        </w:rPr>
        <w:t xml:space="preserve">diasporas </w:t>
      </w:r>
      <w:r w:rsidRPr="00AE6A5C">
        <w:rPr>
          <w:rFonts w:ascii="Times New Roman" w:hAnsi="Times New Roman" w:cs="Times New Roman"/>
          <w:bCs/>
        </w:rPr>
        <w:t xml:space="preserve">pilnvērtīgu atzīšanu normatīvajos aktos, imigrācijas jautājumiem, galvenie valsts stimuli, lai veicinātu attālinātā darba veikšanu diasporā kopumā. </w:t>
      </w:r>
    </w:p>
    <w:p w14:paraId="408331C9" w14:textId="51C76356" w:rsidR="00861042" w:rsidRPr="00386B88" w:rsidRDefault="00EB1824" w:rsidP="000808F0">
      <w:pPr>
        <w:spacing w:after="0"/>
        <w:jc w:val="both"/>
        <w:rPr>
          <w:rFonts w:ascii="Times New Roman" w:hAnsi="Times New Roman" w:cs="Times New Roman"/>
          <w:b/>
          <w:bCs/>
          <w:u w:val="single"/>
        </w:rPr>
      </w:pPr>
      <w:r w:rsidRPr="00386B88">
        <w:rPr>
          <w:rFonts w:ascii="Times New Roman" w:hAnsi="Times New Roman" w:cs="Times New Roman"/>
          <w:b/>
          <w:bCs/>
          <w:u w:val="single"/>
        </w:rPr>
        <w:t>Tiek izvirzīts priekšlikums i</w:t>
      </w:r>
      <w:r w:rsidR="009C2656" w:rsidRPr="00386B88">
        <w:rPr>
          <w:rFonts w:ascii="Times New Roman" w:hAnsi="Times New Roman" w:cs="Times New Roman"/>
          <w:b/>
          <w:bCs/>
          <w:u w:val="single"/>
        </w:rPr>
        <w:t>zveidot darba grupu, kuras mērķis būtu apzināt pastāvošos izaicinājumus, un saprast, kāpēc diaspora neiesaistās darba tirgū, un kas ir šie galvenie šķēršļi – kas būtu šie mehānismi, kas atvieglotu attālinātā darba veikšanu</w:t>
      </w:r>
      <w:r w:rsidR="002D5C44" w:rsidRPr="00386B88">
        <w:rPr>
          <w:rFonts w:ascii="Times New Roman" w:hAnsi="Times New Roman" w:cs="Times New Roman"/>
          <w:b/>
          <w:bCs/>
          <w:u w:val="single"/>
        </w:rPr>
        <w:t>, kas ir īpaši svarīgi Covid-19 krīzes apstākļos.</w:t>
      </w:r>
    </w:p>
    <w:p w14:paraId="693AAF49" w14:textId="77777777" w:rsidR="00EB1824" w:rsidRPr="00386B88" w:rsidRDefault="00EB1824" w:rsidP="000808F0">
      <w:pPr>
        <w:spacing w:after="0"/>
        <w:jc w:val="both"/>
        <w:rPr>
          <w:rFonts w:ascii="Times New Roman" w:hAnsi="Times New Roman" w:cs="Times New Roman"/>
          <w:b/>
          <w:bCs/>
          <w:u w:val="single"/>
        </w:rPr>
      </w:pPr>
    </w:p>
    <w:p w14:paraId="1E89A39D" w14:textId="1AB66405" w:rsidR="00A730AF" w:rsidRPr="00386B88" w:rsidRDefault="00A730AF" w:rsidP="000808F0">
      <w:pPr>
        <w:spacing w:after="0"/>
        <w:jc w:val="both"/>
        <w:rPr>
          <w:rFonts w:ascii="Times New Roman" w:hAnsi="Times New Roman" w:cs="Times New Roman"/>
          <w:b/>
          <w:bCs/>
          <w:u w:val="single"/>
        </w:rPr>
      </w:pPr>
      <w:r w:rsidRPr="00386B88">
        <w:rPr>
          <w:rFonts w:ascii="Times New Roman" w:hAnsi="Times New Roman" w:cs="Times New Roman"/>
          <w:b/>
          <w:bCs/>
          <w:u w:val="single"/>
        </w:rPr>
        <w:t xml:space="preserve">Tiek izvirzīts priekšlikums </w:t>
      </w:r>
      <w:r w:rsidR="009C1924" w:rsidRPr="00386B88">
        <w:rPr>
          <w:rFonts w:ascii="Times New Roman" w:hAnsi="Times New Roman" w:cs="Times New Roman"/>
          <w:b/>
          <w:bCs/>
          <w:u w:val="single"/>
        </w:rPr>
        <w:t>DKP</w:t>
      </w:r>
      <w:r w:rsidRPr="00386B88">
        <w:rPr>
          <w:rFonts w:ascii="Times New Roman" w:hAnsi="Times New Roman" w:cs="Times New Roman"/>
          <w:b/>
          <w:bCs/>
          <w:u w:val="single"/>
        </w:rPr>
        <w:t xml:space="preserve"> rezolūcijai, </w:t>
      </w:r>
      <w:r w:rsidR="00861042" w:rsidRPr="00386B88">
        <w:rPr>
          <w:rFonts w:ascii="Times New Roman" w:hAnsi="Times New Roman" w:cs="Times New Roman"/>
          <w:b/>
          <w:bCs/>
          <w:u w:val="single"/>
        </w:rPr>
        <w:t>kurā ir iekļauti konkrēti priekšlikumi, līdz kuram laikam jāizstrādā priekšlikumi, kurus tālāk varētu virzīt apstiprināšanai.</w:t>
      </w:r>
      <w:r w:rsidRPr="00386B88">
        <w:rPr>
          <w:rFonts w:ascii="Times New Roman" w:hAnsi="Times New Roman" w:cs="Times New Roman"/>
          <w:b/>
          <w:bCs/>
          <w:u w:val="single"/>
        </w:rPr>
        <w:t xml:space="preserve"> </w:t>
      </w:r>
      <w:r w:rsidR="008D74E1" w:rsidRPr="00386B88">
        <w:rPr>
          <w:rFonts w:ascii="Times New Roman" w:hAnsi="Times New Roman" w:cs="Times New Roman"/>
          <w:b/>
          <w:bCs/>
          <w:u w:val="single"/>
        </w:rPr>
        <w:t>Šis jautājums, pirms iesniegšanas DKP, jau ir ticis apspriests starp dažādām diasporas organizācijām un ir ticis saņemts konceptuāls atbalsts</w:t>
      </w:r>
      <w:r w:rsidR="00B91146" w:rsidRPr="00386B88">
        <w:rPr>
          <w:rFonts w:ascii="Times New Roman" w:hAnsi="Times New Roman" w:cs="Times New Roman"/>
          <w:b/>
          <w:bCs/>
          <w:u w:val="single"/>
        </w:rPr>
        <w:t xml:space="preserve"> tālākai jautājuma skatīšanai.</w:t>
      </w:r>
    </w:p>
    <w:p w14:paraId="7802358F" w14:textId="07CDA0C5" w:rsidR="007F2A93" w:rsidRPr="00386B88" w:rsidRDefault="007F2A93" w:rsidP="000808F0">
      <w:pPr>
        <w:spacing w:after="0"/>
        <w:jc w:val="both"/>
        <w:rPr>
          <w:rFonts w:ascii="Times New Roman" w:hAnsi="Times New Roman" w:cs="Times New Roman"/>
          <w:bCs/>
        </w:rPr>
      </w:pPr>
    </w:p>
    <w:p w14:paraId="769D55BE" w14:textId="01E3F4E1" w:rsidR="007F2A93" w:rsidRPr="00386B88" w:rsidRDefault="007F2A93" w:rsidP="000808F0">
      <w:pPr>
        <w:spacing w:after="0"/>
        <w:jc w:val="both"/>
        <w:rPr>
          <w:rFonts w:ascii="Times New Roman" w:hAnsi="Times New Roman" w:cs="Times New Roman"/>
          <w:bCs/>
        </w:rPr>
      </w:pPr>
      <w:r w:rsidRPr="00386B88">
        <w:rPr>
          <w:rFonts w:ascii="Times New Roman" w:hAnsi="Times New Roman" w:cs="Times New Roman"/>
          <w:b/>
          <w:bCs/>
          <w:u w:val="single"/>
        </w:rPr>
        <w:t>E.Gavele</w:t>
      </w:r>
      <w:r w:rsidR="00A1070B" w:rsidRPr="00386B88">
        <w:rPr>
          <w:rFonts w:ascii="Times New Roman" w:hAnsi="Times New Roman" w:cs="Times New Roman"/>
          <w:bCs/>
        </w:rPr>
        <w:t xml:space="preserve"> piebil</w:t>
      </w:r>
      <w:r w:rsidR="00074D21" w:rsidRPr="00386B88">
        <w:rPr>
          <w:rFonts w:ascii="Times New Roman" w:hAnsi="Times New Roman" w:cs="Times New Roman"/>
          <w:bCs/>
        </w:rPr>
        <w:t>st, ka M.Muižarāja</w:t>
      </w:r>
      <w:r w:rsidR="00A1070B" w:rsidRPr="00386B88">
        <w:rPr>
          <w:rFonts w:ascii="Times New Roman" w:hAnsi="Times New Roman" w:cs="Times New Roman"/>
          <w:bCs/>
        </w:rPr>
        <w:t xml:space="preserve"> sagatavotā prezentācija “Attālinātais darbs un diasporas politika”, tiks pievienots DKP sēdes protokolam (</w:t>
      </w:r>
      <w:r w:rsidR="00A1070B" w:rsidRPr="00386B88">
        <w:rPr>
          <w:rFonts w:ascii="Times New Roman" w:hAnsi="Times New Roman" w:cs="Times New Roman"/>
          <w:bCs/>
          <w:i/>
          <w:iCs/>
        </w:rPr>
        <w:t>Pielikums Nr.</w:t>
      </w:r>
      <w:r w:rsidR="00244E18" w:rsidRPr="00386B88">
        <w:rPr>
          <w:rFonts w:ascii="Times New Roman" w:hAnsi="Times New Roman" w:cs="Times New Roman"/>
          <w:bCs/>
          <w:i/>
          <w:iCs/>
        </w:rPr>
        <w:t>5</w:t>
      </w:r>
      <w:r w:rsidR="00A1070B" w:rsidRPr="00386B88">
        <w:rPr>
          <w:rFonts w:ascii="Times New Roman" w:hAnsi="Times New Roman" w:cs="Times New Roman"/>
          <w:bCs/>
        </w:rPr>
        <w:t>), ar kuru</w:t>
      </w:r>
      <w:r w:rsidR="00244E18" w:rsidRPr="00386B88">
        <w:rPr>
          <w:rFonts w:ascii="Times New Roman" w:hAnsi="Times New Roman" w:cs="Times New Roman"/>
          <w:bCs/>
        </w:rPr>
        <w:t xml:space="preserve">, </w:t>
      </w:r>
      <w:r w:rsidR="00A1070B" w:rsidRPr="00386B88">
        <w:rPr>
          <w:rFonts w:ascii="Times New Roman" w:hAnsi="Times New Roman" w:cs="Times New Roman"/>
          <w:bCs/>
        </w:rPr>
        <w:t>DKP locekļi tiek aicināti dalīties tālāk</w:t>
      </w:r>
      <w:r w:rsidR="00F018CA" w:rsidRPr="00386B88">
        <w:rPr>
          <w:rFonts w:ascii="Times New Roman" w:hAnsi="Times New Roman" w:cs="Times New Roman"/>
          <w:bCs/>
        </w:rPr>
        <w:t>, lai varētu apzināt cilvēkus, kam šis jautājums būtu aktuāls</w:t>
      </w:r>
      <w:r w:rsidR="00B05B91" w:rsidRPr="00386B88">
        <w:rPr>
          <w:rFonts w:ascii="Times New Roman" w:hAnsi="Times New Roman" w:cs="Times New Roman"/>
          <w:bCs/>
        </w:rPr>
        <w:t>, un kuri varētu iesaistīties šī jautājuma risināšanā.</w:t>
      </w:r>
      <w:r w:rsidR="00B90906" w:rsidRPr="00386B88">
        <w:rPr>
          <w:rFonts w:ascii="Times New Roman" w:hAnsi="Times New Roman" w:cs="Times New Roman"/>
          <w:bCs/>
        </w:rPr>
        <w:t xml:space="preserve"> </w:t>
      </w:r>
    </w:p>
    <w:p w14:paraId="21361BBB" w14:textId="77777777" w:rsidR="00244E18" w:rsidRPr="00386B88" w:rsidRDefault="00244E18" w:rsidP="000808F0">
      <w:pPr>
        <w:spacing w:after="0"/>
        <w:jc w:val="both"/>
        <w:rPr>
          <w:rFonts w:ascii="Times New Roman" w:hAnsi="Times New Roman" w:cs="Times New Roman"/>
          <w:bCs/>
        </w:rPr>
      </w:pPr>
    </w:p>
    <w:p w14:paraId="23ECA51F" w14:textId="65A658E5" w:rsidR="00B90906" w:rsidRPr="00386B88" w:rsidRDefault="00B90906" w:rsidP="000808F0">
      <w:pPr>
        <w:spacing w:after="0"/>
        <w:jc w:val="both"/>
        <w:rPr>
          <w:rFonts w:ascii="Times New Roman" w:hAnsi="Times New Roman" w:cs="Times New Roman"/>
          <w:bCs/>
        </w:rPr>
      </w:pPr>
      <w:r w:rsidRPr="00386B88">
        <w:rPr>
          <w:rFonts w:ascii="Times New Roman" w:hAnsi="Times New Roman" w:cs="Times New Roman"/>
          <w:b/>
          <w:bCs/>
          <w:u w:val="single"/>
        </w:rPr>
        <w:lastRenderedPageBreak/>
        <w:t>E.Gavele</w:t>
      </w:r>
      <w:r w:rsidRPr="00386B88">
        <w:rPr>
          <w:rFonts w:ascii="Times New Roman" w:hAnsi="Times New Roman" w:cs="Times New Roman"/>
          <w:bCs/>
        </w:rPr>
        <w:t xml:space="preserve"> atbalsta šīs darba grupas izveidi un aicina arī DKP atbalstīt šīs darba grupas izveidi</w:t>
      </w:r>
      <w:r w:rsidR="000B0DDD" w:rsidRPr="00386B88">
        <w:rPr>
          <w:rFonts w:ascii="Times New Roman" w:hAnsi="Times New Roman" w:cs="Times New Roman"/>
          <w:bCs/>
        </w:rPr>
        <w:t xml:space="preserve">. </w:t>
      </w:r>
      <w:r w:rsidR="00FF3711" w:rsidRPr="00386B88">
        <w:rPr>
          <w:rFonts w:ascii="Times New Roman" w:hAnsi="Times New Roman" w:cs="Times New Roman"/>
          <w:bCs/>
        </w:rPr>
        <w:t xml:space="preserve">Šajā darba grupā </w:t>
      </w:r>
      <w:r w:rsidR="009C1924" w:rsidRPr="00386B88">
        <w:rPr>
          <w:rFonts w:ascii="Times New Roman" w:hAnsi="Times New Roman" w:cs="Times New Roman"/>
          <w:bCs/>
        </w:rPr>
        <w:t>redz</w:t>
      </w:r>
      <w:r w:rsidR="00FF3711" w:rsidRPr="00386B88">
        <w:rPr>
          <w:rFonts w:ascii="Times New Roman" w:hAnsi="Times New Roman" w:cs="Times New Roman"/>
          <w:bCs/>
        </w:rPr>
        <w:t xml:space="preserve"> – </w:t>
      </w:r>
      <w:r w:rsidR="00456020" w:rsidRPr="00386B88">
        <w:rPr>
          <w:rFonts w:ascii="Times New Roman" w:hAnsi="Times New Roman" w:cs="Times New Roman"/>
          <w:bCs/>
        </w:rPr>
        <w:t>VK</w:t>
      </w:r>
      <w:r w:rsidR="003D049F" w:rsidRPr="00386B88">
        <w:rPr>
          <w:rFonts w:ascii="Times New Roman" w:hAnsi="Times New Roman" w:cs="Times New Roman"/>
          <w:bCs/>
        </w:rPr>
        <w:t>, Labklājības ministrijas, Valsts ieņēmumu dienesta, Finanšu ministrijas</w:t>
      </w:r>
      <w:r w:rsidR="009C1924" w:rsidRPr="00386B88">
        <w:rPr>
          <w:rFonts w:ascii="Times New Roman" w:hAnsi="Times New Roman" w:cs="Times New Roman"/>
          <w:bCs/>
        </w:rPr>
        <w:t xml:space="preserve"> pārstāvjus, kas pārstāvētu valsts sektoru, kā arī diasporas organizāciju pārstāvju kam ir zināšanas vai vēlme darboties šajā darba grupā.</w:t>
      </w:r>
      <w:r w:rsidR="00F8752D" w:rsidRPr="00386B88">
        <w:rPr>
          <w:rFonts w:ascii="Times New Roman" w:hAnsi="Times New Roman" w:cs="Times New Roman"/>
          <w:bCs/>
        </w:rPr>
        <w:t xml:space="preserve"> </w:t>
      </w:r>
      <w:r w:rsidR="003D049F" w:rsidRPr="00386B88">
        <w:rPr>
          <w:rFonts w:ascii="Times New Roman" w:hAnsi="Times New Roman" w:cs="Times New Roman"/>
          <w:bCs/>
        </w:rPr>
        <w:t>Tiek aicināts</w:t>
      </w:r>
      <w:r w:rsidR="00F8752D" w:rsidRPr="00386B88">
        <w:rPr>
          <w:rFonts w:ascii="Times New Roman" w:hAnsi="Times New Roman" w:cs="Times New Roman"/>
          <w:bCs/>
        </w:rPr>
        <w:t xml:space="preserve"> M.Muižarājam būt par šīs darba grupas priekšsēdētāju.</w:t>
      </w:r>
    </w:p>
    <w:p w14:paraId="2564CA73" w14:textId="77777777" w:rsidR="000B0DDD" w:rsidRPr="00386B88" w:rsidRDefault="000B0DDD" w:rsidP="000808F0">
      <w:pPr>
        <w:spacing w:after="0"/>
        <w:jc w:val="both"/>
        <w:rPr>
          <w:rFonts w:ascii="Times New Roman" w:hAnsi="Times New Roman" w:cs="Times New Roman"/>
          <w:bCs/>
        </w:rPr>
      </w:pPr>
    </w:p>
    <w:p w14:paraId="59609889" w14:textId="512E3E2E" w:rsidR="009C1924" w:rsidRPr="00386B88" w:rsidRDefault="009C1924" w:rsidP="000808F0">
      <w:pPr>
        <w:spacing w:after="0"/>
        <w:jc w:val="both"/>
        <w:rPr>
          <w:rFonts w:ascii="Times New Roman" w:hAnsi="Times New Roman" w:cs="Times New Roman"/>
          <w:bCs/>
        </w:rPr>
      </w:pPr>
      <w:r w:rsidRPr="00386B88">
        <w:rPr>
          <w:rFonts w:ascii="Times New Roman" w:hAnsi="Times New Roman" w:cs="Times New Roman"/>
          <w:bCs/>
        </w:rPr>
        <w:t xml:space="preserve">Informē, ka DKP rezolūcija tiks izsūtīta kopā ar </w:t>
      </w:r>
      <w:r w:rsidR="000B0DDD" w:rsidRPr="00386B88">
        <w:rPr>
          <w:rFonts w:ascii="Times New Roman" w:hAnsi="Times New Roman" w:cs="Times New Roman"/>
          <w:bCs/>
        </w:rPr>
        <w:t xml:space="preserve">Sēdes </w:t>
      </w:r>
      <w:r w:rsidRPr="00386B88">
        <w:rPr>
          <w:rFonts w:ascii="Times New Roman" w:hAnsi="Times New Roman" w:cs="Times New Roman"/>
          <w:bCs/>
        </w:rPr>
        <w:t>protokolu</w:t>
      </w:r>
      <w:r w:rsidR="000B0DDD" w:rsidRPr="00386B88">
        <w:rPr>
          <w:rFonts w:ascii="Times New Roman" w:hAnsi="Times New Roman" w:cs="Times New Roman"/>
          <w:bCs/>
        </w:rPr>
        <w:t xml:space="preserve">. Pirms izsūtīšanas tiks </w:t>
      </w:r>
      <w:r w:rsidRPr="00386B88">
        <w:rPr>
          <w:rFonts w:ascii="Times New Roman" w:hAnsi="Times New Roman" w:cs="Times New Roman"/>
          <w:bCs/>
        </w:rPr>
        <w:t xml:space="preserve">precizēts </w:t>
      </w:r>
      <w:r w:rsidR="00A53FBA" w:rsidRPr="00386B88">
        <w:rPr>
          <w:rFonts w:ascii="Times New Roman" w:hAnsi="Times New Roman" w:cs="Times New Roman"/>
          <w:bCs/>
        </w:rPr>
        <w:t>darba grupas pārskata par nepieciešamajām izmaiņām izstrādes termiņš</w:t>
      </w:r>
      <w:r w:rsidR="003D049F" w:rsidRPr="00386B88">
        <w:rPr>
          <w:rFonts w:ascii="Times New Roman" w:hAnsi="Times New Roman" w:cs="Times New Roman"/>
          <w:bCs/>
        </w:rPr>
        <w:t>.</w:t>
      </w:r>
    </w:p>
    <w:p w14:paraId="761447B2" w14:textId="77777777" w:rsidR="00194012" w:rsidRPr="00386B88" w:rsidRDefault="00194012" w:rsidP="000808F0">
      <w:pPr>
        <w:spacing w:after="0"/>
        <w:jc w:val="both"/>
        <w:rPr>
          <w:rFonts w:ascii="Times New Roman" w:hAnsi="Times New Roman" w:cs="Times New Roman"/>
          <w:bCs/>
        </w:rPr>
      </w:pPr>
    </w:p>
    <w:p w14:paraId="7A0050A1" w14:textId="77E5B6E7" w:rsidR="005C4DA9" w:rsidRPr="00386B88" w:rsidRDefault="005C4DA9" w:rsidP="00595E4B">
      <w:pPr>
        <w:pStyle w:val="gmail-msolistparagraph"/>
        <w:numPr>
          <w:ilvl w:val="1"/>
          <w:numId w:val="8"/>
        </w:numPr>
        <w:spacing w:before="0" w:beforeAutospacing="0" w:after="0" w:afterAutospacing="0" w:line="254" w:lineRule="auto"/>
        <w:jc w:val="both"/>
        <w:rPr>
          <w:rFonts w:ascii="Calibri" w:hAnsi="Calibri" w:cs="Calibri"/>
          <w:sz w:val="22"/>
          <w:szCs w:val="22"/>
        </w:rPr>
      </w:pPr>
      <w:r w:rsidRPr="00386B88">
        <w:rPr>
          <w:b/>
          <w:bCs/>
          <w:sz w:val="22"/>
          <w:szCs w:val="22"/>
        </w:rPr>
        <w:t>Par ELA rīkotā semināra rezultātiem par diasporas atbalsta projektu īstenošanu Covid-19 apstākļos.</w:t>
      </w:r>
    </w:p>
    <w:p w14:paraId="4C55FF62" w14:textId="77777777" w:rsidR="000C12E9" w:rsidRPr="00386B88" w:rsidRDefault="000C12E9" w:rsidP="009F0CBF">
      <w:pPr>
        <w:jc w:val="both"/>
        <w:rPr>
          <w:rFonts w:ascii="Times New Roman" w:hAnsi="Times New Roman" w:cs="Times New Roman"/>
          <w:b/>
          <w:bCs/>
          <w:u w:val="single"/>
        </w:rPr>
      </w:pPr>
    </w:p>
    <w:p w14:paraId="12040419" w14:textId="75D17BA9"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E.Pinto</w:t>
      </w:r>
      <w:r w:rsidRPr="00386B88">
        <w:rPr>
          <w:rFonts w:ascii="Times New Roman" w:hAnsi="Times New Roman" w:cs="Times New Roman"/>
        </w:rPr>
        <w:t xml:space="preserve"> </w:t>
      </w:r>
      <w:r w:rsidR="00244E18" w:rsidRPr="00386B88">
        <w:rPr>
          <w:rFonts w:ascii="Times New Roman" w:hAnsi="Times New Roman" w:cs="Times New Roman"/>
        </w:rPr>
        <w:t xml:space="preserve">iepazīstina </w:t>
      </w:r>
      <w:r w:rsidRPr="00386B88">
        <w:rPr>
          <w:rFonts w:ascii="Times New Roman" w:hAnsi="Times New Roman" w:cs="Times New Roman"/>
        </w:rPr>
        <w:t xml:space="preserve">klātesošos ar 28.oktobrī </w:t>
      </w:r>
      <w:r w:rsidR="005B0FA3" w:rsidRPr="00386B88">
        <w:rPr>
          <w:rFonts w:ascii="Times New Roman" w:hAnsi="Times New Roman" w:cs="Times New Roman"/>
        </w:rPr>
        <w:t>ELA</w:t>
      </w:r>
      <w:r w:rsidRPr="00386B88">
        <w:rPr>
          <w:rFonts w:ascii="Times New Roman" w:hAnsi="Times New Roman" w:cs="Times New Roman"/>
        </w:rPr>
        <w:t xml:space="preserve"> rīkoto pieredzes semināru par diasporas projektu īstenošanu diasporas projektu vadītājiem, ar mērķi analizēt projektu ieviešanas pieredzi Covid-19 pandēmijas apstākļos un iespējām pilnveidot konkursu nolikumu prasības jaunajai realitātei. Dalībnieki snieguši ļoti pozitīvu novērtējumu par valsts finansētāju atsaucību un elastīgumu, pielāgojot esošos projektus. Vienlaikus tikuši apkopoti labās prakses piemēri un ierosinājumi SIF, KM un ĀM par to, kā padarīt finansējumu atbilstošāku jaunajai realitātei – daudzas aktivitātes notiks tālsaistē, par tīklprojektiem un inkubatoru resursiem novājinātām organizācijām, atgriezeniskās saites nodrošināšanu u.c. </w:t>
      </w:r>
      <w:r w:rsidR="00015334" w:rsidRPr="00AE6A5C">
        <w:rPr>
          <w:rFonts w:ascii="Times New Roman" w:hAnsi="Times New Roman" w:cs="Times New Roman"/>
        </w:rPr>
        <w:t xml:space="preserve">Tie tiks sniegti rakstveidā kolēģiem ar skatu uz 2021.gadu konkursu nolikumu izstrādi, </w:t>
      </w:r>
      <w:r w:rsidR="00015334">
        <w:rPr>
          <w:rFonts w:ascii="Times New Roman" w:hAnsi="Times New Roman" w:cs="Times New Roman"/>
        </w:rPr>
        <w:t>dodot</w:t>
      </w:r>
      <w:r w:rsidR="00015334" w:rsidRPr="00AE6A5C">
        <w:rPr>
          <w:rFonts w:ascii="Times New Roman" w:hAnsi="Times New Roman" w:cs="Times New Roman"/>
        </w:rPr>
        <w:t xml:space="preserve"> iespēju valsts institūcijām tos ņemt vērā</w:t>
      </w:r>
      <w:r w:rsidR="00015334">
        <w:rPr>
          <w:rFonts w:ascii="Times New Roman" w:hAnsi="Times New Roman" w:cs="Times New Roman"/>
        </w:rPr>
        <w:t>,</w:t>
      </w:r>
      <w:r w:rsidR="00015334" w:rsidRPr="00AE6A5C">
        <w:rPr>
          <w:rFonts w:ascii="Times New Roman" w:hAnsi="Times New Roman" w:cs="Times New Roman"/>
        </w:rPr>
        <w:t xml:space="preserve"> gatavo</w:t>
      </w:r>
      <w:r w:rsidR="00015334">
        <w:rPr>
          <w:rFonts w:ascii="Times New Roman" w:hAnsi="Times New Roman" w:cs="Times New Roman"/>
        </w:rPr>
        <w:t>jot nolikumus</w:t>
      </w:r>
      <w:r w:rsidR="00015334" w:rsidRPr="00AE6A5C">
        <w:rPr>
          <w:rFonts w:ascii="Times New Roman" w:hAnsi="Times New Roman" w:cs="Times New Roman"/>
        </w:rPr>
        <w:t xml:space="preserve"> nākamā gad</w:t>
      </w:r>
      <w:r w:rsidR="00015334">
        <w:rPr>
          <w:rFonts w:ascii="Times New Roman" w:hAnsi="Times New Roman" w:cs="Times New Roman"/>
        </w:rPr>
        <w:t>a konkursiem</w:t>
      </w:r>
      <w:r w:rsidR="00015334" w:rsidRPr="00AE6A5C">
        <w:rPr>
          <w:rFonts w:ascii="Times New Roman" w:hAnsi="Times New Roman" w:cs="Times New Roman"/>
        </w:rPr>
        <w:t>.</w:t>
      </w:r>
    </w:p>
    <w:p w14:paraId="77A75EB0" w14:textId="77777777"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E.Pinto</w:t>
      </w:r>
      <w:r w:rsidRPr="00386B88">
        <w:rPr>
          <w:rFonts w:ascii="Times New Roman" w:hAnsi="Times New Roman" w:cs="Times New Roman"/>
        </w:rPr>
        <w:t xml:space="preserve"> pauž konkrētu lūgumu sagatavot vienotu kalendāru vai rokasgrāmatu, kur vienkāršā un pārskatāmā veidā varētu redzēt visu diasporai piedāvāto konkursu termiņus un atbildīgās iestādes vai organizācijas. Tas dos cilvēkiem lielāku skaidrību, kā arī mazinās projektu pieteikumu pārklāšanos un tādā veidā atvieglos darbu dažādām institūcijām un organizācijām, sekmēs plānošanu visa gada garumā vai ilgākā laika posmā.</w:t>
      </w:r>
    </w:p>
    <w:p w14:paraId="6E7B37CE" w14:textId="77777777" w:rsidR="00244E18"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E.Gavele</w:t>
      </w:r>
      <w:r w:rsidRPr="00386B88">
        <w:rPr>
          <w:rFonts w:ascii="Times New Roman" w:hAnsi="Times New Roman" w:cs="Times New Roman"/>
        </w:rPr>
        <w:t xml:space="preserve"> pateicās E.Pinto par ziņojumu un ierosinājumu, un pauž, ka ĀM, kā koordinējošai iestādei, būs jāuzņemas izstrādāt vienoto kalendāru, </w:t>
      </w:r>
      <w:r w:rsidR="00244E18" w:rsidRPr="00386B88">
        <w:rPr>
          <w:rFonts w:ascii="Times New Roman" w:hAnsi="Times New Roman" w:cs="Times New Roman"/>
        </w:rPr>
        <w:t>cenšoties</w:t>
      </w:r>
      <w:r w:rsidRPr="00386B88">
        <w:rPr>
          <w:rFonts w:ascii="Times New Roman" w:hAnsi="Times New Roman" w:cs="Times New Roman"/>
        </w:rPr>
        <w:t xml:space="preserve"> 2-3 nedēļu laikā to sagatavot un saskaņot ar partnerinstitūcijām. </w:t>
      </w:r>
    </w:p>
    <w:p w14:paraId="766619B3" w14:textId="51F699BD"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E.Gavele</w:t>
      </w:r>
      <w:r w:rsidRPr="00386B88">
        <w:rPr>
          <w:rFonts w:ascii="Times New Roman" w:hAnsi="Times New Roman" w:cs="Times New Roman"/>
        </w:rPr>
        <w:t xml:space="preserve"> atgādina, ka līdz 1.decembrim </w:t>
      </w:r>
      <w:r w:rsidR="00244E18" w:rsidRPr="00386B88">
        <w:rPr>
          <w:rFonts w:ascii="Times New Roman" w:hAnsi="Times New Roman" w:cs="Times New Roman"/>
        </w:rPr>
        <w:t xml:space="preserve">jāiesniedz ĀM izsludinātā konkursa projekti, iepriekš saskaņojot ar attiecīgajām vēstniecības diasporas valstīs, lai projekti varētu tikt realizēti sākot ar 2021.gada 1.janvāri. E.Gavele aicina atcerēties, ka </w:t>
      </w:r>
      <w:r w:rsidRPr="00386B88">
        <w:rPr>
          <w:rFonts w:ascii="Times New Roman" w:hAnsi="Times New Roman" w:cs="Times New Roman"/>
        </w:rPr>
        <w:t>nākamajā gadā atzīmējama Latvijas valsts atzīšanas (</w:t>
      </w:r>
      <w:proofErr w:type="spellStart"/>
      <w:r w:rsidRPr="00386B88">
        <w:rPr>
          <w:rFonts w:ascii="Times New Roman" w:hAnsi="Times New Roman" w:cs="Times New Roman"/>
          <w:i/>
          <w:iCs/>
        </w:rPr>
        <w:t>de</w:t>
      </w:r>
      <w:proofErr w:type="spellEnd"/>
      <w:r w:rsidRPr="00386B88">
        <w:rPr>
          <w:rFonts w:ascii="Times New Roman" w:hAnsi="Times New Roman" w:cs="Times New Roman"/>
          <w:i/>
          <w:iCs/>
        </w:rPr>
        <w:t xml:space="preserve"> </w:t>
      </w:r>
      <w:proofErr w:type="spellStart"/>
      <w:r w:rsidRPr="00386B88">
        <w:rPr>
          <w:rFonts w:ascii="Times New Roman" w:hAnsi="Times New Roman" w:cs="Times New Roman"/>
          <w:i/>
          <w:iCs/>
        </w:rPr>
        <w:t>iure</w:t>
      </w:r>
      <w:proofErr w:type="spellEnd"/>
      <w:r w:rsidRPr="00386B88">
        <w:rPr>
          <w:rFonts w:ascii="Times New Roman" w:hAnsi="Times New Roman" w:cs="Times New Roman"/>
        </w:rPr>
        <w:t>) 100.gadadiena 26.janvārī, kad diasporas projektus varētu īstenot patriotisma un identitātes tēmu ietvaros.</w:t>
      </w:r>
    </w:p>
    <w:p w14:paraId="074EA017" w14:textId="77777777" w:rsidR="00BE1CE8" w:rsidRPr="00386B88" w:rsidRDefault="00BE1CE8" w:rsidP="00074D21">
      <w:pPr>
        <w:pStyle w:val="ListParagraph"/>
        <w:numPr>
          <w:ilvl w:val="0"/>
          <w:numId w:val="8"/>
        </w:numPr>
        <w:spacing w:before="240"/>
        <w:jc w:val="both"/>
        <w:rPr>
          <w:rFonts w:ascii="Times New Roman" w:eastAsia="Times New Roman" w:hAnsi="Times New Roman" w:cs="Times New Roman"/>
        </w:rPr>
      </w:pPr>
      <w:r w:rsidRPr="00386B88">
        <w:rPr>
          <w:rFonts w:ascii="Times New Roman" w:eastAsia="Times New Roman" w:hAnsi="Times New Roman" w:cs="Times New Roman"/>
          <w:b/>
          <w:bCs/>
        </w:rPr>
        <w:t>Vienotais tiesību aktu projektu izstrādes un saskaņošanas portāls (TAP portāls).</w:t>
      </w:r>
    </w:p>
    <w:p w14:paraId="5F1C3593" w14:textId="0C87E3C4" w:rsidR="009F0CBF" w:rsidRPr="00386B88" w:rsidRDefault="00656542" w:rsidP="009F0CBF">
      <w:pPr>
        <w:jc w:val="both"/>
        <w:rPr>
          <w:rFonts w:ascii="Times New Roman" w:hAnsi="Times New Roman" w:cs="Times New Roman"/>
        </w:rPr>
      </w:pPr>
      <w:r w:rsidRPr="00386B88">
        <w:rPr>
          <w:rFonts w:ascii="Times New Roman" w:hAnsi="Times New Roman" w:cs="Times New Roman"/>
        </w:rPr>
        <w:t>R</w:t>
      </w:r>
      <w:r w:rsidR="009F0CBF" w:rsidRPr="00386B88">
        <w:rPr>
          <w:rFonts w:ascii="Times New Roman" w:hAnsi="Times New Roman" w:cs="Times New Roman"/>
        </w:rPr>
        <w:t>eaģējot uz DKP nevalstisko organizāciju apspriedi 29.septembrī un izvirzīto problēmjautājumu par novēlotu nevalstisko organizāciju iesaisti diasporu saistošu normatīvo aktu izstrādē un E.Pinto iesūtīto lūgumu – ziņot par Diasporas likuma 14.panta 4.punkta</w:t>
      </w:r>
      <w:r w:rsidR="009F0CBF" w:rsidRPr="00386B88">
        <w:rPr>
          <w:rStyle w:val="FootnoteReference"/>
          <w:rFonts w:ascii="Times New Roman" w:hAnsi="Times New Roman" w:cs="Times New Roman"/>
        </w:rPr>
        <w:footnoteReference w:id="2"/>
      </w:r>
      <w:r w:rsidRPr="00386B88">
        <w:rPr>
          <w:rFonts w:ascii="Times New Roman" w:hAnsi="Times New Roman" w:cs="Times New Roman"/>
        </w:rPr>
        <w:t xml:space="preserve"> ieviešanu,</w:t>
      </w:r>
      <w:r w:rsidR="009F0CBF" w:rsidRPr="00386B88">
        <w:rPr>
          <w:rFonts w:ascii="Times New Roman" w:hAnsi="Times New Roman" w:cs="Times New Roman"/>
        </w:rPr>
        <w:t xml:space="preserve"> </w:t>
      </w:r>
      <w:r w:rsidR="009F0CBF" w:rsidRPr="00386B88">
        <w:rPr>
          <w:rFonts w:ascii="Times New Roman" w:hAnsi="Times New Roman" w:cs="Times New Roman"/>
          <w:b/>
          <w:bCs/>
          <w:u w:val="single"/>
        </w:rPr>
        <w:t>E.Gavele</w:t>
      </w:r>
      <w:r w:rsidR="00620A03" w:rsidRPr="00386B88">
        <w:rPr>
          <w:rFonts w:ascii="Times New Roman" w:hAnsi="Times New Roman" w:cs="Times New Roman"/>
        </w:rPr>
        <w:t xml:space="preserve"> lūdz VK</w:t>
      </w:r>
      <w:r w:rsidR="009F0CBF" w:rsidRPr="00386B88">
        <w:rPr>
          <w:rFonts w:ascii="Times New Roman" w:hAnsi="Times New Roman" w:cs="Times New Roman"/>
        </w:rPr>
        <w:t xml:space="preserve"> Valsts pārvaldes politikas departam</w:t>
      </w:r>
      <w:r w:rsidR="00620A03" w:rsidRPr="00386B88">
        <w:rPr>
          <w:rFonts w:ascii="Times New Roman" w:hAnsi="Times New Roman" w:cs="Times New Roman"/>
        </w:rPr>
        <w:t>enta vadītāju, VK</w:t>
      </w:r>
      <w:r w:rsidR="009F0CBF" w:rsidRPr="00386B88">
        <w:rPr>
          <w:rFonts w:ascii="Times New Roman" w:hAnsi="Times New Roman" w:cs="Times New Roman"/>
        </w:rPr>
        <w:t xml:space="preserve"> direktora vietnieci va</w:t>
      </w:r>
      <w:r w:rsidRPr="00386B88">
        <w:rPr>
          <w:rFonts w:ascii="Times New Roman" w:hAnsi="Times New Roman" w:cs="Times New Roman"/>
        </w:rPr>
        <w:t>lsts pārvaldes jautājumos I.</w:t>
      </w:r>
      <w:r w:rsidR="009F0CBF" w:rsidRPr="00386B88">
        <w:rPr>
          <w:rFonts w:ascii="Times New Roman" w:hAnsi="Times New Roman" w:cs="Times New Roman"/>
        </w:rPr>
        <w:t xml:space="preserve">Pauloviču iepazīstināt ar Vienoto tiesību aktu izstrādes un saskaņošanas portālu (TAP portāls).  </w:t>
      </w:r>
    </w:p>
    <w:p w14:paraId="34289FC0" w14:textId="0F42B35E"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I.Pauloviča</w:t>
      </w:r>
      <w:r w:rsidRPr="00386B88">
        <w:rPr>
          <w:rFonts w:ascii="Times New Roman" w:hAnsi="Times New Roman" w:cs="Times New Roman"/>
        </w:rPr>
        <w:t xml:space="preserve"> skaidro, ka jebkuram tiesību aktam, kas izstrādāts valsts pārvaldē, tiek sagatavots sākotnējais izvērtējums (saukts par anotāciju), kurā izvērtē ietekmi uz dažādām jomām. Šobrīd ir pievienots arī izvērtējums uz diasporu, tomēr tas nenozīmē, ka pilnīgi visi tiesību akti tiek izvērtēti </w:t>
      </w:r>
      <w:r w:rsidRPr="00386B88">
        <w:rPr>
          <w:rFonts w:ascii="Times New Roman" w:hAnsi="Times New Roman" w:cs="Times New Roman"/>
        </w:rPr>
        <w:lastRenderedPageBreak/>
        <w:t xml:space="preserve">attiecībā uz diasporu, tāpēc atbildīgajām ministrijām ir jāizvērtē, vai attiecīgais jautājums atstās ietekmi uz diasporu. Pamatproblēma ir tāda, ka </w:t>
      </w:r>
      <w:r w:rsidR="00015334">
        <w:rPr>
          <w:rFonts w:ascii="Times New Roman" w:hAnsi="Times New Roman" w:cs="Times New Roman"/>
        </w:rPr>
        <w:t xml:space="preserve">pašlaik apmēram </w:t>
      </w:r>
      <w:r w:rsidRPr="00386B88">
        <w:rPr>
          <w:rFonts w:ascii="Times New Roman" w:hAnsi="Times New Roman" w:cs="Times New Roman"/>
        </w:rPr>
        <w:t xml:space="preserve">30% no MK izskatāmajiem jautājumiem iet steidzamības kārtībā, kas šogad saistīts ar Covid-19 radīto situāciju. Proti, tie apiet parasto secību – tiesību aktu saskaņošanas un sabiedrības iesaistes procedūras, bet </w:t>
      </w:r>
      <w:r w:rsidR="00015334">
        <w:rPr>
          <w:rFonts w:ascii="Times New Roman" w:hAnsi="Times New Roman" w:cs="Times New Roman"/>
        </w:rPr>
        <w:t>tiek iesniegt tieši</w:t>
      </w:r>
      <w:r w:rsidRPr="00386B88">
        <w:rPr>
          <w:rFonts w:ascii="Times New Roman" w:hAnsi="Times New Roman" w:cs="Times New Roman"/>
        </w:rPr>
        <w:t xml:space="preserve"> MK. Attiecīgi, šobrīd tiek strādāts pie procesa uzlabošanas un efektivizācijas, kas formāli sauksies tiesību aktu portāls. </w:t>
      </w:r>
    </w:p>
    <w:p w14:paraId="37C83C2D" w14:textId="01681711" w:rsidR="009F0CBF" w:rsidRPr="00386B88" w:rsidRDefault="009F0CBF" w:rsidP="009F0CBF">
      <w:pPr>
        <w:jc w:val="both"/>
        <w:rPr>
          <w:rFonts w:ascii="Times New Roman" w:hAnsi="Times New Roman" w:cs="Times New Roman"/>
        </w:rPr>
      </w:pPr>
      <w:r w:rsidRPr="00386B88">
        <w:rPr>
          <w:rFonts w:ascii="Times New Roman" w:hAnsi="Times New Roman" w:cs="Times New Roman"/>
        </w:rPr>
        <w:t>Sākot no pašām pirmajām dienām, tiesību aktu izstrāde tiks izvietota digitālā vidē un pārvērsta digitālos datos, tādējādi nodrošinot informācijas saglabājamību, izsekojamību un pieejamību, kā arī iespēju noteiktajos posmos iesaistīties procesā. TAP portāls sastāvēs, pirmkārt, no tiesību akta izstrādes posma, kur tiek veidots tiesību akta formas, atvieglojot darbu ministriju pārstāvjiem, jo tiks ieviesta vienota prakse tiesību aktu izstrādei pēc atbilstošas juridiskās tehnikas. Otrkārt, portāls nodrošinās visas pavadošās informācijas sistematizēšanu un datu apkopošanu, kas nozīmē, ka informāciju būs iespējams uzkrāt un analizēt. Treškārt, portāls atspoguļos tiesību aktu virzību, sākot no konkrētas ministrijas un darbinieka līdz sabiedrības iesaistei, kam seko VSS un MK. Ceturtkārt,</w:t>
      </w:r>
      <w:r w:rsidR="00BE6B85">
        <w:rPr>
          <w:rFonts w:ascii="Times New Roman" w:hAnsi="Times New Roman" w:cs="Times New Roman"/>
        </w:rPr>
        <w:t xml:space="preserve"> TAP portāla</w:t>
      </w:r>
      <w:r w:rsidRPr="00386B88">
        <w:rPr>
          <w:rFonts w:ascii="Times New Roman" w:hAnsi="Times New Roman" w:cs="Times New Roman"/>
        </w:rPr>
        <w:t xml:space="preserve"> arhīvs paredz uzkrāt informāciju par dokumentiem un to publiskošanu, diskusijas, pamatojumus, anotācijas un skaidrojumus, kas īpaši svarīgi to interpretācijai. Visbeidzot, portālā iekļauta sabiedrības līdzdalības sadaļa, kurā cilvēki ar sabiedrisku organizāciju starpniecību</w:t>
      </w:r>
      <w:r w:rsidR="00754F7D">
        <w:rPr>
          <w:rFonts w:ascii="Times New Roman" w:hAnsi="Times New Roman" w:cs="Times New Roman"/>
        </w:rPr>
        <w:t xml:space="preserve"> var </w:t>
      </w:r>
      <w:r w:rsidR="00754F7D" w:rsidRPr="00386B88">
        <w:rPr>
          <w:rFonts w:ascii="Times New Roman" w:hAnsi="Times New Roman" w:cs="Times New Roman"/>
        </w:rPr>
        <w:t>iesaistīsies</w:t>
      </w:r>
      <w:r w:rsidRPr="00386B88">
        <w:rPr>
          <w:rFonts w:ascii="Times New Roman" w:hAnsi="Times New Roman" w:cs="Times New Roman"/>
        </w:rPr>
        <w:t xml:space="preserve"> tiesību aktu izskatīšanā. </w:t>
      </w:r>
    </w:p>
    <w:p w14:paraId="3E313804" w14:textId="0F2D8D57"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Z.Legzdiņa-</w:t>
      </w:r>
      <w:proofErr w:type="spellStart"/>
      <w:r w:rsidRPr="00386B88">
        <w:rPr>
          <w:rFonts w:ascii="Times New Roman" w:hAnsi="Times New Roman" w:cs="Times New Roman"/>
          <w:b/>
          <w:bCs/>
          <w:u w:val="single"/>
        </w:rPr>
        <w:t>Joja</w:t>
      </w:r>
      <w:proofErr w:type="spellEnd"/>
      <w:r w:rsidRPr="00386B88">
        <w:rPr>
          <w:rFonts w:ascii="Times New Roman" w:hAnsi="Times New Roman" w:cs="Times New Roman"/>
          <w:b/>
          <w:bCs/>
        </w:rPr>
        <w:t xml:space="preserve"> </w:t>
      </w:r>
      <w:r w:rsidR="00F04546" w:rsidRPr="00AE6A5C">
        <w:rPr>
          <w:rFonts w:ascii="Times New Roman" w:hAnsi="Times New Roman" w:cs="Times New Roman"/>
        </w:rPr>
        <w:t xml:space="preserve">vēlreiz uzsver, ka tā būs iespēja gan indivīdiem, gan nevalstiskām organizācijām izsekot </w:t>
      </w:r>
      <w:r w:rsidR="00F04546">
        <w:rPr>
          <w:rFonts w:ascii="Times New Roman" w:hAnsi="Times New Roman" w:cs="Times New Roman"/>
        </w:rPr>
        <w:t xml:space="preserve">konkrētu </w:t>
      </w:r>
      <w:r w:rsidR="00F04546" w:rsidRPr="00AE6A5C">
        <w:rPr>
          <w:rFonts w:ascii="Times New Roman" w:hAnsi="Times New Roman" w:cs="Times New Roman"/>
        </w:rPr>
        <w:t xml:space="preserve">tiesību aktu virzību no paša sākuma līdz brīdim, kad lēmums par </w:t>
      </w:r>
      <w:r w:rsidR="00F04546">
        <w:rPr>
          <w:rFonts w:ascii="Times New Roman" w:hAnsi="Times New Roman" w:cs="Times New Roman"/>
        </w:rPr>
        <w:t>attiecīgo</w:t>
      </w:r>
      <w:r w:rsidR="00F04546" w:rsidRPr="00AE6A5C">
        <w:rPr>
          <w:rFonts w:ascii="Times New Roman" w:hAnsi="Times New Roman" w:cs="Times New Roman"/>
        </w:rPr>
        <w:t xml:space="preserve"> tiesību aktu tiks pieņemts MK. Turklāt, TAP portāls ļaus atsevišķos saskares punktos paust viedokli un </w:t>
      </w:r>
      <w:r w:rsidR="00F04546">
        <w:rPr>
          <w:rFonts w:ascii="Times New Roman" w:hAnsi="Times New Roman" w:cs="Times New Roman"/>
        </w:rPr>
        <w:t>nosūtīt to tieši</w:t>
      </w:r>
      <w:r w:rsidR="00F04546" w:rsidRPr="00AE6A5C">
        <w:rPr>
          <w:rFonts w:ascii="Times New Roman" w:hAnsi="Times New Roman" w:cs="Times New Roman"/>
        </w:rPr>
        <w:t xml:space="preserve"> projekta autoram. Z.Legzdiņa-</w:t>
      </w:r>
      <w:proofErr w:type="spellStart"/>
      <w:r w:rsidR="00F04546" w:rsidRPr="00AE6A5C">
        <w:rPr>
          <w:rFonts w:ascii="Times New Roman" w:hAnsi="Times New Roman" w:cs="Times New Roman"/>
        </w:rPr>
        <w:t>Joja</w:t>
      </w:r>
      <w:proofErr w:type="spellEnd"/>
      <w:r w:rsidR="00F04546" w:rsidRPr="00AE6A5C">
        <w:rPr>
          <w:rFonts w:ascii="Times New Roman" w:hAnsi="Times New Roman" w:cs="Times New Roman"/>
          <w:b/>
          <w:bCs/>
        </w:rPr>
        <w:t xml:space="preserve"> </w:t>
      </w:r>
      <w:r w:rsidR="00F04546" w:rsidRPr="00AE6A5C">
        <w:rPr>
          <w:rFonts w:ascii="Times New Roman" w:hAnsi="Times New Roman" w:cs="Times New Roman"/>
        </w:rPr>
        <w:t>vērš uzmanību, ka 2021.gada aprīlī vai maijā, ap Lieldienu laiku, portāls varētu uzsākt savu darbību.</w:t>
      </w:r>
    </w:p>
    <w:p w14:paraId="5F8B7F1E" w14:textId="45B355B8"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I.Pauloviča</w:t>
      </w:r>
      <w:r w:rsidRPr="00386B88">
        <w:rPr>
          <w:rFonts w:ascii="Times New Roman" w:hAnsi="Times New Roman" w:cs="Times New Roman"/>
          <w:b/>
          <w:bCs/>
        </w:rPr>
        <w:t xml:space="preserve"> </w:t>
      </w:r>
      <w:r w:rsidRPr="00386B88">
        <w:rPr>
          <w:rFonts w:ascii="Times New Roman" w:hAnsi="Times New Roman" w:cs="Times New Roman"/>
        </w:rPr>
        <w:t xml:space="preserve">piebilst, ka jautājumi, kuriem diaspora grib sekot </w:t>
      </w:r>
      <w:r w:rsidR="00900E67">
        <w:rPr>
          <w:rFonts w:ascii="Times New Roman" w:hAnsi="Times New Roman" w:cs="Times New Roman"/>
        </w:rPr>
        <w:t>līdzi, ir jāapkopo, lai savlaicīgi</w:t>
      </w:r>
      <w:r w:rsidRPr="00386B88">
        <w:rPr>
          <w:rFonts w:ascii="Times New Roman" w:hAnsi="Times New Roman" w:cs="Times New Roman"/>
        </w:rPr>
        <w:t xml:space="preserve"> varētu par tēmām informēt ministrijas. TAP portālā tas būs iespējams pierakstoties uz konkrētiem atslēgas</w:t>
      </w:r>
      <w:r w:rsidR="00EC1212" w:rsidRPr="00386B88">
        <w:rPr>
          <w:rFonts w:ascii="Times New Roman" w:hAnsi="Times New Roman" w:cs="Times New Roman"/>
        </w:rPr>
        <w:t xml:space="preserve"> </w:t>
      </w:r>
      <w:r w:rsidRPr="00386B88">
        <w:rPr>
          <w:rFonts w:ascii="Times New Roman" w:hAnsi="Times New Roman" w:cs="Times New Roman"/>
        </w:rPr>
        <w:t>vārdiem, kas norādīs, ka šāds tiesību akts tiek izstrādāts. I.Pauloviča uzskata, ka šāda veida aktivitātes būtu iekļaujamas arī tematiskajā lokā NVO fonda finansējumā, kurā arī finansējums pakāpeniski palielinās un tādējādi profesionāli paplašinātu nevalstisko organizāciju iesa</w:t>
      </w:r>
      <w:r w:rsidR="00027B3D" w:rsidRPr="00386B88">
        <w:rPr>
          <w:rFonts w:ascii="Times New Roman" w:hAnsi="Times New Roman" w:cs="Times New Roman"/>
        </w:rPr>
        <w:t>isti. Turklāt, VK</w:t>
      </w:r>
      <w:r w:rsidRPr="00386B88">
        <w:rPr>
          <w:rFonts w:ascii="Times New Roman" w:hAnsi="Times New Roman" w:cs="Times New Roman"/>
        </w:rPr>
        <w:t xml:space="preserve"> Valsts pārvaldes attīstības nodaļas vārdā I.Pauloviča pauž atvērtību dialogam ar diasporas organizācijām, nodrošinot diasporas iesaisti jautājumu risināšanā, tai skaitā tehnisku jautājumu risināšanā.</w:t>
      </w:r>
    </w:p>
    <w:p w14:paraId="5BC1BBB8" w14:textId="77777777" w:rsidR="000B0DDD"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E.Pinto</w:t>
      </w:r>
      <w:r w:rsidRPr="00386B88">
        <w:rPr>
          <w:rFonts w:ascii="Times New Roman" w:hAnsi="Times New Roman" w:cs="Times New Roman"/>
        </w:rPr>
        <w:t xml:space="preserve">, atgriežoties pie diasporas iesaistes tiesību aktu izstrādē, norāda, ka nav sadzirdējusi par ietekmes novērtējumu. </w:t>
      </w:r>
    </w:p>
    <w:p w14:paraId="04CA35FC" w14:textId="2F1CC3D8" w:rsidR="000B0DDD"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I.Pauloviča</w:t>
      </w:r>
      <w:r w:rsidRPr="00386B88">
        <w:rPr>
          <w:rFonts w:ascii="Times New Roman" w:hAnsi="Times New Roman" w:cs="Times New Roman"/>
        </w:rPr>
        <w:t xml:space="preserve"> atbild, ka ietekmes novērtējums šobrīd anotācijā ir paredzēts, kas nozīmē, ka ministrijām tas ir </w:t>
      </w:r>
      <w:r w:rsidR="00A37998" w:rsidRPr="00386B88">
        <w:rPr>
          <w:rFonts w:ascii="Times New Roman" w:hAnsi="Times New Roman" w:cs="Times New Roman"/>
        </w:rPr>
        <w:t>jāveic. Neskatoties uz to, ir grūti</w:t>
      </w:r>
      <w:r w:rsidRPr="00386B88">
        <w:rPr>
          <w:rFonts w:ascii="Times New Roman" w:hAnsi="Times New Roman" w:cs="Times New Roman"/>
        </w:rPr>
        <w:t xml:space="preserve"> izsekot, vai</w:t>
      </w:r>
      <w:r w:rsidR="00A37998" w:rsidRPr="00386B88">
        <w:rPr>
          <w:rFonts w:ascii="Times New Roman" w:hAnsi="Times New Roman" w:cs="Times New Roman"/>
        </w:rPr>
        <w:t xml:space="preserve"> visas</w:t>
      </w:r>
      <w:r w:rsidR="00E56EA3">
        <w:rPr>
          <w:rFonts w:ascii="Times New Roman" w:hAnsi="Times New Roman" w:cs="Times New Roman"/>
        </w:rPr>
        <w:t xml:space="preserve"> ministrijas to dara. I.Pauloviča</w:t>
      </w:r>
      <w:r w:rsidRPr="00386B88">
        <w:rPr>
          <w:rFonts w:ascii="Times New Roman" w:hAnsi="Times New Roman" w:cs="Times New Roman"/>
        </w:rPr>
        <w:t xml:space="preserve"> </w:t>
      </w:r>
      <w:r w:rsidR="003E2745">
        <w:rPr>
          <w:rFonts w:ascii="Times New Roman" w:hAnsi="Times New Roman" w:cs="Times New Roman"/>
        </w:rPr>
        <w:t>uzsver</w:t>
      </w:r>
      <w:r w:rsidR="00A37998" w:rsidRPr="00386B88">
        <w:rPr>
          <w:rFonts w:ascii="Times New Roman" w:hAnsi="Times New Roman" w:cs="Times New Roman"/>
        </w:rPr>
        <w:t>, ka būtu svarīgi saprast, kuras</w:t>
      </w:r>
      <w:r w:rsidRPr="00386B88">
        <w:rPr>
          <w:rFonts w:ascii="Times New Roman" w:hAnsi="Times New Roman" w:cs="Times New Roman"/>
        </w:rPr>
        <w:t xml:space="preserve"> ir tās tēmas, kas diasporai būtu svarīgas</w:t>
      </w:r>
      <w:r w:rsidR="000B0DDD" w:rsidRPr="00386B88">
        <w:rPr>
          <w:rFonts w:ascii="Times New Roman" w:hAnsi="Times New Roman" w:cs="Times New Roman"/>
        </w:rPr>
        <w:t xml:space="preserve">. </w:t>
      </w:r>
    </w:p>
    <w:p w14:paraId="7E767A08" w14:textId="7F6F5EE6" w:rsidR="000B0DDD" w:rsidRPr="00386B88" w:rsidRDefault="000B0DDD" w:rsidP="009F0CBF">
      <w:pPr>
        <w:jc w:val="both"/>
        <w:rPr>
          <w:rFonts w:ascii="Times New Roman" w:hAnsi="Times New Roman" w:cs="Times New Roman"/>
        </w:rPr>
      </w:pPr>
      <w:r w:rsidRPr="00386B88">
        <w:rPr>
          <w:rFonts w:ascii="Times New Roman" w:hAnsi="Times New Roman" w:cs="Times New Roman"/>
          <w:b/>
          <w:bCs/>
          <w:u w:val="single"/>
        </w:rPr>
        <w:t>Z.Legzdiņas-</w:t>
      </w:r>
      <w:proofErr w:type="spellStart"/>
      <w:r w:rsidRPr="00386B88">
        <w:rPr>
          <w:rFonts w:ascii="Times New Roman" w:hAnsi="Times New Roman" w:cs="Times New Roman"/>
          <w:b/>
          <w:bCs/>
          <w:u w:val="single"/>
        </w:rPr>
        <w:t>Jojas</w:t>
      </w:r>
      <w:proofErr w:type="spellEnd"/>
      <w:r w:rsidRPr="00386B88">
        <w:rPr>
          <w:rFonts w:ascii="Times New Roman" w:hAnsi="Times New Roman" w:cs="Times New Roman"/>
        </w:rPr>
        <w:t xml:space="preserve"> ieraksts</w:t>
      </w:r>
      <w:r w:rsidR="00647950">
        <w:rPr>
          <w:rFonts w:ascii="Times New Roman" w:hAnsi="Times New Roman" w:cs="Times New Roman"/>
        </w:rPr>
        <w:t xml:space="preserve"> sēdes</w:t>
      </w:r>
      <w:r w:rsidRPr="00386B88">
        <w:rPr>
          <w:rFonts w:ascii="Times New Roman" w:hAnsi="Times New Roman" w:cs="Times New Roman"/>
        </w:rPr>
        <w:t xml:space="preserve"> </w:t>
      </w:r>
      <w:proofErr w:type="spellStart"/>
      <w:r w:rsidRPr="00386B88">
        <w:rPr>
          <w:rFonts w:ascii="Times New Roman" w:hAnsi="Times New Roman" w:cs="Times New Roman"/>
        </w:rPr>
        <w:t>čatā</w:t>
      </w:r>
      <w:proofErr w:type="spellEnd"/>
      <w:r w:rsidRPr="00386B88">
        <w:rPr>
          <w:rFonts w:ascii="Times New Roman" w:hAnsi="Times New Roman" w:cs="Times New Roman"/>
        </w:rPr>
        <w:t xml:space="preserve">, </w:t>
      </w:r>
      <w:r w:rsidR="009F0CBF" w:rsidRPr="00386B88">
        <w:rPr>
          <w:rFonts w:ascii="Times New Roman" w:hAnsi="Times New Roman" w:cs="Times New Roman"/>
        </w:rPr>
        <w:t>kurā pausts, ka anotācijas formā kā mērķgrupa jau šobrīd ir iekļauta diaspora, to tehniski izvēloties</w:t>
      </w:r>
      <w:r w:rsidRPr="00386B88">
        <w:rPr>
          <w:rFonts w:ascii="Times New Roman" w:hAnsi="Times New Roman" w:cs="Times New Roman"/>
        </w:rPr>
        <w:t>,</w:t>
      </w:r>
      <w:r w:rsidR="009F0CBF" w:rsidRPr="00386B88">
        <w:rPr>
          <w:rFonts w:ascii="Times New Roman" w:hAnsi="Times New Roman" w:cs="Times New Roman"/>
        </w:rPr>
        <w:t xml:space="preserve"> attiecīgi tālāk būs iespējams raksturot ietekmi. </w:t>
      </w:r>
    </w:p>
    <w:p w14:paraId="51C6ED3B" w14:textId="77777777" w:rsidR="000B0DDD"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E.Pinto</w:t>
      </w:r>
      <w:r w:rsidRPr="00386B88">
        <w:rPr>
          <w:rFonts w:ascii="Times New Roman" w:hAnsi="Times New Roman" w:cs="Times New Roman"/>
        </w:rPr>
        <w:t xml:space="preserve"> atgādina, ka diaspora ir apmēram 500 000 Latvijas cilvēku, no kuriem liela daļa uztur saikni ar Latviju, un tas, kāpēc novērtējums uz diasporu tika iekļauts Diasporas likumā, ir tāpēc, lai veidotu ierēdniecībā refleksu, ka arī praktiskas lietas var būt attiecināmas uz diasporu. </w:t>
      </w:r>
    </w:p>
    <w:p w14:paraId="744EE03D" w14:textId="18E82FB1"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 xml:space="preserve">I.Pauloviča </w:t>
      </w:r>
      <w:r w:rsidRPr="00386B88">
        <w:rPr>
          <w:rFonts w:ascii="Times New Roman" w:hAnsi="Times New Roman" w:cs="Times New Roman"/>
        </w:rPr>
        <w:t xml:space="preserve">vērš uzmanību, ka tas jau šobrīd ir paredzēts, jaunajam </w:t>
      </w:r>
      <w:r w:rsidR="001E03F8" w:rsidRPr="00386B88">
        <w:rPr>
          <w:rFonts w:ascii="Times New Roman" w:hAnsi="Times New Roman" w:cs="Times New Roman"/>
        </w:rPr>
        <w:t xml:space="preserve">TAP </w:t>
      </w:r>
      <w:r w:rsidRPr="00386B88">
        <w:rPr>
          <w:rFonts w:ascii="Times New Roman" w:hAnsi="Times New Roman" w:cs="Times New Roman"/>
        </w:rPr>
        <w:t>portālam automātiski reaģējot</w:t>
      </w:r>
      <w:r w:rsidR="00EC1212" w:rsidRPr="00386B88">
        <w:rPr>
          <w:rFonts w:ascii="Times New Roman" w:hAnsi="Times New Roman" w:cs="Times New Roman"/>
        </w:rPr>
        <w:t xml:space="preserve"> uz pieprasījumu</w:t>
      </w:r>
      <w:r w:rsidRPr="00386B88">
        <w:rPr>
          <w:rFonts w:ascii="Times New Roman" w:hAnsi="Times New Roman" w:cs="Times New Roman"/>
        </w:rPr>
        <w:t>.</w:t>
      </w:r>
    </w:p>
    <w:p w14:paraId="5B052881" w14:textId="2A8C44EC" w:rsidR="000B0DDD" w:rsidRDefault="000B0DDD" w:rsidP="000B0DDD">
      <w:pPr>
        <w:jc w:val="both"/>
        <w:rPr>
          <w:rFonts w:ascii="Times New Roman" w:hAnsi="Times New Roman" w:cs="Times New Roman"/>
        </w:rPr>
      </w:pPr>
      <w:r w:rsidRPr="00386B88">
        <w:rPr>
          <w:rFonts w:ascii="Times New Roman" w:hAnsi="Times New Roman" w:cs="Times New Roman"/>
          <w:b/>
          <w:bCs/>
          <w:u w:val="single"/>
        </w:rPr>
        <w:t>E.Gavele</w:t>
      </w:r>
      <w:r w:rsidRPr="00386B88">
        <w:rPr>
          <w:rFonts w:ascii="Times New Roman" w:hAnsi="Times New Roman" w:cs="Times New Roman"/>
        </w:rPr>
        <w:t xml:space="preserve"> sniedz priekšlikumu pāriet uz darba kārtības 6. punktu, kas paredz izvirzīt diasporas pārstāvi Latvijas ārējā tēla koordinācijas padomē, un dod vārdu ĀM parlamentārajai sekretārei Z. Kalniņai-Lukaševicai.</w:t>
      </w:r>
    </w:p>
    <w:p w14:paraId="623CCFB3" w14:textId="77777777" w:rsidR="005425CC" w:rsidRPr="00386B88" w:rsidRDefault="005425CC" w:rsidP="000B0DDD">
      <w:pPr>
        <w:jc w:val="both"/>
        <w:rPr>
          <w:rFonts w:ascii="Times New Roman" w:hAnsi="Times New Roman" w:cs="Times New Roman"/>
        </w:rPr>
      </w:pPr>
    </w:p>
    <w:p w14:paraId="4A98D8E3" w14:textId="09A3D765" w:rsidR="009F0CBF" w:rsidRPr="00386B88" w:rsidRDefault="00BE1CE8" w:rsidP="00074D21">
      <w:pPr>
        <w:pStyle w:val="ListParagraph"/>
        <w:numPr>
          <w:ilvl w:val="0"/>
          <w:numId w:val="8"/>
        </w:numPr>
        <w:spacing w:before="240"/>
        <w:jc w:val="both"/>
        <w:rPr>
          <w:rFonts w:ascii="Times New Roman" w:eastAsia="Times New Roman" w:hAnsi="Times New Roman" w:cs="Times New Roman"/>
          <w:b/>
        </w:rPr>
      </w:pPr>
      <w:r w:rsidRPr="00386B88">
        <w:rPr>
          <w:rFonts w:ascii="Times New Roman" w:eastAsia="Times New Roman" w:hAnsi="Times New Roman" w:cs="Times New Roman"/>
          <w:b/>
          <w:bCs/>
        </w:rPr>
        <w:lastRenderedPageBreak/>
        <w:t>Diasporas pārstāvja izvirzīšana darbam Latvijas ārējā tēla politikas koordinācijas padomē</w:t>
      </w:r>
      <w:r w:rsidRPr="00386B88">
        <w:rPr>
          <w:rFonts w:ascii="Times New Roman" w:eastAsia="Times New Roman" w:hAnsi="Times New Roman" w:cs="Times New Roman"/>
          <w:bCs/>
        </w:rPr>
        <w:t xml:space="preserve">. </w:t>
      </w:r>
    </w:p>
    <w:p w14:paraId="01CBFD2B" w14:textId="4F0FFC30"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Z.Kalniņa-Lukaševica</w:t>
      </w:r>
      <w:r w:rsidRPr="00386B88">
        <w:rPr>
          <w:rFonts w:ascii="Times New Roman" w:hAnsi="Times New Roman" w:cs="Times New Roman"/>
        </w:rPr>
        <w:t xml:space="preserve"> pauž, ka jautājums par Latvijas tēlu ir aktuāls ilgu laiku, turklāt, pagājušajā gadā PLEIF lielā mērā pievērsās Latvijas tēla jautājumiem un tam, kā diasporas cilvēki var iesaistīties tā definēšanā, formulēšanā, izveidē un pēc tam popularizēšanā. Informē, ka plānots Latvijas Institūtu</w:t>
      </w:r>
      <w:r w:rsidR="00533CA9" w:rsidRPr="00386B88">
        <w:rPr>
          <w:rFonts w:ascii="Times New Roman" w:hAnsi="Times New Roman" w:cs="Times New Roman"/>
        </w:rPr>
        <w:t xml:space="preserve"> (turpmāk – LI) </w:t>
      </w:r>
      <w:r w:rsidRPr="00386B88">
        <w:rPr>
          <w:rFonts w:ascii="Times New Roman" w:hAnsi="Times New Roman" w:cs="Times New Roman"/>
        </w:rPr>
        <w:t>pievienot Latvijas Investīciju un attīstības aģentūrai (</w:t>
      </w:r>
      <w:r w:rsidR="00DF1EED" w:rsidRPr="00386B88">
        <w:rPr>
          <w:rFonts w:ascii="Times New Roman" w:hAnsi="Times New Roman" w:cs="Times New Roman"/>
        </w:rPr>
        <w:t xml:space="preserve">turpmāk – </w:t>
      </w:r>
      <w:r w:rsidRPr="00386B88">
        <w:rPr>
          <w:rFonts w:ascii="Times New Roman" w:hAnsi="Times New Roman" w:cs="Times New Roman"/>
        </w:rPr>
        <w:t>LIAA</w:t>
      </w:r>
      <w:r w:rsidR="00DF1EED" w:rsidRPr="00386B88">
        <w:rPr>
          <w:rFonts w:ascii="Times New Roman" w:hAnsi="Times New Roman" w:cs="Times New Roman"/>
        </w:rPr>
        <w:t>)</w:t>
      </w:r>
      <w:r w:rsidRPr="00386B88">
        <w:rPr>
          <w:rFonts w:ascii="Times New Roman" w:hAnsi="Times New Roman" w:cs="Times New Roman"/>
        </w:rPr>
        <w:t xml:space="preserve">, līdz ar to LIAA un Ekonomikas ministrija veidos vienoto Latvijas tēla politiku, lai efektīvāk izmantotu valsts resursus. Tāpat darbu turpinās Latvijas ārējā tēla koordinācijas padome, ko vada ārlietu ministrs Rinkēviča kungs. Šogad ir notikušas vairākas Latvijas ārējā tēla koordinācijas sanāksmes un jau pirms laika vairākas diasporas organizācijas ar saviem viedokļiem un vēstulēm vērsās gan pie ĀM, gan Valsts prezidenta aicinot iesaistīt diasporas organizācijas padomes darbā. No savas puses ĀM ir pilnībā gatava atsaukties šim aicinājumam, diasporas pārstāvju dalībai dodot vērtīgu redzējumu par to, kā veidojas Latvijas tēls, kādi ir labāki akcenti, un kā iesaistīt cilvēkus Latvijas popularizēšanā un viendabīga ārējā tēla veidošanā. </w:t>
      </w:r>
      <w:proofErr w:type="spellStart"/>
      <w:r w:rsidRPr="00386B88">
        <w:rPr>
          <w:rFonts w:ascii="Times New Roman" w:hAnsi="Times New Roman" w:cs="Times New Roman"/>
          <w:i/>
          <w:iCs/>
        </w:rPr>
        <w:t>Ad</w:t>
      </w:r>
      <w:proofErr w:type="spellEnd"/>
      <w:r w:rsidRPr="00386B88">
        <w:rPr>
          <w:rFonts w:ascii="Times New Roman" w:hAnsi="Times New Roman" w:cs="Times New Roman"/>
          <w:i/>
          <w:iCs/>
        </w:rPr>
        <w:t xml:space="preserve"> </w:t>
      </w:r>
      <w:proofErr w:type="spellStart"/>
      <w:r w:rsidRPr="00386B88">
        <w:rPr>
          <w:rFonts w:ascii="Times New Roman" w:hAnsi="Times New Roman" w:cs="Times New Roman"/>
          <w:i/>
          <w:iCs/>
        </w:rPr>
        <w:t>hoc</w:t>
      </w:r>
      <w:proofErr w:type="spellEnd"/>
      <w:r w:rsidRPr="00386B88">
        <w:rPr>
          <w:rFonts w:ascii="Times New Roman" w:hAnsi="Times New Roman" w:cs="Times New Roman"/>
          <w:i/>
          <w:iCs/>
        </w:rPr>
        <w:t xml:space="preserve"> </w:t>
      </w:r>
      <w:r w:rsidRPr="00386B88">
        <w:rPr>
          <w:rFonts w:ascii="Times New Roman" w:hAnsi="Times New Roman" w:cs="Times New Roman"/>
        </w:rPr>
        <w:t>režīmā</w:t>
      </w:r>
      <w:r w:rsidR="00C359E3" w:rsidRPr="00386B88">
        <w:rPr>
          <w:rFonts w:ascii="Times New Roman" w:hAnsi="Times New Roman" w:cs="Times New Roman"/>
        </w:rPr>
        <w:t xml:space="preserve"> pieredze</w:t>
      </w:r>
      <w:r w:rsidRPr="00386B88">
        <w:rPr>
          <w:rFonts w:ascii="Times New Roman" w:hAnsi="Times New Roman" w:cs="Times New Roman"/>
        </w:rPr>
        <w:t xml:space="preserve"> tika gūta ar PBLA un ELA </w:t>
      </w:r>
      <w:r w:rsidR="000B0DDD" w:rsidRPr="00386B88">
        <w:rPr>
          <w:rFonts w:ascii="Times New Roman" w:hAnsi="Times New Roman" w:cs="Times New Roman"/>
        </w:rPr>
        <w:t xml:space="preserve">pārstāvju </w:t>
      </w:r>
      <w:r w:rsidRPr="00386B88">
        <w:rPr>
          <w:rFonts w:ascii="Times New Roman" w:hAnsi="Times New Roman" w:cs="Times New Roman"/>
        </w:rPr>
        <w:t xml:space="preserve">dalību iepriekšējā </w:t>
      </w:r>
      <w:r w:rsidR="00907C70">
        <w:rPr>
          <w:rFonts w:ascii="Times New Roman" w:hAnsi="Times New Roman" w:cs="Times New Roman"/>
        </w:rPr>
        <w:t xml:space="preserve">Latvijas ārējā tēla </w:t>
      </w:r>
      <w:r w:rsidRPr="00386B88">
        <w:rPr>
          <w:rFonts w:ascii="Times New Roman" w:hAnsi="Times New Roman" w:cs="Times New Roman"/>
        </w:rPr>
        <w:t>padomes sēdē, tomēr, virzoties uz priekšu, padomes sastāv</w:t>
      </w:r>
      <w:r w:rsidR="000B0DDD" w:rsidRPr="00386B88">
        <w:rPr>
          <w:rFonts w:ascii="Times New Roman" w:hAnsi="Times New Roman" w:cs="Times New Roman"/>
        </w:rPr>
        <w:t>ā</w:t>
      </w:r>
      <w:r w:rsidRPr="00386B88">
        <w:rPr>
          <w:rFonts w:ascii="Times New Roman" w:hAnsi="Times New Roman" w:cs="Times New Roman"/>
        </w:rPr>
        <w:t xml:space="preserve"> kā pastāvīgu locekli paredzēts iekļaut pārstāvi no diasporas organizāciju vidus. Pauž pārliecību, ka vislabākais un demokrātiskākais veids būtu lūgt diasporas organizācijas vienoties par to, kurš būtu diasporas organizāciju pārstāvis, bals</w:t>
      </w:r>
      <w:r w:rsidR="005425CC">
        <w:rPr>
          <w:rFonts w:ascii="Times New Roman" w:hAnsi="Times New Roman" w:cs="Times New Roman"/>
        </w:rPr>
        <w:t>toties uz vienprātību</w:t>
      </w:r>
      <w:r w:rsidRPr="00386B88">
        <w:rPr>
          <w:rFonts w:ascii="Times New Roman" w:hAnsi="Times New Roman" w:cs="Times New Roman"/>
        </w:rPr>
        <w:t>. Jautā, vai to varētu izdarīt divu nedēļu laikā, lai varētu tālāk virzīt procesu.</w:t>
      </w:r>
    </w:p>
    <w:p w14:paraId="094DA666" w14:textId="77777777" w:rsidR="000B0DDD"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E.Gavele</w:t>
      </w:r>
      <w:r w:rsidRPr="00386B88">
        <w:rPr>
          <w:rFonts w:ascii="Times New Roman" w:hAnsi="Times New Roman" w:cs="Times New Roman"/>
        </w:rPr>
        <w:t xml:space="preserve"> informē, ka K.Saulīte lūgusi vārdu pie šī punkta. </w:t>
      </w:r>
    </w:p>
    <w:p w14:paraId="0C4DBF97" w14:textId="12D4EFA6"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K.Saulīte</w:t>
      </w:r>
      <w:r w:rsidRPr="00386B88">
        <w:rPr>
          <w:rFonts w:ascii="Times New Roman" w:hAnsi="Times New Roman" w:cs="Times New Roman"/>
          <w:b/>
          <w:bCs/>
        </w:rPr>
        <w:t xml:space="preserve"> </w:t>
      </w:r>
      <w:r w:rsidR="000B0DDD" w:rsidRPr="00386B88">
        <w:rPr>
          <w:rFonts w:ascii="Times New Roman" w:hAnsi="Times New Roman" w:cs="Times New Roman"/>
        </w:rPr>
        <w:t>informē</w:t>
      </w:r>
      <w:r w:rsidRPr="00386B88">
        <w:rPr>
          <w:rFonts w:ascii="Times New Roman" w:hAnsi="Times New Roman" w:cs="Times New Roman"/>
        </w:rPr>
        <w:t xml:space="preserve">, ka notiks savstarpēja saziņa </w:t>
      </w:r>
      <w:r w:rsidR="000B0DDD" w:rsidRPr="00386B88">
        <w:rPr>
          <w:rFonts w:ascii="Times New Roman" w:hAnsi="Times New Roman" w:cs="Times New Roman"/>
        </w:rPr>
        <w:t xml:space="preserve">starp diasporas organizācijām šajā </w:t>
      </w:r>
      <w:r w:rsidRPr="00386B88">
        <w:rPr>
          <w:rFonts w:ascii="Times New Roman" w:hAnsi="Times New Roman" w:cs="Times New Roman"/>
        </w:rPr>
        <w:t>jautājumā, un norāda, ka organizāciju vidū ir vairāki ļoti spēcīgi mārketinga cilvēki, k</w:t>
      </w:r>
      <w:r w:rsidR="000B0DDD" w:rsidRPr="00386B88">
        <w:rPr>
          <w:rFonts w:ascii="Times New Roman" w:hAnsi="Times New Roman" w:cs="Times New Roman"/>
        </w:rPr>
        <w:t>uri</w:t>
      </w:r>
      <w:r w:rsidRPr="00386B88">
        <w:rPr>
          <w:rFonts w:ascii="Times New Roman" w:hAnsi="Times New Roman" w:cs="Times New Roman"/>
        </w:rPr>
        <w:t xml:space="preserve"> ar to nodarbojas ikdienā. K.Saulīte atbalsta divu nedēļu laika rāmi, lai diasporas organizācijas izvirzītu pārstāvi padomei.</w:t>
      </w:r>
    </w:p>
    <w:p w14:paraId="1DBBBF7E" w14:textId="6D908351" w:rsidR="009F0CBF" w:rsidRPr="00386B88" w:rsidRDefault="000B0DDD" w:rsidP="009F0CBF">
      <w:pPr>
        <w:jc w:val="both"/>
        <w:rPr>
          <w:rFonts w:ascii="Times New Roman" w:hAnsi="Times New Roman" w:cs="Times New Roman"/>
        </w:rPr>
      </w:pPr>
      <w:r w:rsidRPr="00386B88">
        <w:rPr>
          <w:rFonts w:ascii="Times New Roman" w:hAnsi="Times New Roman" w:cs="Times New Roman"/>
          <w:b/>
          <w:u w:val="single"/>
        </w:rPr>
        <w:t>E.Pinto</w:t>
      </w:r>
      <w:r w:rsidRPr="00386B88">
        <w:rPr>
          <w:rFonts w:ascii="Times New Roman" w:hAnsi="Times New Roman" w:cs="Times New Roman"/>
        </w:rPr>
        <w:t xml:space="preserve"> ieraksts</w:t>
      </w:r>
      <w:r w:rsidR="002211C0">
        <w:rPr>
          <w:rFonts w:ascii="Times New Roman" w:hAnsi="Times New Roman" w:cs="Times New Roman"/>
        </w:rPr>
        <w:t xml:space="preserve"> sēdes</w:t>
      </w:r>
      <w:r w:rsidRPr="00386B88">
        <w:rPr>
          <w:rFonts w:ascii="Times New Roman" w:hAnsi="Times New Roman" w:cs="Times New Roman"/>
        </w:rPr>
        <w:t xml:space="preserve"> </w:t>
      </w:r>
      <w:proofErr w:type="spellStart"/>
      <w:r w:rsidRPr="00386B88">
        <w:rPr>
          <w:rFonts w:ascii="Times New Roman" w:hAnsi="Times New Roman" w:cs="Times New Roman"/>
        </w:rPr>
        <w:t>čatā</w:t>
      </w:r>
      <w:proofErr w:type="spellEnd"/>
      <w:r w:rsidRPr="00386B88">
        <w:rPr>
          <w:rFonts w:ascii="Times New Roman" w:hAnsi="Times New Roman" w:cs="Times New Roman"/>
        </w:rPr>
        <w:t xml:space="preserve"> “atbalstu”</w:t>
      </w:r>
    </w:p>
    <w:p w14:paraId="46ADFF78" w14:textId="77777777"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P.Blumbergs</w:t>
      </w:r>
      <w:r w:rsidRPr="00386B88">
        <w:rPr>
          <w:rFonts w:ascii="Times New Roman" w:hAnsi="Times New Roman" w:cs="Times New Roman"/>
        </w:rPr>
        <w:t xml:space="preserve"> vēlas precizēt, vai padomdevējam no diasporas organizācijām būtu jābūt bāzētam Latvijā, lai piedalītos klātienē padomes sēdēs, vai priekšroka tiek dota cilvēkam, kas dzīvo ārvalstīs?</w:t>
      </w:r>
    </w:p>
    <w:p w14:paraId="40363052" w14:textId="3134CDB5"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Z.Kalniņa-Lukaševica</w:t>
      </w:r>
      <w:r w:rsidRPr="00386B88">
        <w:rPr>
          <w:rFonts w:ascii="Times New Roman" w:hAnsi="Times New Roman" w:cs="Times New Roman"/>
        </w:rPr>
        <w:t xml:space="preserve"> </w:t>
      </w:r>
      <w:r w:rsidR="002211C0" w:rsidRPr="00AE6A5C">
        <w:rPr>
          <w:rFonts w:ascii="Times New Roman" w:hAnsi="Times New Roman" w:cs="Times New Roman"/>
        </w:rPr>
        <w:t xml:space="preserve">atbild, ka pēdējās divas sēdes ir notikušas </w:t>
      </w:r>
      <w:r w:rsidR="002211C0" w:rsidRPr="0051111C">
        <w:rPr>
          <w:rFonts w:ascii="Times New Roman" w:hAnsi="Times New Roman" w:cs="Times New Roman"/>
          <w:i/>
        </w:rPr>
        <w:t>Webex</w:t>
      </w:r>
      <w:r w:rsidR="002211C0" w:rsidRPr="00AE6A5C">
        <w:rPr>
          <w:rFonts w:ascii="Times New Roman" w:hAnsi="Times New Roman" w:cs="Times New Roman"/>
        </w:rPr>
        <w:t xml:space="preserve"> platformā, paredzot, ka turpmāko pusgadu tas tā arī turpināsies. Neizslēdz, ka padome daļēj</w:t>
      </w:r>
      <w:r w:rsidR="002211C0">
        <w:rPr>
          <w:rFonts w:ascii="Times New Roman" w:hAnsi="Times New Roman" w:cs="Times New Roman"/>
        </w:rPr>
        <w:t>i</w:t>
      </w:r>
      <w:r w:rsidR="002211C0" w:rsidRPr="00AE6A5C">
        <w:rPr>
          <w:rFonts w:ascii="Times New Roman" w:hAnsi="Times New Roman" w:cs="Times New Roman"/>
        </w:rPr>
        <w:t xml:space="preserve"> varētu atgriezties pie klātienes sanāksm</w:t>
      </w:r>
      <w:r w:rsidR="002211C0">
        <w:rPr>
          <w:rFonts w:ascii="Times New Roman" w:hAnsi="Times New Roman" w:cs="Times New Roman"/>
        </w:rPr>
        <w:t>ēm</w:t>
      </w:r>
      <w:r w:rsidR="002211C0" w:rsidRPr="00AE6A5C">
        <w:rPr>
          <w:rFonts w:ascii="Times New Roman" w:hAnsi="Times New Roman" w:cs="Times New Roman"/>
        </w:rPr>
        <w:t xml:space="preserve">, tomēr vērš uzmanību, ka noteicošais faktors nav ģeogrāfiskā </w:t>
      </w:r>
      <w:r w:rsidR="002211C0">
        <w:rPr>
          <w:rFonts w:ascii="Times New Roman" w:hAnsi="Times New Roman" w:cs="Times New Roman"/>
        </w:rPr>
        <w:t>atrašanās</w:t>
      </w:r>
      <w:r w:rsidR="002211C0" w:rsidRPr="00AE6A5C">
        <w:rPr>
          <w:rFonts w:ascii="Times New Roman" w:hAnsi="Times New Roman" w:cs="Times New Roman"/>
        </w:rPr>
        <w:t xml:space="preserve"> , bet gan gatavība iesaistīties padomes darbā pēc Latvijas laika. Z.Kalniņa-Lukaševica uzsver, ka izvēlētajam pārstāvim būtu jārunā diasporas organizāciju vārdā, pārstāvot kopienu.</w:t>
      </w:r>
    </w:p>
    <w:p w14:paraId="6A745928" w14:textId="77777777" w:rsidR="009F0CBF"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P.Blumbergs</w:t>
      </w:r>
      <w:r w:rsidRPr="00386B88">
        <w:rPr>
          <w:rFonts w:ascii="Times New Roman" w:hAnsi="Times New Roman" w:cs="Times New Roman"/>
        </w:rPr>
        <w:t xml:space="preserve"> atbild, ka ilgstoši Latvijas tēla veidošanā problēma ir bijusi saistīta ar to, ka tā veidošanā ir iesaistījušās vairākas organizācijas, kas uzskatījušas sevi par atbildīgo organizāciju, tāpēc jautā, vai Latvijas ārējā tēla koordinācijas padome apvienos tās viena vēstījuma radīšanai, vai turpinās pastāvēt vairākas balsis.</w:t>
      </w:r>
    </w:p>
    <w:p w14:paraId="36D0F1B4" w14:textId="70976DC1" w:rsidR="00074D21" w:rsidRPr="00386B88" w:rsidRDefault="009F0CBF" w:rsidP="009F0CBF">
      <w:pPr>
        <w:jc w:val="both"/>
        <w:rPr>
          <w:rFonts w:ascii="Times New Roman" w:hAnsi="Times New Roman" w:cs="Times New Roman"/>
        </w:rPr>
      </w:pPr>
      <w:r w:rsidRPr="00386B88">
        <w:rPr>
          <w:rFonts w:ascii="Times New Roman" w:hAnsi="Times New Roman" w:cs="Times New Roman"/>
          <w:b/>
          <w:bCs/>
          <w:u w:val="single"/>
        </w:rPr>
        <w:t>Z.Kalniņa-Lukaševica</w:t>
      </w:r>
      <w:r w:rsidRPr="00386B88">
        <w:rPr>
          <w:rFonts w:ascii="Times New Roman" w:hAnsi="Times New Roman" w:cs="Times New Roman"/>
        </w:rPr>
        <w:t xml:space="preserve"> norāda, ka Latvijas ārējā tēla koordinācijas padomes mērķis ir veidot vienotu un koordinētu Latvijas tēlu, tādēļ, kā iep</w:t>
      </w:r>
      <w:r w:rsidR="00482E86" w:rsidRPr="00386B88">
        <w:rPr>
          <w:rFonts w:ascii="Times New Roman" w:hAnsi="Times New Roman" w:cs="Times New Roman"/>
        </w:rPr>
        <w:t>riekš minēts, LI</w:t>
      </w:r>
      <w:r w:rsidRPr="00386B88">
        <w:rPr>
          <w:rFonts w:ascii="Times New Roman" w:hAnsi="Times New Roman" w:cs="Times New Roman"/>
        </w:rPr>
        <w:t xml:space="preserve"> tiks apvienots a</w:t>
      </w:r>
      <w:r w:rsidR="00B8411C" w:rsidRPr="00386B88">
        <w:rPr>
          <w:rFonts w:ascii="Times New Roman" w:hAnsi="Times New Roman" w:cs="Times New Roman"/>
        </w:rPr>
        <w:t>r LIAA, kā arī MK</w:t>
      </w:r>
      <w:r w:rsidRPr="00386B88">
        <w:rPr>
          <w:rFonts w:ascii="Times New Roman" w:hAnsi="Times New Roman" w:cs="Times New Roman"/>
        </w:rPr>
        <w:t xml:space="preserve"> ti</w:t>
      </w:r>
      <w:r w:rsidR="003A3A97">
        <w:rPr>
          <w:rFonts w:ascii="Times New Roman" w:hAnsi="Times New Roman" w:cs="Times New Roman"/>
        </w:rPr>
        <w:t>e</w:t>
      </w:r>
      <w:r w:rsidRPr="00386B88">
        <w:rPr>
          <w:rFonts w:ascii="Times New Roman" w:hAnsi="Times New Roman" w:cs="Times New Roman"/>
        </w:rPr>
        <w:t>k virzīts dokuments par vienotā tēla veidošanu un resursu novirzīšana, līdz ar to praktiskā izpilde tiks koncentrēta LIAA, savukārt, padome ir mehānisms, kas nodrošina, ka nav 7 dažādi un pretrunīgi tēli. Ja DKP būs interese, aicina pieaicināt LIAA direktoru Rožkalna kungu, kurš nācis klajā ar vairākām pārliecinošām prezentācijām un piedāvājumiem par Latvijas tēla jautājumiem un Latvijas ārējo ekonomisko interešu pārstāvniecību.</w:t>
      </w:r>
    </w:p>
    <w:p w14:paraId="7659ECAE" w14:textId="186F42C7" w:rsidR="00BE1CE8" w:rsidRPr="00386B88" w:rsidRDefault="00BE1CE8" w:rsidP="008831C7">
      <w:pPr>
        <w:pStyle w:val="ListParagraph"/>
        <w:numPr>
          <w:ilvl w:val="0"/>
          <w:numId w:val="8"/>
        </w:numPr>
        <w:jc w:val="both"/>
        <w:rPr>
          <w:rFonts w:ascii="Times New Roman" w:eastAsia="Times New Roman" w:hAnsi="Times New Roman" w:cs="Times New Roman"/>
        </w:rPr>
      </w:pPr>
      <w:r w:rsidRPr="00386B88">
        <w:rPr>
          <w:rFonts w:ascii="Times New Roman" w:eastAsia="Times New Roman" w:hAnsi="Times New Roman" w:cs="Times New Roman"/>
          <w:b/>
          <w:bCs/>
        </w:rPr>
        <w:t xml:space="preserve">Latvijas Universitātes Diasporas un migrācijas pētījumu centra (LU DMPC) pētījums. </w:t>
      </w:r>
    </w:p>
    <w:p w14:paraId="587598C3"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w:t>
      </w:r>
      <w:r>
        <w:rPr>
          <w:rFonts w:ascii="Times New Roman" w:hAnsi="Times New Roman" w:cs="Times New Roman"/>
        </w:rPr>
        <w:t xml:space="preserve">informē, </w:t>
      </w:r>
      <w:r w:rsidRPr="00AE6A5C">
        <w:rPr>
          <w:rFonts w:ascii="Times New Roman" w:hAnsi="Times New Roman" w:cs="Times New Roman"/>
        </w:rPr>
        <w:t>ka</w:t>
      </w:r>
      <w:r>
        <w:rPr>
          <w:rFonts w:ascii="Times New Roman" w:hAnsi="Times New Roman" w:cs="Times New Roman"/>
        </w:rPr>
        <w:t>,</w:t>
      </w:r>
      <w:r w:rsidRPr="00AE6A5C">
        <w:rPr>
          <w:rFonts w:ascii="Times New Roman" w:hAnsi="Times New Roman" w:cs="Times New Roman"/>
        </w:rPr>
        <w:t xml:space="preserve"> </w:t>
      </w:r>
      <w:r>
        <w:rPr>
          <w:rFonts w:ascii="Times New Roman" w:hAnsi="Times New Roman" w:cs="Times New Roman"/>
        </w:rPr>
        <w:t>tiekoties</w:t>
      </w:r>
      <w:r w:rsidRPr="00AE6A5C">
        <w:rPr>
          <w:rFonts w:ascii="Times New Roman" w:hAnsi="Times New Roman" w:cs="Times New Roman"/>
        </w:rPr>
        <w:t xml:space="preserve"> ar valsts institūcijām un nevalstiskajām organizācijām</w:t>
      </w:r>
      <w:r>
        <w:rPr>
          <w:rFonts w:ascii="Times New Roman" w:hAnsi="Times New Roman" w:cs="Times New Roman"/>
        </w:rPr>
        <w:t>,</w:t>
      </w:r>
      <w:r w:rsidRPr="00AE6A5C">
        <w:rPr>
          <w:rFonts w:ascii="Times New Roman" w:hAnsi="Times New Roman" w:cs="Times New Roman"/>
        </w:rPr>
        <w:t xml:space="preserve"> ir uzrunājusi partnerus dalīties ar priekšlikumiem nākamajiem pētījumiem. Aicina mazāku </w:t>
      </w:r>
      <w:r>
        <w:rPr>
          <w:rFonts w:ascii="Times New Roman" w:hAnsi="Times New Roman" w:cs="Times New Roman"/>
        </w:rPr>
        <w:t xml:space="preserve">/ šaurāku </w:t>
      </w:r>
      <w:r w:rsidRPr="00AE6A5C">
        <w:rPr>
          <w:rFonts w:ascii="Times New Roman" w:hAnsi="Times New Roman" w:cs="Times New Roman"/>
        </w:rPr>
        <w:t xml:space="preserve">tēmu izpētei pieaicināt </w:t>
      </w:r>
      <w:r>
        <w:rPr>
          <w:rFonts w:ascii="Times New Roman" w:hAnsi="Times New Roman" w:cs="Times New Roman"/>
        </w:rPr>
        <w:t xml:space="preserve">arī </w:t>
      </w:r>
      <w:r w:rsidRPr="00AE6A5C">
        <w:rPr>
          <w:rFonts w:ascii="Times New Roman" w:hAnsi="Times New Roman" w:cs="Times New Roman"/>
        </w:rPr>
        <w:t>Latvijas Universitātes bakalaura un maģistra līmeņa studentus, iesaistot viņus pētījumu un aptauju veikšanā.</w:t>
      </w:r>
      <w:r>
        <w:rPr>
          <w:rFonts w:ascii="Times New Roman" w:hAnsi="Times New Roman" w:cs="Times New Roman"/>
        </w:rPr>
        <w:t xml:space="preserve"> Aicina Mieriņas kundzi īsi informēt par šī gada pētījumu </w:t>
      </w:r>
    </w:p>
    <w:p w14:paraId="32724F1A"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lastRenderedPageBreak/>
        <w:t>I.Mieriņa</w:t>
      </w:r>
      <w:r w:rsidRPr="00AE6A5C">
        <w:rPr>
          <w:rFonts w:ascii="Times New Roman" w:hAnsi="Times New Roman" w:cs="Times New Roman"/>
        </w:rPr>
        <w:t xml:space="preserve"> akcentē, ka LU DMPC uzdevumus ir atbalstīt ĀM un sniegt zinātniski</w:t>
      </w:r>
      <w:r>
        <w:rPr>
          <w:rFonts w:ascii="Times New Roman" w:hAnsi="Times New Roman" w:cs="Times New Roman"/>
        </w:rPr>
        <w:t xml:space="preserve"> </w:t>
      </w:r>
      <w:r w:rsidRPr="00AE6A5C">
        <w:rPr>
          <w:rFonts w:ascii="Times New Roman" w:hAnsi="Times New Roman" w:cs="Times New Roman"/>
        </w:rPr>
        <w:t xml:space="preserve">pētniecisku atbalstu kvalitatīvu un efektīvu lēmumu pieņemšanai diasporas jomā </w:t>
      </w:r>
      <w:r>
        <w:rPr>
          <w:rFonts w:ascii="Times New Roman" w:hAnsi="Times New Roman" w:cs="Times New Roman"/>
        </w:rPr>
        <w:t>šā brīža</w:t>
      </w:r>
      <w:r w:rsidRPr="00AE6A5C">
        <w:rPr>
          <w:rFonts w:ascii="Times New Roman" w:hAnsi="Times New Roman" w:cs="Times New Roman"/>
        </w:rPr>
        <w:t xml:space="preserve"> aktuālajos jautājumos, tādēļ atbalsta priekšlikumu par idejām, ko būtu vērts pētīt nākamajos gados. Pauž, ka šobrīd aktuāla tēma, un vienlaikus neizmantota iespēja, </w:t>
      </w:r>
      <w:r w:rsidRPr="000B0DDD">
        <w:rPr>
          <w:rFonts w:ascii="Times New Roman" w:hAnsi="Times New Roman" w:cs="Times New Roman"/>
          <w:b/>
        </w:rPr>
        <w:t>ir diasporas jauniešu piesaiste Latvijas profesionālās un augstākās izglītības iestādēm,</w:t>
      </w:r>
      <w:r w:rsidRPr="00AE6A5C">
        <w:rPr>
          <w:rFonts w:ascii="Times New Roman" w:hAnsi="Times New Roman" w:cs="Times New Roman"/>
        </w:rPr>
        <w:t xml:space="preserve"> ko atbalsta gan Diasporas likums, gan Plāns darbam ar diasporu 2021.-2023. gadam, par ko tiek veikts pētījums šinī gadā. To veido divi pētījuma posmi, pirmā – ārvalstīs dzīvojošo jauniešu un viņu vecāku aptauja, un otrā – Latvijas profesionālo skolu un augstskolu aptauja. I.Mieriņa norāda, ka līdzšinējie dati atspoguļo tēmas aktualitāti, jo Latvijas izglītības iestādes paudušas pārliecību, ka diaspora ir nozīmīga mērķgrupa. Turklāt, aicina izplatīt informāciju par pētījumu precīzāku datu iegūšanai.</w:t>
      </w:r>
    </w:p>
    <w:p w14:paraId="66515F40"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aicina </w:t>
      </w:r>
      <w:r>
        <w:rPr>
          <w:rFonts w:ascii="Times New Roman" w:hAnsi="Times New Roman" w:cs="Times New Roman"/>
        </w:rPr>
        <w:t xml:space="preserve">Valsts institūcijas, NVO un diasporas organizācijas </w:t>
      </w:r>
      <w:r w:rsidRPr="00AE6A5C">
        <w:rPr>
          <w:rFonts w:ascii="Times New Roman" w:hAnsi="Times New Roman" w:cs="Times New Roman"/>
        </w:rPr>
        <w:t xml:space="preserve">iesūtīt </w:t>
      </w:r>
      <w:r>
        <w:rPr>
          <w:rFonts w:ascii="Times New Roman" w:hAnsi="Times New Roman" w:cs="Times New Roman"/>
        </w:rPr>
        <w:t xml:space="preserve">interesējošās tēmas, kas varētu būt aktuālas 2021.gadā, </w:t>
      </w:r>
      <w:r w:rsidRPr="00AE6A5C">
        <w:rPr>
          <w:rFonts w:ascii="Times New Roman" w:hAnsi="Times New Roman" w:cs="Times New Roman"/>
        </w:rPr>
        <w:t>Diasporas grupai</w:t>
      </w:r>
      <w:r>
        <w:rPr>
          <w:rFonts w:ascii="Times New Roman" w:hAnsi="Times New Roman" w:cs="Times New Roman"/>
        </w:rPr>
        <w:t xml:space="preserve"> </w:t>
      </w:r>
      <w:hyperlink r:id="rId7" w:history="1">
        <w:r w:rsidRPr="00923E6C">
          <w:rPr>
            <w:rStyle w:val="Hyperlink"/>
            <w:rFonts w:ascii="Times New Roman" w:hAnsi="Times New Roman" w:cs="Times New Roman"/>
          </w:rPr>
          <w:t>diaspora@mfa.gov.lv</w:t>
        </w:r>
      </w:hyperlink>
      <w:r>
        <w:rPr>
          <w:rFonts w:ascii="Times New Roman" w:hAnsi="Times New Roman" w:cs="Times New Roman"/>
        </w:rPr>
        <w:t xml:space="preserve"> </w:t>
      </w:r>
      <w:r w:rsidRPr="00AE6A5C">
        <w:rPr>
          <w:rFonts w:ascii="Times New Roman" w:hAnsi="Times New Roman" w:cs="Times New Roman"/>
        </w:rPr>
        <w:t xml:space="preserve">norādot, ka </w:t>
      </w:r>
      <w:r>
        <w:rPr>
          <w:rFonts w:ascii="Times New Roman" w:hAnsi="Times New Roman" w:cs="Times New Roman"/>
        </w:rPr>
        <w:t xml:space="preserve">jau ir apkopoti izteiktie un iesūtītie </w:t>
      </w:r>
      <w:r w:rsidRPr="00106F08">
        <w:rPr>
          <w:rFonts w:ascii="Times New Roman" w:hAnsi="Times New Roman" w:cs="Times New Roman"/>
        </w:rPr>
        <w:t xml:space="preserve">priekšlikumi </w:t>
      </w:r>
      <w:r w:rsidRPr="00106F08">
        <w:rPr>
          <w:rFonts w:ascii="Times New Roman" w:hAnsi="Times New Roman" w:cs="Times New Roman"/>
          <w:i/>
        </w:rPr>
        <w:t>(Pielikums Nr.6).</w:t>
      </w:r>
      <w:r w:rsidRPr="00106F08">
        <w:rPr>
          <w:rFonts w:ascii="Times New Roman" w:hAnsi="Times New Roman" w:cs="Times New Roman"/>
        </w:rPr>
        <w:t xml:space="preserve"> Tādēļ</w:t>
      </w:r>
      <w:r>
        <w:rPr>
          <w:rFonts w:ascii="Times New Roman" w:hAnsi="Times New Roman" w:cs="Times New Roman"/>
        </w:rPr>
        <w:t xml:space="preserve"> iespējams būtu lietderīgi sarīkot sanāksmi ar </w:t>
      </w:r>
      <w:r w:rsidRPr="00AE6A5C">
        <w:rPr>
          <w:rFonts w:ascii="Times New Roman" w:hAnsi="Times New Roman" w:cs="Times New Roman"/>
        </w:rPr>
        <w:t>LU DMPC</w:t>
      </w:r>
      <w:r>
        <w:rPr>
          <w:rFonts w:ascii="Times New Roman" w:hAnsi="Times New Roman" w:cs="Times New Roman"/>
        </w:rPr>
        <w:t>, lai izvērtētu visus priekšlikumus.</w:t>
      </w:r>
    </w:p>
    <w:p w14:paraId="5AC00D0A"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I.Mieriņa</w:t>
      </w:r>
      <w:r w:rsidRPr="00AE6A5C">
        <w:rPr>
          <w:rFonts w:ascii="Times New Roman" w:hAnsi="Times New Roman" w:cs="Times New Roman"/>
        </w:rPr>
        <w:t xml:space="preserve"> papildina, ka LU DMPC pētniekiem būtu svarīgi zināt tēmas, jo tās var ierosināt attīstīt maģistrantiem un doktorantiem </w:t>
      </w:r>
      <w:r>
        <w:rPr>
          <w:rFonts w:ascii="Times New Roman" w:hAnsi="Times New Roman" w:cs="Times New Roman"/>
        </w:rPr>
        <w:t>viņu</w:t>
      </w:r>
      <w:r w:rsidRPr="00AE6A5C">
        <w:rPr>
          <w:rFonts w:ascii="Times New Roman" w:hAnsi="Times New Roman" w:cs="Times New Roman"/>
        </w:rPr>
        <w:t xml:space="preserve"> zinātnisko darbu ietvaros, kam</w:t>
      </w:r>
      <w:r>
        <w:rPr>
          <w:rFonts w:ascii="Times New Roman" w:hAnsi="Times New Roman" w:cs="Times New Roman"/>
        </w:rPr>
        <w:t xml:space="preserve"> šādā gadījumā nebūs</w:t>
      </w:r>
      <w:r w:rsidRPr="00AE6A5C">
        <w:rPr>
          <w:rFonts w:ascii="Times New Roman" w:hAnsi="Times New Roman" w:cs="Times New Roman"/>
        </w:rPr>
        <w:t xml:space="preserve"> nepieciešami papildus finanšu līdzekļu.</w:t>
      </w:r>
    </w:p>
    <w:p w14:paraId="14C11CF7" w14:textId="77777777" w:rsidR="00F82F16"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informē, ka </w:t>
      </w:r>
      <w:r>
        <w:rPr>
          <w:rFonts w:ascii="Times New Roman" w:hAnsi="Times New Roman" w:cs="Times New Roman"/>
        </w:rPr>
        <w:t xml:space="preserve">sēdes </w:t>
      </w:r>
      <w:proofErr w:type="spellStart"/>
      <w:r w:rsidRPr="00AE6A5C">
        <w:rPr>
          <w:rFonts w:ascii="Times New Roman" w:hAnsi="Times New Roman" w:cs="Times New Roman"/>
        </w:rPr>
        <w:t>čatā</w:t>
      </w:r>
      <w:proofErr w:type="spellEnd"/>
      <w:r w:rsidRPr="00AE6A5C">
        <w:rPr>
          <w:rFonts w:ascii="Times New Roman" w:hAnsi="Times New Roman" w:cs="Times New Roman"/>
        </w:rPr>
        <w:t xml:space="preserve"> jautājumu uzdevusi A.Krūze par M.Muižarāja sagatavoto diskusiju papīru par attālināto darbu. A.Krūze vēlas precizēt, vai materiālu var izmantot darbam ārpus DKP. </w:t>
      </w:r>
    </w:p>
    <w:p w14:paraId="4F80EB86" w14:textId="77777777" w:rsidR="00F82F16" w:rsidRPr="00AE6A5C" w:rsidRDefault="00F82F16" w:rsidP="00F82F16">
      <w:pPr>
        <w:jc w:val="both"/>
        <w:rPr>
          <w:rFonts w:ascii="Times New Roman" w:hAnsi="Times New Roman" w:cs="Times New Roman"/>
        </w:rPr>
      </w:pPr>
      <w:r w:rsidRPr="00106F08">
        <w:rPr>
          <w:rFonts w:ascii="Times New Roman" w:hAnsi="Times New Roman" w:cs="Times New Roman"/>
          <w:b/>
          <w:u w:val="single"/>
        </w:rPr>
        <w:t>M.Muižarājs</w:t>
      </w:r>
      <w:r w:rsidRPr="00AE6A5C">
        <w:rPr>
          <w:rFonts w:ascii="Times New Roman" w:hAnsi="Times New Roman" w:cs="Times New Roman"/>
        </w:rPr>
        <w:t xml:space="preserve"> atbild</w:t>
      </w:r>
      <w:r>
        <w:rPr>
          <w:rFonts w:ascii="Times New Roman" w:hAnsi="Times New Roman" w:cs="Times New Roman"/>
        </w:rPr>
        <w:t xml:space="preserve"> apstiprinoš</w:t>
      </w:r>
      <w:r w:rsidRPr="00AE6A5C">
        <w:rPr>
          <w:rFonts w:ascii="Times New Roman" w:hAnsi="Times New Roman" w:cs="Times New Roman"/>
        </w:rPr>
        <w:t>i, norādot, ka priecātos, ja ieinteresētās puses lūgtu iesaistīties darba grupā.</w:t>
      </w:r>
    </w:p>
    <w:p w14:paraId="1FD84B93"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E.Pinto</w:t>
      </w:r>
      <w:r w:rsidRPr="00AE6A5C">
        <w:rPr>
          <w:rFonts w:ascii="Times New Roman" w:hAnsi="Times New Roman" w:cs="Times New Roman"/>
        </w:rPr>
        <w:t xml:space="preserve"> pauž atbalstu tēmas pētīšanai, uzsverot nozīmi zināšanu sabiedrības veidošanai Latvijā, ceļam uz augstas pievienotās vērtības ekonomiku un demogrāfijas izaicinājumu risināšanai. Vienlaikus vērš uzmanību, ka joprojām pastāv praktiski apgrūtinājumi, kas saistīti ar pieteikšanās termiņiem </w:t>
      </w:r>
      <w:r>
        <w:rPr>
          <w:rFonts w:ascii="Times New Roman" w:hAnsi="Times New Roman" w:cs="Times New Roman"/>
        </w:rPr>
        <w:t xml:space="preserve">studijām </w:t>
      </w:r>
      <w:r w:rsidRPr="00AE6A5C">
        <w:rPr>
          <w:rFonts w:ascii="Times New Roman" w:hAnsi="Times New Roman" w:cs="Times New Roman"/>
        </w:rPr>
        <w:t>un pieteikšanās procesu kārto</w:t>
      </w:r>
      <w:r>
        <w:rPr>
          <w:rFonts w:ascii="Times New Roman" w:hAnsi="Times New Roman" w:cs="Times New Roman"/>
        </w:rPr>
        <w:t>šanu</w:t>
      </w:r>
      <w:r w:rsidRPr="00AE6A5C">
        <w:rPr>
          <w:rFonts w:ascii="Times New Roman" w:hAnsi="Times New Roman" w:cs="Times New Roman"/>
        </w:rPr>
        <w:t xml:space="preserve"> attālināti, kā arī studiju maksu atšķirībām starp studentiem, kas nāk no Latvijas</w:t>
      </w:r>
      <w:r>
        <w:rPr>
          <w:rFonts w:ascii="Times New Roman" w:hAnsi="Times New Roman" w:cs="Times New Roman"/>
        </w:rPr>
        <w:t>,</w:t>
      </w:r>
      <w:r w:rsidRPr="00AE6A5C">
        <w:rPr>
          <w:rFonts w:ascii="Times New Roman" w:hAnsi="Times New Roman" w:cs="Times New Roman"/>
        </w:rPr>
        <w:t xml:space="preserve"> un studentiem, kas nāk no ārvalstīm. E.Pinto aicina risināt šos praktiskos jautājumus ne tikai indivīda līmenī, bet vispārīgā līmenī, jo tas būtu visu un arī augstskolu interesēs. Runājot par profesionālās izglītības iestādēm, norāda, ka tas ir svarīgs līmenis, kam līdz šim nav pievērsta pietiekama uzmanību, un pauž, ka jauniešiem ir interese vidusskolas laiku pavadīt Latvijā. Turklāt, Latvijā ir pašvaldības, kurās izveidota labvēlīga ekosistēma dzīvošanas un darba iespējām. Rosina </w:t>
      </w:r>
      <w:r>
        <w:rPr>
          <w:rFonts w:ascii="Times New Roman" w:hAnsi="Times New Roman" w:cs="Times New Roman"/>
        </w:rPr>
        <w:t>izveidot</w:t>
      </w:r>
      <w:r w:rsidRPr="00AE6A5C">
        <w:rPr>
          <w:rFonts w:ascii="Times New Roman" w:hAnsi="Times New Roman" w:cs="Times New Roman"/>
        </w:rPr>
        <w:t xml:space="preserve"> pilotprojektu, kurā izmēģināt šīs iespējas, piebilstot, ka vienlaikus jābūt gatavībai uzņemt jauniešus Latvijā.</w:t>
      </w:r>
    </w:p>
    <w:p w14:paraId="47D7FC5A" w14:textId="77777777" w:rsidR="00F82F16"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informē, ka K.Saulīte interesējas par aptaujas informāciju un gaidāmo pētījumu, lai to varētu izplatīt plašākā mērogā. </w:t>
      </w:r>
    </w:p>
    <w:p w14:paraId="43F8DA24" w14:textId="77777777" w:rsidR="00F82F16" w:rsidRDefault="00F82F16" w:rsidP="00F82F16">
      <w:pPr>
        <w:jc w:val="both"/>
        <w:rPr>
          <w:rFonts w:ascii="Times New Roman" w:hAnsi="Times New Roman" w:cs="Times New Roman"/>
        </w:rPr>
      </w:pPr>
      <w:r w:rsidRPr="00856D15">
        <w:rPr>
          <w:rFonts w:ascii="Times New Roman" w:hAnsi="Times New Roman" w:cs="Times New Roman"/>
          <w:b/>
          <w:u w:val="single"/>
        </w:rPr>
        <w:t>I.Mieriņa</w:t>
      </w:r>
      <w:r w:rsidRPr="00AE6A5C">
        <w:rPr>
          <w:rFonts w:ascii="Times New Roman" w:hAnsi="Times New Roman" w:cs="Times New Roman"/>
        </w:rPr>
        <w:t xml:space="preserve"> apsola izsūtīt preses relīzi, kurā pieejama </w:t>
      </w:r>
      <w:r>
        <w:rPr>
          <w:rFonts w:ascii="Times New Roman" w:hAnsi="Times New Roman" w:cs="Times New Roman"/>
        </w:rPr>
        <w:t xml:space="preserve">saite uz </w:t>
      </w:r>
      <w:r w:rsidRPr="00AE6A5C">
        <w:rPr>
          <w:rFonts w:ascii="Times New Roman" w:hAnsi="Times New Roman" w:cs="Times New Roman"/>
        </w:rPr>
        <w:t>aptauj</w:t>
      </w:r>
      <w:r>
        <w:rPr>
          <w:rFonts w:ascii="Times New Roman" w:hAnsi="Times New Roman" w:cs="Times New Roman"/>
        </w:rPr>
        <w:t>u</w:t>
      </w:r>
      <w:r w:rsidRPr="00AE6A5C">
        <w:rPr>
          <w:rFonts w:ascii="Times New Roman" w:hAnsi="Times New Roman" w:cs="Times New Roman"/>
        </w:rPr>
        <w:t xml:space="preserve">, un izsaka pateicību par atbalstu. </w:t>
      </w:r>
    </w:p>
    <w:p w14:paraId="3CD581ED" w14:textId="77777777" w:rsidR="00F82F16" w:rsidRDefault="00F82F16" w:rsidP="00F82F16">
      <w:pPr>
        <w:jc w:val="both"/>
        <w:rPr>
          <w:rFonts w:ascii="Times New Roman" w:hAnsi="Times New Roman" w:cs="Times New Roman"/>
        </w:rPr>
      </w:pPr>
      <w:r w:rsidRPr="00856D15">
        <w:rPr>
          <w:rFonts w:ascii="Times New Roman" w:hAnsi="Times New Roman" w:cs="Times New Roman"/>
          <w:b/>
          <w:u w:val="single"/>
        </w:rPr>
        <w:t>M.Muižarājs</w:t>
      </w:r>
      <w:r w:rsidRPr="00AE6A5C">
        <w:rPr>
          <w:rFonts w:ascii="Times New Roman" w:hAnsi="Times New Roman" w:cs="Times New Roman"/>
        </w:rPr>
        <w:t xml:space="preserve"> jautā par LU DMPC pēt</w:t>
      </w:r>
      <w:r>
        <w:rPr>
          <w:rFonts w:ascii="Times New Roman" w:hAnsi="Times New Roman" w:cs="Times New Roman"/>
        </w:rPr>
        <w:t>niecības</w:t>
      </w:r>
      <w:r w:rsidRPr="00AE6A5C">
        <w:rPr>
          <w:rFonts w:ascii="Times New Roman" w:hAnsi="Times New Roman" w:cs="Times New Roman"/>
        </w:rPr>
        <w:t xml:space="preserve"> kapacitāti gadā un </w:t>
      </w:r>
      <w:r>
        <w:rPr>
          <w:rFonts w:ascii="Times New Roman" w:hAnsi="Times New Roman" w:cs="Times New Roman"/>
        </w:rPr>
        <w:t>pētījumu</w:t>
      </w:r>
      <w:r w:rsidRPr="00AE6A5C">
        <w:rPr>
          <w:rFonts w:ascii="Times New Roman" w:hAnsi="Times New Roman" w:cs="Times New Roman"/>
        </w:rPr>
        <w:t xml:space="preserve"> izstrādes vidējo laiku. </w:t>
      </w:r>
    </w:p>
    <w:p w14:paraId="65E63BAF" w14:textId="77777777" w:rsidR="00F82F16" w:rsidRPr="00AE6A5C" w:rsidRDefault="00F82F16" w:rsidP="00F82F16">
      <w:pPr>
        <w:jc w:val="both"/>
        <w:rPr>
          <w:rFonts w:ascii="Times New Roman" w:hAnsi="Times New Roman" w:cs="Times New Roman"/>
        </w:rPr>
      </w:pPr>
      <w:r w:rsidRPr="00856D15">
        <w:rPr>
          <w:rFonts w:ascii="Times New Roman" w:hAnsi="Times New Roman" w:cs="Times New Roman"/>
          <w:b/>
          <w:u w:val="single"/>
        </w:rPr>
        <w:t>I.Mieriņa</w:t>
      </w:r>
      <w:r w:rsidRPr="00AE6A5C">
        <w:rPr>
          <w:rFonts w:ascii="Times New Roman" w:hAnsi="Times New Roman" w:cs="Times New Roman"/>
        </w:rPr>
        <w:t xml:space="preserve"> </w:t>
      </w:r>
      <w:r>
        <w:rPr>
          <w:rFonts w:ascii="Times New Roman" w:hAnsi="Times New Roman" w:cs="Times New Roman"/>
        </w:rPr>
        <w:t>pa</w:t>
      </w:r>
      <w:r w:rsidRPr="00AE6A5C">
        <w:rPr>
          <w:rFonts w:ascii="Times New Roman" w:hAnsi="Times New Roman" w:cs="Times New Roman"/>
        </w:rPr>
        <w:t xml:space="preserve">skaidro, ka katram pētījumam tiek piesaistīti konkrēti zinošākie cilvēki dotajā tēmā, līdz ar to kapacitāte ir </w:t>
      </w:r>
      <w:r>
        <w:rPr>
          <w:rFonts w:ascii="Times New Roman" w:hAnsi="Times New Roman" w:cs="Times New Roman"/>
        </w:rPr>
        <w:t>mainīgs</w:t>
      </w:r>
      <w:r w:rsidRPr="00AE6A5C">
        <w:rPr>
          <w:rFonts w:ascii="Times New Roman" w:hAnsi="Times New Roman" w:cs="Times New Roman"/>
        </w:rPr>
        <w:t xml:space="preserve"> lielums. Norāda</w:t>
      </w:r>
      <w:r>
        <w:rPr>
          <w:rFonts w:ascii="Times New Roman" w:hAnsi="Times New Roman" w:cs="Times New Roman"/>
        </w:rPr>
        <w:t>, ka LU DMPC</w:t>
      </w:r>
      <w:r w:rsidRPr="00AE6A5C">
        <w:rPr>
          <w:rFonts w:ascii="Times New Roman" w:hAnsi="Times New Roman" w:cs="Times New Roman"/>
        </w:rPr>
        <w:t xml:space="preserve"> spēj veikt pētījumus</w:t>
      </w:r>
      <w:r>
        <w:rPr>
          <w:rFonts w:ascii="Times New Roman" w:hAnsi="Times New Roman" w:cs="Times New Roman"/>
        </w:rPr>
        <w:t xml:space="preserve"> arī</w:t>
      </w:r>
      <w:r w:rsidRPr="00AE6A5C">
        <w:rPr>
          <w:rFonts w:ascii="Times New Roman" w:hAnsi="Times New Roman" w:cs="Times New Roman"/>
        </w:rPr>
        <w:t xml:space="preserve"> ļoti īsā laikā, pat mēneša laikā vei</w:t>
      </w:r>
      <w:r>
        <w:rPr>
          <w:rFonts w:ascii="Times New Roman" w:hAnsi="Times New Roman" w:cs="Times New Roman"/>
        </w:rPr>
        <w:t>cot</w:t>
      </w:r>
      <w:r w:rsidRPr="00AE6A5C">
        <w:rPr>
          <w:rFonts w:ascii="Times New Roman" w:hAnsi="Times New Roman" w:cs="Times New Roman"/>
        </w:rPr>
        <w:t xml:space="preserve"> apjomīg</w:t>
      </w:r>
      <w:r>
        <w:rPr>
          <w:rFonts w:ascii="Times New Roman" w:hAnsi="Times New Roman" w:cs="Times New Roman"/>
        </w:rPr>
        <w:t>us</w:t>
      </w:r>
      <w:r w:rsidRPr="00AE6A5C">
        <w:rPr>
          <w:rFonts w:ascii="Times New Roman" w:hAnsi="Times New Roman" w:cs="Times New Roman"/>
        </w:rPr>
        <w:t xml:space="preserve"> pētījum</w:t>
      </w:r>
      <w:r>
        <w:rPr>
          <w:rFonts w:ascii="Times New Roman" w:hAnsi="Times New Roman" w:cs="Times New Roman"/>
        </w:rPr>
        <w:t>us</w:t>
      </w:r>
      <w:r w:rsidRPr="00AE6A5C">
        <w:rPr>
          <w:rFonts w:ascii="Times New Roman" w:hAnsi="Times New Roman" w:cs="Times New Roman"/>
        </w:rPr>
        <w:t>, tomēr ir pētījumi, kas ir ilgstoši un sastāv no vairākiem posmiem.</w:t>
      </w:r>
    </w:p>
    <w:p w14:paraId="4C8C9991" w14:textId="77777777" w:rsidR="00F82F16" w:rsidRPr="008831C7" w:rsidRDefault="00F82F16" w:rsidP="00F82F16">
      <w:pPr>
        <w:pStyle w:val="ListParagraph"/>
        <w:numPr>
          <w:ilvl w:val="0"/>
          <w:numId w:val="8"/>
        </w:numPr>
        <w:jc w:val="both"/>
        <w:rPr>
          <w:rFonts w:ascii="Times New Roman" w:eastAsia="Times New Roman" w:hAnsi="Times New Roman" w:cs="Times New Roman"/>
        </w:rPr>
      </w:pPr>
      <w:r w:rsidRPr="008831C7">
        <w:rPr>
          <w:rFonts w:ascii="Times New Roman" w:eastAsia="Times New Roman" w:hAnsi="Times New Roman" w:cs="Times New Roman"/>
          <w:b/>
          <w:bCs/>
        </w:rPr>
        <w:t>Dažādi.</w:t>
      </w:r>
    </w:p>
    <w:p w14:paraId="48EC2638" w14:textId="77777777" w:rsidR="00F82F16"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lūdz K.Saulīti sniegt īsu ziņojumu par PLEIF, kas daļēji norisināsies klātiene, daļēji tiešsaistē. </w:t>
      </w:r>
    </w:p>
    <w:p w14:paraId="26830451"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K.Saulīte</w:t>
      </w:r>
      <w:r w:rsidRPr="00AE6A5C">
        <w:rPr>
          <w:rFonts w:ascii="Times New Roman" w:hAnsi="Times New Roman" w:cs="Times New Roman"/>
        </w:rPr>
        <w:t xml:space="preserve"> pateicas par doto vārdu un norāda, ka tas, cik daudzi varēs piedalīties klātienē, būs atkarīgs no valdības lēmumiem, tomēr pauž cerību, ka runātāji, kuri atrodas Latvijā, piedalīsies klātienē, jo </w:t>
      </w:r>
      <w:r w:rsidRPr="00AE6A5C">
        <w:rPr>
          <w:rFonts w:ascii="Times New Roman" w:hAnsi="Times New Roman" w:cs="Times New Roman"/>
        </w:rPr>
        <w:lastRenderedPageBreak/>
        <w:t xml:space="preserve">rūpīgi ir strādāts pie drošības pasākumiem. Runājot par programmu, tā aptver četrus </w:t>
      </w:r>
      <w:r>
        <w:rPr>
          <w:rFonts w:ascii="Times New Roman" w:hAnsi="Times New Roman" w:cs="Times New Roman"/>
        </w:rPr>
        <w:t xml:space="preserve">debašu </w:t>
      </w:r>
      <w:r w:rsidRPr="00AE6A5C">
        <w:rPr>
          <w:rFonts w:ascii="Times New Roman" w:hAnsi="Times New Roman" w:cs="Times New Roman"/>
        </w:rPr>
        <w:t>paneļus - vienot</w:t>
      </w:r>
      <w:r>
        <w:rPr>
          <w:rFonts w:ascii="Times New Roman" w:hAnsi="Times New Roman" w:cs="Times New Roman"/>
        </w:rPr>
        <w:t>ais</w:t>
      </w:r>
      <w:r w:rsidRPr="00AE6A5C">
        <w:rPr>
          <w:rFonts w:ascii="Times New Roman" w:hAnsi="Times New Roman" w:cs="Times New Roman"/>
        </w:rPr>
        <w:t xml:space="preserve"> Latvijas tēl</w:t>
      </w:r>
      <w:r>
        <w:rPr>
          <w:rFonts w:ascii="Times New Roman" w:hAnsi="Times New Roman" w:cs="Times New Roman"/>
        </w:rPr>
        <w:t>s</w:t>
      </w:r>
      <w:r w:rsidRPr="00AE6A5C">
        <w:rPr>
          <w:rFonts w:ascii="Times New Roman" w:hAnsi="Times New Roman" w:cs="Times New Roman"/>
        </w:rPr>
        <w:t xml:space="preserve">, ko prezentēs A.Rubīns sadarbībā ar LIAA, </w:t>
      </w:r>
      <w:r>
        <w:rPr>
          <w:rFonts w:ascii="Times New Roman" w:hAnsi="Times New Roman" w:cs="Times New Roman"/>
        </w:rPr>
        <w:t>Latvijas ceļa karte pēc-Covid ekonomikas atveseļošanai</w:t>
      </w:r>
      <w:r w:rsidRPr="00AE6A5C">
        <w:rPr>
          <w:rFonts w:ascii="Times New Roman" w:hAnsi="Times New Roman" w:cs="Times New Roman"/>
        </w:rPr>
        <w:t xml:space="preserve"> </w:t>
      </w:r>
      <w:r>
        <w:rPr>
          <w:rFonts w:ascii="Times New Roman" w:hAnsi="Times New Roman" w:cs="Times New Roman"/>
        </w:rPr>
        <w:t>(</w:t>
      </w:r>
      <w:proofErr w:type="spellStart"/>
      <w:r w:rsidRPr="00AE6A5C">
        <w:rPr>
          <w:rFonts w:ascii="Times New Roman" w:hAnsi="Times New Roman" w:cs="Times New Roman"/>
          <w:i/>
          <w:iCs/>
        </w:rPr>
        <w:t>Latvia’s</w:t>
      </w:r>
      <w:proofErr w:type="spellEnd"/>
      <w:r w:rsidRPr="00AE6A5C">
        <w:rPr>
          <w:rFonts w:ascii="Times New Roman" w:hAnsi="Times New Roman" w:cs="Times New Roman"/>
          <w:i/>
          <w:iCs/>
        </w:rPr>
        <w:t xml:space="preserve"> </w:t>
      </w:r>
      <w:proofErr w:type="spellStart"/>
      <w:r w:rsidRPr="00AE6A5C">
        <w:rPr>
          <w:rFonts w:ascii="Times New Roman" w:hAnsi="Times New Roman" w:cs="Times New Roman"/>
          <w:i/>
          <w:iCs/>
        </w:rPr>
        <w:t>Road</w:t>
      </w:r>
      <w:proofErr w:type="spellEnd"/>
      <w:r w:rsidRPr="00AE6A5C">
        <w:rPr>
          <w:rFonts w:ascii="Times New Roman" w:hAnsi="Times New Roman" w:cs="Times New Roman"/>
          <w:i/>
          <w:iCs/>
        </w:rPr>
        <w:t xml:space="preserve"> </w:t>
      </w:r>
      <w:proofErr w:type="spellStart"/>
      <w:r w:rsidRPr="00AE6A5C">
        <w:rPr>
          <w:rFonts w:ascii="Times New Roman" w:hAnsi="Times New Roman" w:cs="Times New Roman"/>
          <w:i/>
          <w:iCs/>
        </w:rPr>
        <w:t>Map</w:t>
      </w:r>
      <w:proofErr w:type="spellEnd"/>
      <w:r w:rsidRPr="00AE6A5C">
        <w:rPr>
          <w:rFonts w:ascii="Times New Roman" w:hAnsi="Times New Roman" w:cs="Times New Roman"/>
          <w:i/>
          <w:iCs/>
        </w:rPr>
        <w:t xml:space="preserve"> to Post-Covid </w:t>
      </w:r>
      <w:proofErr w:type="spellStart"/>
      <w:r w:rsidRPr="00AE6A5C">
        <w:rPr>
          <w:rFonts w:ascii="Times New Roman" w:hAnsi="Times New Roman" w:cs="Times New Roman"/>
          <w:i/>
          <w:iCs/>
        </w:rPr>
        <w:t>Economic</w:t>
      </w:r>
      <w:proofErr w:type="spellEnd"/>
      <w:r w:rsidRPr="00AE6A5C">
        <w:rPr>
          <w:rFonts w:ascii="Times New Roman" w:hAnsi="Times New Roman" w:cs="Times New Roman"/>
          <w:i/>
          <w:iCs/>
        </w:rPr>
        <w:t xml:space="preserve"> </w:t>
      </w:r>
      <w:proofErr w:type="spellStart"/>
      <w:r w:rsidRPr="00AE6A5C">
        <w:rPr>
          <w:rFonts w:ascii="Times New Roman" w:hAnsi="Times New Roman" w:cs="Times New Roman"/>
          <w:i/>
          <w:iCs/>
        </w:rPr>
        <w:t>Recovery</w:t>
      </w:r>
      <w:proofErr w:type="spellEnd"/>
      <w:r>
        <w:rPr>
          <w:rFonts w:ascii="Times New Roman" w:hAnsi="Times New Roman" w:cs="Times New Roman"/>
          <w:i/>
          <w:iCs/>
        </w:rPr>
        <w:t>)</w:t>
      </w:r>
      <w:r w:rsidRPr="00AE6A5C">
        <w:rPr>
          <w:rFonts w:ascii="Times New Roman" w:hAnsi="Times New Roman" w:cs="Times New Roman"/>
        </w:rPr>
        <w:t>, Trīs jūru iniciatīva, un noslēdzošais panelis būs veltīts zaļajai enerģijai, paneļos apvienojot runātājus no Latvijas un ārvalstīm.</w:t>
      </w:r>
    </w:p>
    <w:p w14:paraId="0B496654" w14:textId="77777777" w:rsidR="00F82F16"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informē, ka L.Ozol</w:t>
      </w:r>
      <w:r>
        <w:rPr>
          <w:rFonts w:ascii="Times New Roman" w:hAnsi="Times New Roman" w:cs="Times New Roman"/>
        </w:rPr>
        <w:t xml:space="preserve">a </w:t>
      </w:r>
      <w:r w:rsidRPr="00AE6A5C">
        <w:rPr>
          <w:rFonts w:ascii="Times New Roman" w:hAnsi="Times New Roman" w:cs="Times New Roman"/>
        </w:rPr>
        <w:t xml:space="preserve">ir </w:t>
      </w:r>
      <w:r>
        <w:rPr>
          <w:rFonts w:ascii="Times New Roman" w:hAnsi="Times New Roman" w:cs="Times New Roman"/>
        </w:rPr>
        <w:t xml:space="preserve">iesūtījusi jautājumu sēdes </w:t>
      </w:r>
      <w:proofErr w:type="spellStart"/>
      <w:r>
        <w:rPr>
          <w:rFonts w:ascii="Times New Roman" w:hAnsi="Times New Roman" w:cs="Times New Roman"/>
        </w:rPr>
        <w:t>čatā</w:t>
      </w:r>
      <w:proofErr w:type="spellEnd"/>
      <w:r>
        <w:rPr>
          <w:rFonts w:ascii="Times New Roman" w:hAnsi="Times New Roman" w:cs="Times New Roman"/>
        </w:rPr>
        <w:t xml:space="preserve"> </w:t>
      </w:r>
      <w:r w:rsidRPr="00AE6A5C">
        <w:rPr>
          <w:rFonts w:ascii="Times New Roman" w:hAnsi="Times New Roman" w:cs="Times New Roman"/>
        </w:rPr>
        <w:t xml:space="preserve">VARAM pārstāvim par remigrantu grantu konkursu, vai tas šogad ir izpalicis. </w:t>
      </w:r>
    </w:p>
    <w:p w14:paraId="19E76242"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R.Bremšmits</w:t>
      </w:r>
      <w:r w:rsidRPr="00AE6A5C">
        <w:rPr>
          <w:rFonts w:ascii="Times New Roman" w:hAnsi="Times New Roman" w:cs="Times New Roman"/>
        </w:rPr>
        <w:t xml:space="preserve"> atbild, ka saistībā ar Covid-19 ir radušies atsevišķi ierosinājumi to pārskatīt, bet budžeta procesos no Finanšu ministrijas tika saņemts atzinums, kas konkursu ir apstādinājis. Šobrīd esam procesā, lai to palaistu pilnā apmērā nākošgad.</w:t>
      </w:r>
    </w:p>
    <w:p w14:paraId="5CB14B3A" w14:textId="77777777" w:rsidR="00F82F16" w:rsidRPr="00AE6A5C" w:rsidRDefault="00F82F16" w:rsidP="00F82F16">
      <w:pPr>
        <w:jc w:val="both"/>
        <w:rPr>
          <w:rFonts w:ascii="Times New Roman" w:hAnsi="Times New Roman" w:cs="Times New Roman"/>
        </w:rPr>
      </w:pPr>
      <w:r w:rsidRPr="00AE6A5C">
        <w:rPr>
          <w:rFonts w:ascii="Times New Roman" w:hAnsi="Times New Roman" w:cs="Times New Roman"/>
          <w:b/>
          <w:bCs/>
          <w:u w:val="single"/>
        </w:rPr>
        <w:t>E.Gavele</w:t>
      </w:r>
      <w:r w:rsidRPr="00AE6A5C">
        <w:rPr>
          <w:rFonts w:ascii="Times New Roman" w:hAnsi="Times New Roman" w:cs="Times New Roman"/>
        </w:rPr>
        <w:t xml:space="preserve"> ziņo, ka sēde tuvojas izskaņai un </w:t>
      </w:r>
      <w:r>
        <w:rPr>
          <w:rFonts w:ascii="Times New Roman" w:hAnsi="Times New Roman" w:cs="Times New Roman"/>
        </w:rPr>
        <w:t xml:space="preserve">informē, ka nākamā, </w:t>
      </w:r>
      <w:r w:rsidRPr="00767B1D">
        <w:rPr>
          <w:rFonts w:ascii="Times New Roman" w:hAnsi="Times New Roman" w:cs="Times New Roman"/>
          <w:b/>
        </w:rPr>
        <w:t xml:space="preserve">4. DKP </w:t>
      </w:r>
      <w:r>
        <w:rPr>
          <w:rFonts w:ascii="Times New Roman" w:hAnsi="Times New Roman" w:cs="Times New Roman"/>
          <w:b/>
        </w:rPr>
        <w:t xml:space="preserve">sēde </w:t>
      </w:r>
      <w:r w:rsidRPr="00767B1D">
        <w:rPr>
          <w:rFonts w:ascii="Times New Roman" w:hAnsi="Times New Roman" w:cs="Times New Roman"/>
          <w:b/>
        </w:rPr>
        <w:t>notiks š.g. 11.decembrī</w:t>
      </w:r>
      <w:r>
        <w:rPr>
          <w:rFonts w:ascii="Times New Roman" w:hAnsi="Times New Roman" w:cs="Times New Roman"/>
        </w:rPr>
        <w:t>. Lai savlaicīgi sagatavotu sēdes darba plān</w:t>
      </w:r>
      <w:bookmarkStart w:id="0" w:name="_GoBack"/>
      <w:bookmarkEnd w:id="0"/>
      <w:r>
        <w:rPr>
          <w:rFonts w:ascii="Times New Roman" w:hAnsi="Times New Roman" w:cs="Times New Roman"/>
        </w:rPr>
        <w:t xml:space="preserve">u un sagatavotos sēdē izskatāmajiem jautājumiem, lūgums DKP locekļiem savlaicīgi iesūtīt jautājumus / informāciju par tiem jautājumiem, kurus būtu svarīgi izskatīt nākamās sēdes laikā. E.Gavele informē, ka līdz 11.decembra Sēdei notiks divas darba sanāksmes  - par arhīviem un latviešu valodas apmācību </w:t>
      </w:r>
      <w:proofErr w:type="spellStart"/>
      <w:r>
        <w:rPr>
          <w:rFonts w:ascii="Times New Roman" w:hAnsi="Times New Roman" w:cs="Times New Roman"/>
        </w:rPr>
        <w:t>remigrējušiem</w:t>
      </w:r>
      <w:proofErr w:type="spellEnd"/>
      <w:r>
        <w:rPr>
          <w:rFonts w:ascii="Times New Roman" w:hAnsi="Times New Roman" w:cs="Times New Roman"/>
        </w:rPr>
        <w:t xml:space="preserve"> diasporas locekļiem. Informē, ka pēc </w:t>
      </w:r>
      <w:r w:rsidRPr="00AE6A5C">
        <w:rPr>
          <w:rFonts w:ascii="Times New Roman" w:hAnsi="Times New Roman" w:cs="Times New Roman"/>
        </w:rPr>
        <w:t xml:space="preserve">ELA un </w:t>
      </w:r>
      <w:r>
        <w:rPr>
          <w:rFonts w:ascii="Times New Roman" w:hAnsi="Times New Roman" w:cs="Times New Roman"/>
        </w:rPr>
        <w:t xml:space="preserve">biedrības </w:t>
      </w:r>
      <w:r w:rsidRPr="00AE6A5C">
        <w:rPr>
          <w:rFonts w:ascii="Times New Roman" w:hAnsi="Times New Roman" w:cs="Times New Roman"/>
        </w:rPr>
        <w:t>“Ar pasaules pieredzi Latvijā” priekšlikum</w:t>
      </w:r>
      <w:r>
        <w:rPr>
          <w:rFonts w:ascii="Times New Roman" w:hAnsi="Times New Roman" w:cs="Times New Roman"/>
        </w:rPr>
        <w:t xml:space="preserve">a, pēc </w:t>
      </w:r>
      <w:r w:rsidRPr="00AE6A5C">
        <w:rPr>
          <w:rFonts w:ascii="Times New Roman" w:hAnsi="Times New Roman" w:cs="Times New Roman"/>
        </w:rPr>
        <w:t xml:space="preserve"> nākamās sēdes 11.decembrī </w:t>
      </w:r>
      <w:r>
        <w:rPr>
          <w:rFonts w:ascii="Times New Roman" w:hAnsi="Times New Roman" w:cs="Times New Roman"/>
        </w:rPr>
        <w:t xml:space="preserve">tiks sarīkota </w:t>
      </w:r>
      <w:r w:rsidRPr="00AE6A5C">
        <w:rPr>
          <w:rFonts w:ascii="Times New Roman" w:hAnsi="Times New Roman" w:cs="Times New Roman"/>
        </w:rPr>
        <w:t>preses konferenc</w:t>
      </w:r>
      <w:r>
        <w:rPr>
          <w:rFonts w:ascii="Times New Roman" w:hAnsi="Times New Roman" w:cs="Times New Roman"/>
        </w:rPr>
        <w:t>e</w:t>
      </w:r>
      <w:r w:rsidRPr="00AE6A5C">
        <w:rPr>
          <w:rFonts w:ascii="Times New Roman" w:hAnsi="Times New Roman" w:cs="Times New Roman"/>
        </w:rPr>
        <w:t xml:space="preserve"> diasporas medijiem</w:t>
      </w:r>
      <w:r>
        <w:rPr>
          <w:rFonts w:ascii="Times New Roman" w:hAnsi="Times New Roman" w:cs="Times New Roman"/>
        </w:rPr>
        <w:t>.</w:t>
      </w:r>
    </w:p>
    <w:p w14:paraId="189FD454" w14:textId="77777777" w:rsidR="00F82F16" w:rsidRDefault="00F82F16" w:rsidP="00F82F16">
      <w:pPr>
        <w:jc w:val="both"/>
        <w:rPr>
          <w:rFonts w:ascii="Times New Roman" w:hAnsi="Times New Roman" w:cs="Times New Roman"/>
        </w:rPr>
      </w:pPr>
      <w:r w:rsidRPr="00AE6A5C">
        <w:rPr>
          <w:rFonts w:ascii="Times New Roman" w:hAnsi="Times New Roman" w:cs="Times New Roman"/>
          <w:b/>
          <w:bCs/>
          <w:u w:val="single"/>
        </w:rPr>
        <w:t>Z.Kalniņa-Lukaševica</w:t>
      </w:r>
      <w:r w:rsidRPr="00AC2724">
        <w:rPr>
          <w:rFonts w:ascii="Times New Roman" w:hAnsi="Times New Roman" w:cs="Times New Roman"/>
          <w:b/>
          <w:bCs/>
        </w:rPr>
        <w:t xml:space="preserve"> </w:t>
      </w:r>
      <w:r w:rsidRPr="00AC2724">
        <w:rPr>
          <w:rFonts w:ascii="Times New Roman" w:hAnsi="Times New Roman" w:cs="Times New Roman"/>
          <w:bCs/>
        </w:rPr>
        <w:t>pateicas</w:t>
      </w:r>
      <w:r w:rsidRPr="00AC2724">
        <w:rPr>
          <w:rFonts w:ascii="Times New Roman" w:hAnsi="Times New Roman" w:cs="Times New Roman"/>
          <w:b/>
          <w:bCs/>
        </w:rPr>
        <w:t xml:space="preserve"> </w:t>
      </w:r>
      <w:r w:rsidRPr="00AC2724">
        <w:rPr>
          <w:rFonts w:ascii="Times New Roman" w:hAnsi="Times New Roman" w:cs="Times New Roman"/>
        </w:rPr>
        <w:t>visiem</w:t>
      </w:r>
      <w:r>
        <w:rPr>
          <w:rFonts w:ascii="Times New Roman" w:hAnsi="Times New Roman" w:cs="Times New Roman"/>
        </w:rPr>
        <w:t xml:space="preserve"> par diskusijām un līdzdalību un apsveic E.Gaveles kundzi ar pirmo ļoti veiksmīgi novadīto DKP sēdi. Pauž gandarījumu, ka sēde novadīta raiti un strukturēti izskatīts tik daudz jautājumu. Lai veiksmīgs tālākais darbs! Z.Kalniņa-Lukaševica visiem vēl veselību un pauž cerību visus redzēt nākamajās sēdēs un diskusijās.</w:t>
      </w:r>
    </w:p>
    <w:p w14:paraId="5B1A491E" w14:textId="77777777" w:rsidR="00194012" w:rsidRDefault="00194012" w:rsidP="00194012">
      <w:pPr>
        <w:rPr>
          <w:rFonts w:ascii="Calibri" w:hAnsi="Calibri" w:cs="Calibri"/>
        </w:rPr>
      </w:pPr>
    </w:p>
    <w:p w14:paraId="255C5C9D" w14:textId="555B3F7D" w:rsidR="009F0CBF" w:rsidRDefault="009F0CBF" w:rsidP="009F0CBF">
      <w:pPr>
        <w:jc w:val="both"/>
        <w:rPr>
          <w:rFonts w:ascii="Times New Roman" w:hAnsi="Times New Roman" w:cs="Times New Roman"/>
        </w:rPr>
      </w:pPr>
      <w:r w:rsidRPr="00AE6A5C">
        <w:rPr>
          <w:rFonts w:ascii="Times New Roman" w:hAnsi="Times New Roman" w:cs="Times New Roman"/>
        </w:rPr>
        <w:t xml:space="preserve">Sēdi slēdz 16:00 </w:t>
      </w:r>
    </w:p>
    <w:p w14:paraId="289F92DA" w14:textId="57DD67E9" w:rsidR="001628A9" w:rsidRDefault="001628A9" w:rsidP="009F0CBF">
      <w:pPr>
        <w:jc w:val="both"/>
        <w:rPr>
          <w:rFonts w:ascii="Times New Roman" w:hAnsi="Times New Roman" w:cs="Times New Roman"/>
        </w:rPr>
      </w:pPr>
    </w:p>
    <w:p w14:paraId="6359B21F" w14:textId="77777777" w:rsidR="009F0CBF" w:rsidRPr="00AE6A5C" w:rsidRDefault="009F0CBF" w:rsidP="009F0CBF">
      <w:pPr>
        <w:rPr>
          <w:rFonts w:ascii="Times New Roman" w:hAnsi="Times New Roman" w:cs="Times New Roman"/>
        </w:rPr>
      </w:pPr>
    </w:p>
    <w:p w14:paraId="3BF10C4C" w14:textId="76A42759" w:rsidR="00D84352" w:rsidRDefault="009F0CBF" w:rsidP="009F0CBF">
      <w:pPr>
        <w:rPr>
          <w:rFonts w:ascii="Times New Roman" w:hAnsi="Times New Roman" w:cs="Times New Roman"/>
        </w:rPr>
      </w:pPr>
      <w:r w:rsidRPr="00AE6A5C">
        <w:rPr>
          <w:rFonts w:ascii="Times New Roman" w:hAnsi="Times New Roman" w:cs="Times New Roman"/>
        </w:rPr>
        <w:t>DKP priekšsēdētaja un sēdes vadītāja</w:t>
      </w:r>
      <w:r w:rsidRPr="00AE6A5C">
        <w:rPr>
          <w:rFonts w:ascii="Times New Roman" w:hAnsi="Times New Roman" w:cs="Times New Roman"/>
        </w:rPr>
        <w:tab/>
      </w:r>
      <w:r w:rsidRPr="00AE6A5C">
        <w:rPr>
          <w:rFonts w:ascii="Times New Roman" w:hAnsi="Times New Roman" w:cs="Times New Roman"/>
        </w:rPr>
        <w:tab/>
      </w:r>
      <w:r w:rsidRPr="00AE6A5C">
        <w:rPr>
          <w:rFonts w:ascii="Times New Roman" w:hAnsi="Times New Roman" w:cs="Times New Roman"/>
        </w:rPr>
        <w:tab/>
      </w:r>
      <w:r w:rsidRPr="00AE6A5C">
        <w:rPr>
          <w:rFonts w:ascii="Times New Roman" w:hAnsi="Times New Roman" w:cs="Times New Roman"/>
        </w:rPr>
        <w:tab/>
        <w:t xml:space="preserve">                                            E.Gavele</w:t>
      </w:r>
    </w:p>
    <w:p w14:paraId="12866A03" w14:textId="015707A0" w:rsidR="00D71357" w:rsidRDefault="00D71357" w:rsidP="009F0CBF">
      <w:pPr>
        <w:rPr>
          <w:rFonts w:ascii="Times New Roman" w:hAnsi="Times New Roman" w:cs="Times New Roman"/>
        </w:rPr>
      </w:pPr>
    </w:p>
    <w:p w14:paraId="4F3D7E30" w14:textId="77777777" w:rsidR="00E222DA" w:rsidRDefault="00E222DA" w:rsidP="00D71357">
      <w:pPr>
        <w:rPr>
          <w:rFonts w:ascii="Times New Roman" w:hAnsi="Times New Roman" w:cs="Times New Roman"/>
        </w:rPr>
      </w:pPr>
    </w:p>
    <w:p w14:paraId="77885712" w14:textId="18DC1C7C" w:rsidR="00D71357" w:rsidRDefault="00D71357" w:rsidP="00D71357">
      <w:pPr>
        <w:rPr>
          <w:rFonts w:ascii="Times New Roman" w:hAnsi="Times New Roman" w:cs="Times New Roman"/>
        </w:rPr>
      </w:pPr>
      <w:r>
        <w:rPr>
          <w:rFonts w:ascii="Times New Roman" w:hAnsi="Times New Roman" w:cs="Times New Roman"/>
        </w:rPr>
        <w:t>Protokolēja                                                                                                                                A.Opmane</w:t>
      </w:r>
    </w:p>
    <w:p w14:paraId="68C31AED" w14:textId="77777777" w:rsidR="00E222DA" w:rsidRDefault="00E222DA" w:rsidP="00D71357">
      <w:pPr>
        <w:rPr>
          <w:rFonts w:ascii="Times New Roman" w:hAnsi="Times New Roman" w:cs="Times New Roman"/>
        </w:rPr>
      </w:pPr>
    </w:p>
    <w:p w14:paraId="44813457" w14:textId="7850B45E" w:rsidR="006243CF" w:rsidRDefault="00D71357" w:rsidP="00D71357">
      <w:pPr>
        <w:rPr>
          <w:rFonts w:ascii="Times New Roman" w:hAnsi="Times New Roman" w:cs="Times New Roman"/>
        </w:rPr>
      </w:pPr>
      <w:r>
        <w:rPr>
          <w:rFonts w:ascii="Times New Roman" w:hAnsi="Times New Roman" w:cs="Times New Roman"/>
        </w:rPr>
        <w:t>Protokolēja                                                                                                                                   A.Streile</w:t>
      </w:r>
    </w:p>
    <w:p w14:paraId="4B24855D" w14:textId="5B216C4F" w:rsidR="006D68F8" w:rsidRDefault="006D68F8" w:rsidP="00D71357">
      <w:pPr>
        <w:rPr>
          <w:rFonts w:ascii="Times New Roman" w:hAnsi="Times New Roman" w:cs="Times New Roman"/>
        </w:rPr>
      </w:pPr>
    </w:p>
    <w:p w14:paraId="2C44F78E" w14:textId="596793E1" w:rsidR="006D68F8" w:rsidRDefault="006D68F8" w:rsidP="00D71357">
      <w:pPr>
        <w:rPr>
          <w:rFonts w:ascii="Times New Roman" w:hAnsi="Times New Roman" w:cs="Times New Roman"/>
        </w:rPr>
      </w:pPr>
    </w:p>
    <w:p w14:paraId="75A10251" w14:textId="4674BFDC" w:rsidR="006D68F8" w:rsidRDefault="006D68F8" w:rsidP="00D71357">
      <w:pPr>
        <w:rPr>
          <w:rFonts w:ascii="Times New Roman" w:hAnsi="Times New Roman" w:cs="Times New Roman"/>
        </w:rPr>
      </w:pPr>
    </w:p>
    <w:p w14:paraId="07F122C8" w14:textId="5A14480F" w:rsidR="006D68F8" w:rsidRDefault="006D68F8" w:rsidP="00D71357">
      <w:pPr>
        <w:rPr>
          <w:rFonts w:ascii="Times New Roman" w:hAnsi="Times New Roman" w:cs="Times New Roman"/>
        </w:rPr>
      </w:pPr>
    </w:p>
    <w:p w14:paraId="571D5A17" w14:textId="45E840B2" w:rsidR="006D68F8" w:rsidRDefault="006D68F8" w:rsidP="00D71357">
      <w:pPr>
        <w:rPr>
          <w:rFonts w:ascii="Times New Roman" w:hAnsi="Times New Roman" w:cs="Times New Roman"/>
        </w:rPr>
      </w:pPr>
    </w:p>
    <w:p w14:paraId="7A06BB56" w14:textId="4A243F77" w:rsidR="006D68F8" w:rsidRDefault="006D68F8" w:rsidP="00D71357">
      <w:pPr>
        <w:rPr>
          <w:rFonts w:ascii="Times New Roman" w:hAnsi="Times New Roman" w:cs="Times New Roman"/>
        </w:rPr>
      </w:pPr>
    </w:p>
    <w:p w14:paraId="670981DE" w14:textId="25CC8B35" w:rsidR="006D68F8" w:rsidRDefault="006D68F8" w:rsidP="00D71357">
      <w:pPr>
        <w:rPr>
          <w:rFonts w:ascii="Times New Roman" w:hAnsi="Times New Roman" w:cs="Times New Roman"/>
        </w:rPr>
      </w:pPr>
    </w:p>
    <w:p w14:paraId="6BE67892" w14:textId="20394424" w:rsidR="006D68F8" w:rsidRPr="00BD0FD6" w:rsidRDefault="006D68F8" w:rsidP="006D68F8">
      <w:pPr>
        <w:jc w:val="right"/>
        <w:rPr>
          <w:rFonts w:ascii="Times New Roman" w:hAnsi="Times New Roman" w:cs="Times New Roman"/>
          <w:i/>
          <w:sz w:val="24"/>
        </w:rPr>
      </w:pPr>
      <w:r w:rsidRPr="00BD0FD6">
        <w:rPr>
          <w:rFonts w:ascii="Times New Roman" w:hAnsi="Times New Roman" w:cs="Times New Roman"/>
          <w:i/>
          <w:sz w:val="24"/>
        </w:rPr>
        <w:lastRenderedPageBreak/>
        <w:t>Pielikums Nr. 1</w:t>
      </w:r>
    </w:p>
    <w:p w14:paraId="72742C67" w14:textId="63E1E68B" w:rsidR="00387C05" w:rsidRPr="008E2D36" w:rsidRDefault="00387C05" w:rsidP="00387C05">
      <w:pPr>
        <w:pBdr>
          <w:top w:val="single" w:sz="4" w:space="1" w:color="auto"/>
          <w:left w:val="single" w:sz="4" w:space="0" w:color="auto"/>
          <w:bottom w:val="single" w:sz="4" w:space="1" w:color="auto"/>
          <w:right w:val="single" w:sz="4" w:space="4" w:color="auto"/>
        </w:pBdr>
        <w:ind w:hanging="360"/>
        <w:jc w:val="center"/>
        <w:rPr>
          <w:rFonts w:ascii="Times New Roman" w:eastAsia="Times New Roman" w:hAnsi="Times New Roman" w:cs="Times New Roman"/>
          <w:b/>
          <w:bCs/>
          <w:sz w:val="24"/>
          <w:szCs w:val="24"/>
        </w:rPr>
      </w:pPr>
      <w:r w:rsidRPr="008E2D36">
        <w:rPr>
          <w:rFonts w:ascii="Times New Roman" w:eastAsia="Times New Roman" w:hAnsi="Times New Roman" w:cs="Times New Roman"/>
          <w:b/>
          <w:bCs/>
          <w:sz w:val="24"/>
          <w:szCs w:val="24"/>
        </w:rPr>
        <w:t>Diasporas konsulta</w:t>
      </w:r>
      <w:r>
        <w:rPr>
          <w:rFonts w:ascii="Times New Roman" w:eastAsia="Times New Roman" w:hAnsi="Times New Roman" w:cs="Times New Roman"/>
          <w:b/>
          <w:bCs/>
          <w:sz w:val="24"/>
          <w:szCs w:val="24"/>
        </w:rPr>
        <w:t xml:space="preserve">tīvās padomes (DKP) 2020.gada 3. </w:t>
      </w:r>
      <w:r w:rsidRPr="008E2D36">
        <w:rPr>
          <w:rFonts w:ascii="Times New Roman" w:eastAsia="Times New Roman" w:hAnsi="Times New Roman" w:cs="Times New Roman"/>
          <w:b/>
          <w:bCs/>
          <w:sz w:val="24"/>
          <w:szCs w:val="24"/>
        </w:rPr>
        <w:t>sēdes</w:t>
      </w:r>
      <w:r w:rsidRPr="006D0827">
        <w:rPr>
          <w:rFonts w:ascii="Times New Roman" w:eastAsia="Times New Roman" w:hAnsi="Times New Roman" w:cs="Times New Roman"/>
          <w:b/>
          <w:bCs/>
          <w:sz w:val="24"/>
          <w:szCs w:val="24"/>
        </w:rPr>
        <w:t xml:space="preserve"> </w:t>
      </w:r>
      <w:r w:rsidRPr="008E2D36">
        <w:rPr>
          <w:rFonts w:ascii="Times New Roman" w:eastAsia="Times New Roman" w:hAnsi="Times New Roman" w:cs="Times New Roman"/>
          <w:b/>
          <w:bCs/>
          <w:sz w:val="24"/>
          <w:szCs w:val="24"/>
        </w:rPr>
        <w:t>darba kārtība</w:t>
      </w:r>
    </w:p>
    <w:p w14:paraId="6DD84E8C" w14:textId="77777777" w:rsidR="00387C05" w:rsidRPr="006D0827" w:rsidRDefault="00387C05" w:rsidP="00387C05">
      <w:pPr>
        <w:pBdr>
          <w:top w:val="single" w:sz="4" w:space="1" w:color="auto"/>
          <w:left w:val="single" w:sz="4" w:space="0" w:color="auto"/>
          <w:bottom w:val="single" w:sz="4" w:space="1" w:color="auto"/>
          <w:right w:val="single" w:sz="4" w:space="4" w:color="auto"/>
        </w:pBdr>
        <w:ind w:hanging="36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6</w:t>
      </w:r>
      <w:r w:rsidRPr="008E2D3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novembrī, plkst. 14:00 </w:t>
      </w:r>
    </w:p>
    <w:p w14:paraId="19690259" w14:textId="77777777" w:rsidR="006243CF" w:rsidRPr="006243CF" w:rsidRDefault="00387C05" w:rsidP="006243CF">
      <w:pPr>
        <w:pStyle w:val="ListParagraph"/>
        <w:numPr>
          <w:ilvl w:val="0"/>
          <w:numId w:val="24"/>
        </w:numPr>
        <w:spacing w:before="240" w:after="0"/>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 xml:space="preserve">DKP priekšsēdētājas Elitas Gaveles uzruna. </w:t>
      </w:r>
    </w:p>
    <w:p w14:paraId="2008A8B8" w14:textId="77777777" w:rsidR="006243CF" w:rsidRDefault="00387C05" w:rsidP="006243CF">
      <w:pPr>
        <w:pStyle w:val="ListParagraph"/>
        <w:ind w:left="360"/>
        <w:jc w:val="both"/>
        <w:rPr>
          <w:rFonts w:ascii="Times New Roman" w:eastAsia="Times New Roman" w:hAnsi="Times New Roman" w:cs="Times New Roman"/>
          <w:b/>
          <w:bCs/>
          <w:sz w:val="24"/>
          <w:szCs w:val="24"/>
        </w:rPr>
      </w:pPr>
      <w:r w:rsidRPr="006243CF">
        <w:rPr>
          <w:rFonts w:ascii="Times New Roman" w:eastAsia="Times New Roman" w:hAnsi="Times New Roman" w:cs="Times New Roman"/>
          <w:b/>
          <w:bCs/>
          <w:sz w:val="24"/>
          <w:szCs w:val="24"/>
        </w:rPr>
        <w:t>Jaunā DKP sastāva prezentācija (izmaiņas).</w:t>
      </w:r>
    </w:p>
    <w:p w14:paraId="5F6CDDAE" w14:textId="77777777" w:rsidR="006243CF" w:rsidRPr="006243CF" w:rsidRDefault="00387C05" w:rsidP="006243CF">
      <w:pPr>
        <w:pStyle w:val="ListParagraph"/>
        <w:numPr>
          <w:ilvl w:val="0"/>
          <w:numId w:val="24"/>
        </w:numPr>
        <w:spacing w:before="240"/>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Ārlietu ministrijas parlamentārās sekretāres Zandas Kalniņas-Lukaševicas uzruna. Pārskats par Diasporas likuma Pārejas noteikumu ieviešanu.</w:t>
      </w:r>
    </w:p>
    <w:p w14:paraId="4D69EEDA" w14:textId="77777777" w:rsidR="006243CF" w:rsidRPr="006243CF" w:rsidRDefault="00387C05" w:rsidP="006243CF">
      <w:pPr>
        <w:pStyle w:val="ListParagraph"/>
        <w:numPr>
          <w:ilvl w:val="0"/>
          <w:numId w:val="24"/>
        </w:numPr>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Plāns darbam ar diasporu 2021.-2023.gadam. Ziņo Inita Dzene, Plānošanas grupas padomniece.</w:t>
      </w:r>
    </w:p>
    <w:p w14:paraId="131C5885" w14:textId="77777777" w:rsidR="006243CF" w:rsidRPr="006243CF" w:rsidRDefault="00387C05" w:rsidP="006243CF">
      <w:pPr>
        <w:pStyle w:val="ListParagraph"/>
        <w:numPr>
          <w:ilvl w:val="0"/>
          <w:numId w:val="24"/>
        </w:numPr>
        <w:spacing w:before="240"/>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Ziņojumi par notikušo - DKP locekļu rosinātajiem jautājumiem - darba sanāksmju rezultātiem:</w:t>
      </w:r>
    </w:p>
    <w:p w14:paraId="484C72A6" w14:textId="77777777" w:rsidR="006243CF" w:rsidRPr="006243CF" w:rsidRDefault="00387C05" w:rsidP="00005A3B">
      <w:pPr>
        <w:pStyle w:val="ListParagraph"/>
        <w:numPr>
          <w:ilvl w:val="1"/>
          <w:numId w:val="24"/>
        </w:numPr>
        <w:spacing w:before="240" w:after="0"/>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sz w:val="24"/>
          <w:szCs w:val="24"/>
        </w:rPr>
        <w:t>Diasporas mediji un to atbalsts</w:t>
      </w:r>
    </w:p>
    <w:p w14:paraId="0D1835A3" w14:textId="10578B0D" w:rsidR="006243CF" w:rsidRPr="006243CF" w:rsidRDefault="006243CF" w:rsidP="006243CF">
      <w:pPr>
        <w:pStyle w:val="ListParagraph"/>
        <w:ind w:left="360"/>
        <w:jc w:val="both"/>
        <w:rPr>
          <w:rFonts w:ascii="Times New Roman" w:eastAsia="Times New Roman" w:hAnsi="Times New Roman" w:cs="Times New Roman"/>
          <w:sz w:val="24"/>
          <w:szCs w:val="24"/>
        </w:rPr>
      </w:pPr>
      <w:r w:rsidRPr="006243CF">
        <w:rPr>
          <w:rFonts w:ascii="Times New Roman" w:eastAsia="Times New Roman" w:hAnsi="Times New Roman" w:cs="Times New Roman"/>
          <w:sz w:val="24"/>
          <w:szCs w:val="24"/>
        </w:rPr>
        <w:t xml:space="preserve">Ziņo Kultūras ministrijas valsts sekretāra vietniece starptautisko lietu, integrācijas un mediju jautājumos </w:t>
      </w:r>
      <w:r w:rsidRPr="006243CF">
        <w:rPr>
          <w:rFonts w:ascii="Times New Roman" w:eastAsia="Times New Roman" w:hAnsi="Times New Roman" w:cs="Times New Roman"/>
          <w:b/>
          <w:sz w:val="24"/>
          <w:szCs w:val="24"/>
        </w:rPr>
        <w:t>Selga Laizāne</w:t>
      </w:r>
      <w:r w:rsidRPr="006243CF">
        <w:rPr>
          <w:rFonts w:ascii="Times New Roman" w:eastAsia="Times New Roman" w:hAnsi="Times New Roman" w:cs="Times New Roman"/>
          <w:sz w:val="24"/>
          <w:szCs w:val="24"/>
        </w:rPr>
        <w:t xml:space="preserve"> par 26.oktobrī notikušās darba sanāksmes rezultātiem.</w:t>
      </w:r>
    </w:p>
    <w:p w14:paraId="69E52F46" w14:textId="28E7ABD7" w:rsidR="006243CF" w:rsidRPr="006243CF" w:rsidRDefault="006243CF" w:rsidP="00005A3B">
      <w:pPr>
        <w:pStyle w:val="ListParagraph"/>
        <w:numPr>
          <w:ilvl w:val="1"/>
          <w:numId w:val="24"/>
        </w:numPr>
        <w:spacing w:before="240" w:after="0"/>
        <w:contextualSpacing w:val="0"/>
        <w:jc w:val="both"/>
        <w:rPr>
          <w:rFonts w:ascii="Times New Roman" w:eastAsia="Times New Roman" w:hAnsi="Times New Roman" w:cs="Times New Roman"/>
          <w:sz w:val="24"/>
          <w:szCs w:val="24"/>
        </w:rPr>
      </w:pPr>
      <w:r w:rsidRPr="006243CF">
        <w:rPr>
          <w:rFonts w:ascii="Times New Roman" w:eastAsia="Times New Roman" w:hAnsi="Times New Roman" w:cs="Times New Roman"/>
          <w:b/>
          <w:sz w:val="24"/>
          <w:szCs w:val="24"/>
        </w:rPr>
        <w:t>Attālinātā darba aspekti diasporas politikā</w:t>
      </w:r>
    </w:p>
    <w:p w14:paraId="663600D2" w14:textId="77777777" w:rsidR="00387C05" w:rsidRDefault="00387C05" w:rsidP="00387C05">
      <w:pPr>
        <w:ind w:left="360"/>
        <w:jc w:val="both"/>
        <w:rPr>
          <w:rFonts w:ascii="Times New Roman" w:hAnsi="Times New Roman" w:cs="Times New Roman"/>
          <w:sz w:val="24"/>
          <w:szCs w:val="24"/>
        </w:rPr>
      </w:pPr>
      <w:bookmarkStart w:id="1" w:name="_Hlk54860598"/>
      <w:r>
        <w:rPr>
          <w:rFonts w:ascii="Times New Roman" w:eastAsia="Times New Roman" w:hAnsi="Times New Roman" w:cs="Times New Roman"/>
          <w:sz w:val="24"/>
          <w:szCs w:val="24"/>
        </w:rPr>
        <w:t xml:space="preserve">Ziņo </w:t>
      </w:r>
      <w:bookmarkEnd w:id="1"/>
      <w:r>
        <w:rPr>
          <w:rFonts w:ascii="Times New Roman" w:eastAsia="Times New Roman" w:hAnsi="Times New Roman" w:cs="Times New Roman"/>
          <w:sz w:val="24"/>
          <w:szCs w:val="24"/>
        </w:rPr>
        <w:t xml:space="preserve">DKP priekšsēdētājas </w:t>
      </w:r>
      <w:r w:rsidRPr="004625CC">
        <w:rPr>
          <w:rFonts w:ascii="Times New Roman" w:eastAsia="Times New Roman" w:hAnsi="Times New Roman" w:cs="Times New Roman"/>
          <w:sz w:val="24"/>
          <w:szCs w:val="24"/>
        </w:rPr>
        <w:t>vietniek</w:t>
      </w:r>
      <w:r>
        <w:rPr>
          <w:rFonts w:ascii="Times New Roman" w:eastAsia="Times New Roman" w:hAnsi="Times New Roman" w:cs="Times New Roman"/>
          <w:sz w:val="24"/>
          <w:szCs w:val="24"/>
        </w:rPr>
        <w:t>s</w:t>
      </w:r>
      <w:r w:rsidRPr="004625C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Miks Muižarājs</w:t>
      </w:r>
      <w:r>
        <w:rPr>
          <w:rFonts w:ascii="Times New Roman" w:eastAsia="Times New Roman" w:hAnsi="Times New Roman" w:cs="Times New Roman"/>
          <w:sz w:val="24"/>
          <w:szCs w:val="24"/>
        </w:rPr>
        <w:t xml:space="preserve"> </w:t>
      </w:r>
      <w:r w:rsidRPr="004625CC">
        <w:rPr>
          <w:rFonts w:ascii="Times New Roman" w:eastAsia="Times New Roman" w:hAnsi="Times New Roman" w:cs="Times New Roman"/>
          <w:sz w:val="24"/>
          <w:szCs w:val="24"/>
        </w:rPr>
        <w:t>par</w:t>
      </w:r>
      <w:r>
        <w:rPr>
          <w:rFonts w:ascii="Times New Roman" w:eastAsia="Times New Roman" w:hAnsi="Times New Roman" w:cs="Times New Roman"/>
          <w:sz w:val="24"/>
          <w:szCs w:val="24"/>
        </w:rPr>
        <w:t xml:space="preserve"> 30.oktobrī notikušās </w:t>
      </w:r>
      <w:r w:rsidRPr="004625CC">
        <w:rPr>
          <w:rFonts w:ascii="Times New Roman" w:eastAsia="Times New Roman" w:hAnsi="Times New Roman" w:cs="Times New Roman"/>
          <w:sz w:val="24"/>
          <w:szCs w:val="24"/>
        </w:rPr>
        <w:t xml:space="preserve">darba </w:t>
      </w:r>
      <w:r>
        <w:rPr>
          <w:rFonts w:ascii="Times New Roman" w:eastAsia="Times New Roman" w:hAnsi="Times New Roman" w:cs="Times New Roman"/>
          <w:sz w:val="24"/>
          <w:szCs w:val="24"/>
        </w:rPr>
        <w:t>sanāksmes</w:t>
      </w:r>
      <w:r w:rsidRPr="004625CC">
        <w:rPr>
          <w:rFonts w:ascii="Times New Roman" w:eastAsia="Times New Roman" w:hAnsi="Times New Roman" w:cs="Times New Roman"/>
          <w:sz w:val="24"/>
          <w:szCs w:val="24"/>
        </w:rPr>
        <w:t xml:space="preserve"> rezultātiem</w:t>
      </w:r>
      <w:r>
        <w:rPr>
          <w:rFonts w:ascii="Times New Roman" w:hAnsi="Times New Roman" w:cs="Times New Roman"/>
          <w:sz w:val="24"/>
          <w:szCs w:val="24"/>
        </w:rPr>
        <w:t xml:space="preserve">, izskatot attālinātā darba </w:t>
      </w:r>
      <w:r w:rsidRPr="00C754FB">
        <w:rPr>
          <w:rFonts w:ascii="Times New Roman" w:hAnsi="Times New Roman" w:cs="Times New Roman"/>
          <w:sz w:val="24"/>
          <w:szCs w:val="24"/>
        </w:rPr>
        <w:t>aspektu</w:t>
      </w:r>
      <w:r>
        <w:rPr>
          <w:rFonts w:ascii="Times New Roman" w:hAnsi="Times New Roman" w:cs="Times New Roman"/>
          <w:sz w:val="24"/>
          <w:szCs w:val="24"/>
        </w:rPr>
        <w:t>s</w:t>
      </w:r>
      <w:r w:rsidRPr="00C754FB">
        <w:rPr>
          <w:rFonts w:ascii="Times New Roman" w:hAnsi="Times New Roman" w:cs="Times New Roman"/>
          <w:sz w:val="24"/>
          <w:szCs w:val="24"/>
        </w:rPr>
        <w:t xml:space="preserve"> </w:t>
      </w:r>
      <w:r>
        <w:rPr>
          <w:rFonts w:ascii="Times New Roman" w:hAnsi="Times New Roman" w:cs="Times New Roman"/>
          <w:sz w:val="24"/>
          <w:szCs w:val="24"/>
        </w:rPr>
        <w:t xml:space="preserve">diasporas politikā un </w:t>
      </w:r>
      <w:r w:rsidRPr="004625CC">
        <w:rPr>
          <w:rFonts w:ascii="Times New Roman" w:hAnsi="Times New Roman" w:cs="Times New Roman"/>
          <w:sz w:val="24"/>
          <w:szCs w:val="24"/>
        </w:rPr>
        <w:t xml:space="preserve">darba </w:t>
      </w:r>
      <w:r>
        <w:rPr>
          <w:rFonts w:ascii="Times New Roman" w:hAnsi="Times New Roman" w:cs="Times New Roman"/>
          <w:sz w:val="24"/>
          <w:szCs w:val="24"/>
        </w:rPr>
        <w:t>t</w:t>
      </w:r>
      <w:r w:rsidRPr="004625CC">
        <w:rPr>
          <w:rFonts w:ascii="Times New Roman" w:hAnsi="Times New Roman" w:cs="Times New Roman"/>
          <w:sz w:val="24"/>
          <w:szCs w:val="24"/>
        </w:rPr>
        <w:t>irgus tra</w:t>
      </w:r>
      <w:r>
        <w:rPr>
          <w:rFonts w:ascii="Times New Roman" w:hAnsi="Times New Roman" w:cs="Times New Roman"/>
          <w:sz w:val="24"/>
          <w:szCs w:val="24"/>
        </w:rPr>
        <w:t xml:space="preserve">nsformāciju. </w:t>
      </w:r>
    </w:p>
    <w:p w14:paraId="2CD76C7F" w14:textId="5730DE9E" w:rsidR="00387C05" w:rsidRPr="006243CF" w:rsidRDefault="00387C05" w:rsidP="00005A3B">
      <w:pPr>
        <w:pStyle w:val="ListParagraph"/>
        <w:numPr>
          <w:ilvl w:val="0"/>
          <w:numId w:val="24"/>
        </w:numPr>
        <w:spacing w:after="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Vienotais tiesību aktu projektu izstrādes un saskaņošanas portāls (TAP portāls).</w:t>
      </w:r>
    </w:p>
    <w:p w14:paraId="5F6A1ECC" w14:textId="77777777" w:rsidR="00387C05" w:rsidRDefault="00387C05" w:rsidP="00005A3B">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Ziņo Valsts kancelejas direktora vietniece valsts pārvaldes jautājumos un Valsts pārvades politikas departamenta vadītāja </w:t>
      </w:r>
      <w:r w:rsidRPr="006D0827">
        <w:rPr>
          <w:rFonts w:ascii="Times New Roman" w:eastAsia="Times New Roman" w:hAnsi="Times New Roman" w:cs="Times New Roman"/>
          <w:b/>
          <w:sz w:val="24"/>
          <w:szCs w:val="24"/>
        </w:rPr>
        <w:t>Init</w:t>
      </w:r>
      <w:r>
        <w:rPr>
          <w:rFonts w:ascii="Times New Roman" w:eastAsia="Times New Roman" w:hAnsi="Times New Roman" w:cs="Times New Roman"/>
          <w:b/>
          <w:sz w:val="24"/>
          <w:szCs w:val="24"/>
        </w:rPr>
        <w:t>a</w:t>
      </w:r>
      <w:r w:rsidRPr="006D0827">
        <w:rPr>
          <w:rFonts w:ascii="Times New Roman" w:eastAsia="Times New Roman" w:hAnsi="Times New Roman" w:cs="Times New Roman"/>
          <w:b/>
          <w:sz w:val="24"/>
          <w:szCs w:val="24"/>
        </w:rPr>
        <w:t xml:space="preserve"> Paulovič</w:t>
      </w:r>
      <w:r>
        <w:rPr>
          <w:rFonts w:ascii="Times New Roman" w:eastAsia="Times New Roman" w:hAnsi="Times New Roman" w:cs="Times New Roman"/>
          <w:b/>
          <w:sz w:val="24"/>
          <w:szCs w:val="24"/>
        </w:rPr>
        <w:t>a</w:t>
      </w:r>
      <w:r w:rsidRPr="00CB7277">
        <w:rPr>
          <w:rFonts w:ascii="Times New Roman" w:eastAsia="Times New Roman" w:hAnsi="Times New Roman" w:cs="Times New Roman"/>
          <w:sz w:val="24"/>
          <w:szCs w:val="24"/>
        </w:rPr>
        <w:t xml:space="preserve">. </w:t>
      </w:r>
    </w:p>
    <w:p w14:paraId="052C7013" w14:textId="77777777" w:rsidR="00387C05" w:rsidRPr="006243CF" w:rsidRDefault="00387C05" w:rsidP="00005A3B">
      <w:pPr>
        <w:pStyle w:val="ListParagraph"/>
        <w:numPr>
          <w:ilvl w:val="0"/>
          <w:numId w:val="24"/>
        </w:numPr>
        <w:spacing w:before="240" w:after="0"/>
        <w:jc w:val="both"/>
        <w:rPr>
          <w:rFonts w:ascii="Times New Roman" w:eastAsia="Times New Roman" w:hAnsi="Times New Roman" w:cs="Times New Roman"/>
          <w:b/>
          <w:sz w:val="24"/>
          <w:szCs w:val="24"/>
        </w:rPr>
      </w:pPr>
      <w:r w:rsidRPr="006243CF">
        <w:rPr>
          <w:rFonts w:ascii="Times New Roman" w:eastAsia="Times New Roman" w:hAnsi="Times New Roman" w:cs="Times New Roman"/>
          <w:b/>
          <w:bCs/>
          <w:sz w:val="24"/>
          <w:szCs w:val="24"/>
        </w:rPr>
        <w:t>Diasporas pārstāvja izvirzīšana darbam Latvijas ārējā tēla politikas koordinācijas padomē</w:t>
      </w:r>
      <w:r w:rsidRPr="006243CF">
        <w:rPr>
          <w:rFonts w:ascii="Times New Roman" w:eastAsia="Times New Roman" w:hAnsi="Times New Roman" w:cs="Times New Roman"/>
          <w:bCs/>
          <w:sz w:val="24"/>
          <w:szCs w:val="24"/>
        </w:rPr>
        <w:t xml:space="preserve">. </w:t>
      </w:r>
    </w:p>
    <w:p w14:paraId="14D434F7" w14:textId="77777777" w:rsidR="00387C05" w:rsidRPr="006D0827" w:rsidRDefault="00387C05" w:rsidP="00387C05">
      <w:pPr>
        <w:jc w:val="both"/>
        <w:rPr>
          <w:rFonts w:ascii="Times New Roman" w:eastAsia="Times New Roman" w:hAnsi="Times New Roman" w:cs="Times New Roman"/>
          <w:bCs/>
          <w:sz w:val="24"/>
          <w:szCs w:val="24"/>
        </w:rPr>
      </w:pPr>
      <w:r w:rsidRPr="006D0827">
        <w:rPr>
          <w:rFonts w:ascii="Times New Roman" w:eastAsia="Times New Roman" w:hAnsi="Times New Roman" w:cs="Times New Roman"/>
          <w:bCs/>
          <w:sz w:val="24"/>
          <w:szCs w:val="24"/>
        </w:rPr>
        <w:t>Aicinām diasporas organizācijas izvirzīt vienu pārstāvi darbam Latvijas ārējā tēla politikas koordinācijas padomē.</w:t>
      </w:r>
    </w:p>
    <w:p w14:paraId="2C0093B7" w14:textId="77777777" w:rsidR="00387C05" w:rsidRPr="006243CF" w:rsidRDefault="00387C05" w:rsidP="00005A3B">
      <w:pPr>
        <w:pStyle w:val="ListParagraph"/>
        <w:numPr>
          <w:ilvl w:val="0"/>
          <w:numId w:val="24"/>
        </w:numPr>
        <w:spacing w:after="0"/>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 xml:space="preserve">Latvijas Universitātes Diasporas un migrācijas pētījumu centra (LU DMPC) pētījums. </w:t>
      </w:r>
    </w:p>
    <w:p w14:paraId="2D2F9EDC" w14:textId="77777777" w:rsidR="00387C05" w:rsidRDefault="00387C05" w:rsidP="00387C05">
      <w:pPr>
        <w:jc w:val="both"/>
        <w:rPr>
          <w:rStyle w:val="acopre1"/>
          <w:rFonts w:ascii="Times New Roman" w:hAnsi="Times New Roman" w:cs="Times New Roman"/>
          <w:sz w:val="24"/>
          <w:szCs w:val="24"/>
        </w:rPr>
      </w:pPr>
      <w:r w:rsidRPr="00913329">
        <w:rPr>
          <w:rStyle w:val="acopre1"/>
          <w:rFonts w:ascii="Times New Roman" w:hAnsi="Times New Roman" w:cs="Times New Roman"/>
          <w:sz w:val="24"/>
          <w:szCs w:val="24"/>
        </w:rPr>
        <w:t>LU DMPC direktor</w:t>
      </w:r>
      <w:r>
        <w:rPr>
          <w:rStyle w:val="acopre1"/>
          <w:rFonts w:ascii="Times New Roman" w:hAnsi="Times New Roman" w:cs="Times New Roman"/>
          <w:sz w:val="24"/>
          <w:szCs w:val="24"/>
        </w:rPr>
        <w:t>e</w:t>
      </w:r>
      <w:r w:rsidRPr="00913329">
        <w:rPr>
          <w:rStyle w:val="acopre1"/>
          <w:rFonts w:ascii="Times New Roman" w:hAnsi="Times New Roman" w:cs="Times New Roman"/>
          <w:sz w:val="24"/>
          <w:szCs w:val="24"/>
        </w:rPr>
        <w:t xml:space="preserve"> </w:t>
      </w:r>
      <w:r w:rsidRPr="00CB7277">
        <w:rPr>
          <w:rStyle w:val="acopre1"/>
          <w:rFonts w:ascii="Times New Roman" w:hAnsi="Times New Roman" w:cs="Times New Roman"/>
          <w:b/>
          <w:sz w:val="24"/>
          <w:szCs w:val="24"/>
        </w:rPr>
        <w:t xml:space="preserve">Dr. Inta </w:t>
      </w:r>
      <w:r w:rsidRPr="00CB7277">
        <w:rPr>
          <w:rStyle w:val="acopre1"/>
          <w:rFonts w:ascii="Times New Roman" w:hAnsi="Times New Roman" w:cs="Times New Roman"/>
          <w:b/>
          <w:bCs/>
          <w:sz w:val="24"/>
          <w:szCs w:val="24"/>
        </w:rPr>
        <w:t>Mieriņa</w:t>
      </w:r>
      <w:r>
        <w:rPr>
          <w:rStyle w:val="acopre1"/>
          <w:rFonts w:ascii="Times New Roman" w:hAnsi="Times New Roman" w:cs="Times New Roman"/>
          <w:sz w:val="24"/>
          <w:szCs w:val="24"/>
        </w:rPr>
        <w:t xml:space="preserve"> ziņo par izstrādes stadijā esošo pētījumu “Diasporas jauniešu piesaiste izglītības iestādēm Latvijā”.</w:t>
      </w:r>
    </w:p>
    <w:p w14:paraId="34E31512" w14:textId="77777777" w:rsidR="006243CF" w:rsidRPr="006243CF" w:rsidRDefault="00387C05" w:rsidP="006243CF">
      <w:pPr>
        <w:pStyle w:val="ListParagraph"/>
        <w:numPr>
          <w:ilvl w:val="0"/>
          <w:numId w:val="24"/>
        </w:numPr>
        <w:jc w:val="both"/>
        <w:rPr>
          <w:rFonts w:ascii="Times New Roman" w:eastAsia="Times New Roman" w:hAnsi="Times New Roman" w:cs="Times New Roman"/>
          <w:sz w:val="24"/>
          <w:szCs w:val="24"/>
        </w:rPr>
      </w:pPr>
      <w:r w:rsidRPr="006243CF">
        <w:rPr>
          <w:rFonts w:ascii="Times New Roman" w:eastAsia="Times New Roman" w:hAnsi="Times New Roman" w:cs="Times New Roman"/>
          <w:b/>
          <w:bCs/>
          <w:sz w:val="24"/>
          <w:szCs w:val="24"/>
        </w:rPr>
        <w:t>Dažādi.</w:t>
      </w:r>
    </w:p>
    <w:p w14:paraId="36FA6E6E" w14:textId="33E009C2" w:rsidR="00387C05" w:rsidRPr="006243CF" w:rsidRDefault="00387C05" w:rsidP="006243CF">
      <w:pPr>
        <w:pStyle w:val="ListParagraph"/>
        <w:numPr>
          <w:ilvl w:val="1"/>
          <w:numId w:val="24"/>
        </w:numPr>
        <w:jc w:val="both"/>
        <w:rPr>
          <w:rFonts w:ascii="Times New Roman" w:eastAsia="Times New Roman" w:hAnsi="Times New Roman" w:cs="Times New Roman"/>
          <w:sz w:val="24"/>
          <w:szCs w:val="24"/>
        </w:rPr>
      </w:pPr>
      <w:r w:rsidRPr="006243CF">
        <w:rPr>
          <w:rFonts w:ascii="Times New Roman" w:eastAsia="Times New Roman" w:hAnsi="Times New Roman" w:cs="Times New Roman"/>
          <w:sz w:val="24"/>
          <w:szCs w:val="24"/>
        </w:rPr>
        <w:t xml:space="preserve">Nākamā DKP sēde plānota 2020.gada 11.decembrī. </w:t>
      </w:r>
    </w:p>
    <w:p w14:paraId="6447B419" w14:textId="77777777" w:rsidR="006243CF" w:rsidRDefault="00387C05" w:rsidP="006243CF">
      <w:pPr>
        <w:pStyle w:val="ListParagraph"/>
        <w:ind w:left="792"/>
        <w:jc w:val="both"/>
        <w:rPr>
          <w:rFonts w:ascii="Times New Roman" w:hAnsi="Times New Roman" w:cs="Times New Roman"/>
          <w:sz w:val="24"/>
          <w:szCs w:val="24"/>
        </w:rPr>
      </w:pPr>
      <w:r w:rsidRPr="00815957">
        <w:rPr>
          <w:rFonts w:ascii="Times New Roman" w:eastAsia="Times New Roman" w:hAnsi="Times New Roman" w:cs="Times New Roman"/>
          <w:sz w:val="24"/>
          <w:szCs w:val="24"/>
        </w:rPr>
        <w:t xml:space="preserve">Starpposmā organizējot trīs darba sanāksmes – par arhīviem, par latviešu valodas apmācību remigrantiem, par </w:t>
      </w:r>
      <w:r>
        <w:rPr>
          <w:rFonts w:ascii="Times New Roman" w:hAnsi="Times New Roman" w:cs="Times New Roman"/>
          <w:sz w:val="24"/>
          <w:szCs w:val="24"/>
        </w:rPr>
        <w:t>attālinātā darba aspektiem</w:t>
      </w:r>
      <w:r w:rsidRPr="00C754FB">
        <w:rPr>
          <w:rFonts w:ascii="Times New Roman" w:hAnsi="Times New Roman" w:cs="Times New Roman"/>
          <w:sz w:val="24"/>
          <w:szCs w:val="24"/>
        </w:rPr>
        <w:t xml:space="preserve"> </w:t>
      </w:r>
      <w:r>
        <w:rPr>
          <w:rFonts w:ascii="Times New Roman" w:hAnsi="Times New Roman" w:cs="Times New Roman"/>
          <w:sz w:val="24"/>
          <w:szCs w:val="24"/>
        </w:rPr>
        <w:t>diasporas politikā.</w:t>
      </w:r>
    </w:p>
    <w:p w14:paraId="35325D1C" w14:textId="77777777" w:rsidR="006243CF" w:rsidRPr="006243CF" w:rsidRDefault="00387C05" w:rsidP="006243CF">
      <w:pPr>
        <w:pStyle w:val="ListParagraph"/>
        <w:numPr>
          <w:ilvl w:val="1"/>
          <w:numId w:val="24"/>
        </w:numPr>
        <w:jc w:val="both"/>
        <w:rPr>
          <w:rFonts w:ascii="Times New Roman" w:eastAsia="Times New Roman" w:hAnsi="Times New Roman" w:cs="Times New Roman"/>
          <w:sz w:val="24"/>
          <w:szCs w:val="24"/>
        </w:rPr>
      </w:pPr>
      <w:r w:rsidRPr="006243CF">
        <w:rPr>
          <w:rFonts w:ascii="Times New Roman" w:eastAsia="Times New Roman" w:hAnsi="Times New Roman" w:cs="Times New Roman"/>
          <w:sz w:val="24"/>
          <w:szCs w:val="24"/>
        </w:rPr>
        <w:t xml:space="preserve">Ceturtās DKP sēdes laikā 11.decembrī tiks izvirzītas prioritātes 2021.gadam. </w:t>
      </w:r>
      <w:r w:rsidRPr="006243CF">
        <w:rPr>
          <w:rFonts w:ascii="Times New Roman" w:eastAsia="Times New Roman" w:hAnsi="Times New Roman" w:cs="Times New Roman"/>
          <w:sz w:val="24"/>
          <w:szCs w:val="24"/>
          <w:u w:val="single"/>
        </w:rPr>
        <w:t>Aicinām iesniegt priekšlikumus.</w:t>
      </w:r>
    </w:p>
    <w:p w14:paraId="14DA1FBA" w14:textId="0BD2A82D" w:rsidR="00A675BA" w:rsidRDefault="00387C05" w:rsidP="006243CF">
      <w:pPr>
        <w:pStyle w:val="ListParagraph"/>
        <w:numPr>
          <w:ilvl w:val="1"/>
          <w:numId w:val="24"/>
        </w:numPr>
        <w:jc w:val="both"/>
        <w:rPr>
          <w:rFonts w:ascii="Times New Roman" w:eastAsia="Times New Roman" w:hAnsi="Times New Roman" w:cs="Times New Roman"/>
          <w:sz w:val="24"/>
          <w:szCs w:val="24"/>
        </w:rPr>
      </w:pPr>
      <w:r w:rsidRPr="006243CF">
        <w:rPr>
          <w:rFonts w:ascii="Times New Roman" w:eastAsia="Times New Roman" w:hAnsi="Times New Roman" w:cs="Times New Roman"/>
          <w:sz w:val="24"/>
          <w:szCs w:val="24"/>
        </w:rPr>
        <w:t>Ceturtās DKP sēdes laikā 11.decembrī diasporas politikā iesaistītās valsts, nevalstiskās un diasporas organizācijas tiks lūgtas sniegt īsus ziņojumus par paveikto 2020.gadā un galvenajām prioritātēm / izaicinājumiem 2021.gadā.</w:t>
      </w:r>
    </w:p>
    <w:p w14:paraId="2B8A793A" w14:textId="064D346C" w:rsidR="002677AD" w:rsidRDefault="002677AD" w:rsidP="002677AD">
      <w:pPr>
        <w:jc w:val="both"/>
        <w:rPr>
          <w:rFonts w:ascii="Times New Roman" w:eastAsia="Times New Roman" w:hAnsi="Times New Roman" w:cs="Times New Roman"/>
          <w:sz w:val="24"/>
          <w:szCs w:val="24"/>
        </w:rPr>
      </w:pPr>
    </w:p>
    <w:p w14:paraId="148C41CA" w14:textId="0AA7EB9F" w:rsidR="002677AD" w:rsidRPr="002677AD" w:rsidRDefault="002677AD" w:rsidP="002677AD">
      <w:pPr>
        <w:jc w:val="right"/>
        <w:rPr>
          <w:rFonts w:ascii="Times New Roman" w:hAnsi="Times New Roman"/>
          <w:i/>
          <w:sz w:val="24"/>
          <w:szCs w:val="26"/>
        </w:rPr>
      </w:pPr>
      <w:r w:rsidRPr="002677AD">
        <w:rPr>
          <w:rFonts w:ascii="Times New Roman" w:hAnsi="Times New Roman"/>
          <w:i/>
          <w:sz w:val="24"/>
          <w:szCs w:val="26"/>
        </w:rPr>
        <w:lastRenderedPageBreak/>
        <w:t>Pielikums Nr. 2</w:t>
      </w:r>
    </w:p>
    <w:p w14:paraId="420C4BB5" w14:textId="314A903D" w:rsidR="002677AD" w:rsidRDefault="002677AD" w:rsidP="002677AD">
      <w:pPr>
        <w:jc w:val="right"/>
        <w:rPr>
          <w:rFonts w:ascii="Times New Roman" w:hAnsi="Times New Roman"/>
          <w:i/>
          <w:sz w:val="26"/>
          <w:szCs w:val="26"/>
        </w:rPr>
      </w:pPr>
      <w:r w:rsidRPr="003F5D2A">
        <w:rPr>
          <w:rFonts w:ascii="Times New Roman" w:hAnsi="Times New Roman"/>
          <w:i/>
          <w:sz w:val="26"/>
          <w:szCs w:val="26"/>
        </w:rPr>
        <w:t>Ārlietu ministrijas da</w:t>
      </w:r>
      <w:r>
        <w:rPr>
          <w:rFonts w:ascii="Times New Roman" w:hAnsi="Times New Roman"/>
          <w:i/>
          <w:sz w:val="26"/>
          <w:szCs w:val="26"/>
        </w:rPr>
        <w:t>r</w:t>
      </w:r>
      <w:r w:rsidRPr="003F5D2A">
        <w:rPr>
          <w:rFonts w:ascii="Times New Roman" w:hAnsi="Times New Roman"/>
          <w:i/>
          <w:sz w:val="26"/>
          <w:szCs w:val="26"/>
        </w:rPr>
        <w:t>ba materi</w:t>
      </w:r>
      <w:r>
        <w:rPr>
          <w:rFonts w:ascii="Times New Roman" w:hAnsi="Times New Roman"/>
          <w:i/>
          <w:sz w:val="26"/>
          <w:szCs w:val="26"/>
        </w:rPr>
        <w:t>āls 06.11.</w:t>
      </w:r>
      <w:r w:rsidRPr="002A4560">
        <w:rPr>
          <w:rFonts w:ascii="Times New Roman" w:hAnsi="Times New Roman"/>
          <w:i/>
          <w:sz w:val="26"/>
          <w:szCs w:val="26"/>
        </w:rPr>
        <w:t>2020.</w:t>
      </w:r>
    </w:p>
    <w:p w14:paraId="4A070383" w14:textId="77777777" w:rsidR="002677AD" w:rsidRPr="007667AE" w:rsidRDefault="002677AD" w:rsidP="002677AD">
      <w:pPr>
        <w:jc w:val="center"/>
        <w:rPr>
          <w:rFonts w:ascii="Times New Roman" w:hAnsi="Times New Roman"/>
          <w:b/>
          <w:sz w:val="26"/>
          <w:szCs w:val="26"/>
        </w:rPr>
      </w:pPr>
      <w:r w:rsidRPr="007667AE">
        <w:rPr>
          <w:rFonts w:ascii="Times New Roman" w:hAnsi="Times New Roman"/>
          <w:b/>
          <w:sz w:val="26"/>
          <w:szCs w:val="26"/>
        </w:rPr>
        <w:t>Pārskats par Dia</w:t>
      </w:r>
      <w:r>
        <w:rPr>
          <w:rFonts w:ascii="Times New Roman" w:hAnsi="Times New Roman"/>
          <w:b/>
          <w:sz w:val="26"/>
          <w:szCs w:val="26"/>
        </w:rPr>
        <w:t>sporas likuma P</w:t>
      </w:r>
      <w:r w:rsidRPr="007667AE">
        <w:rPr>
          <w:rFonts w:ascii="Times New Roman" w:hAnsi="Times New Roman"/>
          <w:b/>
          <w:sz w:val="26"/>
          <w:szCs w:val="26"/>
        </w:rPr>
        <w:t>ārejas note</w:t>
      </w:r>
      <w:r>
        <w:rPr>
          <w:rFonts w:ascii="Times New Roman" w:hAnsi="Times New Roman"/>
          <w:b/>
          <w:sz w:val="26"/>
          <w:szCs w:val="26"/>
        </w:rPr>
        <w:t>ikumu ieviešanu</w:t>
      </w:r>
    </w:p>
    <w:tbl>
      <w:tblPr>
        <w:tblStyle w:val="TableGrid"/>
        <w:tblW w:w="9355" w:type="dxa"/>
        <w:tblLayout w:type="fixed"/>
        <w:tblLook w:val="04A0" w:firstRow="1" w:lastRow="0" w:firstColumn="1" w:lastColumn="0" w:noHBand="0" w:noVBand="1"/>
      </w:tblPr>
      <w:tblGrid>
        <w:gridCol w:w="534"/>
        <w:gridCol w:w="2341"/>
        <w:gridCol w:w="1440"/>
        <w:gridCol w:w="5040"/>
      </w:tblGrid>
      <w:tr w:rsidR="002677AD" w:rsidRPr="0050297C" w14:paraId="623BFAC2" w14:textId="77777777" w:rsidTr="00F04546">
        <w:tc>
          <w:tcPr>
            <w:tcW w:w="534" w:type="dxa"/>
            <w:shd w:val="clear" w:color="auto" w:fill="auto"/>
          </w:tcPr>
          <w:p w14:paraId="548AB91C" w14:textId="77777777" w:rsidR="002677AD" w:rsidRPr="0050297C" w:rsidRDefault="002677AD" w:rsidP="00F04546">
            <w:pPr>
              <w:rPr>
                <w:rFonts w:ascii="Times New Roman" w:hAnsi="Times New Roman"/>
                <w:b/>
                <w:sz w:val="24"/>
                <w:szCs w:val="24"/>
              </w:rPr>
            </w:pPr>
          </w:p>
        </w:tc>
        <w:tc>
          <w:tcPr>
            <w:tcW w:w="2341" w:type="dxa"/>
            <w:shd w:val="clear" w:color="auto" w:fill="auto"/>
          </w:tcPr>
          <w:p w14:paraId="68EC596F" w14:textId="77777777" w:rsidR="002677AD" w:rsidRPr="0050297C" w:rsidRDefault="002677AD" w:rsidP="00F04546">
            <w:pPr>
              <w:ind w:right="-14"/>
              <w:jc w:val="center"/>
              <w:rPr>
                <w:rFonts w:ascii="Times New Roman" w:hAnsi="Times New Roman"/>
                <w:b/>
                <w:sz w:val="24"/>
                <w:szCs w:val="24"/>
              </w:rPr>
            </w:pPr>
            <w:r w:rsidRPr="0050297C">
              <w:rPr>
                <w:rFonts w:ascii="Times New Roman" w:hAnsi="Times New Roman"/>
                <w:b/>
                <w:sz w:val="24"/>
                <w:szCs w:val="24"/>
              </w:rPr>
              <w:t>Diasporas likuma pārejas noteikumos dotais uzdevums</w:t>
            </w:r>
          </w:p>
        </w:tc>
        <w:tc>
          <w:tcPr>
            <w:tcW w:w="1440" w:type="dxa"/>
            <w:shd w:val="clear" w:color="auto" w:fill="auto"/>
          </w:tcPr>
          <w:p w14:paraId="4E2FF79A" w14:textId="77777777" w:rsidR="002677AD" w:rsidRPr="0050297C" w:rsidRDefault="002677AD" w:rsidP="00F04546">
            <w:pPr>
              <w:jc w:val="center"/>
              <w:rPr>
                <w:rFonts w:ascii="Times New Roman" w:hAnsi="Times New Roman"/>
                <w:b/>
                <w:sz w:val="24"/>
                <w:szCs w:val="24"/>
              </w:rPr>
            </w:pPr>
            <w:r w:rsidRPr="0050297C">
              <w:rPr>
                <w:rFonts w:ascii="Times New Roman" w:hAnsi="Times New Roman"/>
                <w:b/>
                <w:sz w:val="24"/>
                <w:szCs w:val="24"/>
              </w:rPr>
              <w:t>Atbildīgā institūcija</w:t>
            </w:r>
          </w:p>
        </w:tc>
        <w:tc>
          <w:tcPr>
            <w:tcW w:w="5040" w:type="dxa"/>
            <w:shd w:val="clear" w:color="auto" w:fill="auto"/>
          </w:tcPr>
          <w:p w14:paraId="213AA796" w14:textId="77777777" w:rsidR="002677AD" w:rsidRPr="0050297C" w:rsidRDefault="002677AD" w:rsidP="00F04546">
            <w:pPr>
              <w:jc w:val="center"/>
              <w:rPr>
                <w:rFonts w:ascii="Times New Roman" w:hAnsi="Times New Roman"/>
                <w:b/>
                <w:sz w:val="24"/>
                <w:szCs w:val="24"/>
              </w:rPr>
            </w:pPr>
            <w:r w:rsidRPr="0050297C">
              <w:rPr>
                <w:rFonts w:ascii="Times New Roman" w:hAnsi="Times New Roman"/>
                <w:b/>
                <w:sz w:val="24"/>
                <w:szCs w:val="24"/>
              </w:rPr>
              <w:t>Tiesību akta virzība</w:t>
            </w:r>
          </w:p>
        </w:tc>
      </w:tr>
      <w:tr w:rsidR="002677AD" w:rsidRPr="0050297C" w14:paraId="516E05F0" w14:textId="77777777" w:rsidTr="00F04546">
        <w:tc>
          <w:tcPr>
            <w:tcW w:w="534" w:type="dxa"/>
            <w:shd w:val="clear" w:color="auto" w:fill="auto"/>
          </w:tcPr>
          <w:p w14:paraId="320FD971"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25158C49"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Veicināt ar diasporu saistītu norišu atspoguļošanu sabiedriskajā pasūtījumā un sabiedrisko elektronisko plašsaziņas līdzekļu programmu un pakalpojumu pieejamību diasporai.</w:t>
            </w:r>
          </w:p>
        </w:tc>
        <w:tc>
          <w:tcPr>
            <w:tcW w:w="1440" w:type="dxa"/>
            <w:shd w:val="clear" w:color="auto" w:fill="auto"/>
          </w:tcPr>
          <w:p w14:paraId="46B383E4" w14:textId="77777777" w:rsidR="002677AD" w:rsidRPr="005A632F" w:rsidRDefault="002677AD" w:rsidP="00F04546">
            <w:pPr>
              <w:ind w:right="-104"/>
              <w:rPr>
                <w:rFonts w:ascii="Times New Roman" w:hAnsi="Times New Roman"/>
                <w:sz w:val="24"/>
                <w:szCs w:val="24"/>
              </w:rPr>
            </w:pPr>
            <w:r w:rsidRPr="005A632F">
              <w:rPr>
                <w:rFonts w:ascii="Times New Roman" w:hAnsi="Times New Roman"/>
                <w:sz w:val="24"/>
                <w:szCs w:val="24"/>
              </w:rPr>
              <w:t>Kultūras ministrija</w:t>
            </w:r>
          </w:p>
        </w:tc>
        <w:tc>
          <w:tcPr>
            <w:tcW w:w="5040" w:type="dxa"/>
            <w:shd w:val="clear" w:color="auto" w:fill="auto"/>
          </w:tcPr>
          <w:p w14:paraId="6FD7A495"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Likumprojekts </w:t>
            </w:r>
            <w:r w:rsidRPr="00C55840">
              <w:rPr>
                <w:rFonts w:ascii="Times New Roman" w:hAnsi="Times New Roman"/>
                <w:b/>
                <w:sz w:val="24"/>
                <w:szCs w:val="24"/>
              </w:rPr>
              <w:t>“Grozījumi Elektronisko plašsaziņas līdzekļu likumā”</w:t>
            </w:r>
            <w:r w:rsidRPr="00C55840">
              <w:rPr>
                <w:rFonts w:ascii="Times New Roman" w:hAnsi="Times New Roman"/>
                <w:sz w:val="24"/>
                <w:szCs w:val="24"/>
              </w:rPr>
              <w:t xml:space="preserve"> (Nr.482/Lp13) ir ticis iekļauts  likumprojektā “Grozījumi Elektronisko plašsaziņas līdzekļu likumā” (671/Lp13), un Saeimā 2.lasījumā tas ir ticis izskatīts 2020.gada 17.septembrī.</w:t>
            </w:r>
          </w:p>
          <w:p w14:paraId="3ED1D167" w14:textId="77777777" w:rsidR="002677AD" w:rsidRPr="00C55840" w:rsidRDefault="002677AD" w:rsidP="00F04546">
            <w:pPr>
              <w:jc w:val="both"/>
              <w:rPr>
                <w:rFonts w:ascii="Times New Roman" w:hAnsi="Times New Roman"/>
                <w:sz w:val="24"/>
                <w:szCs w:val="24"/>
              </w:rPr>
            </w:pPr>
          </w:p>
          <w:p w14:paraId="125B3E34"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Atbildīgās Saeimas komisijas (Cilvēktiesību un sabiedrisko lietu komisija) sēdē 2020.gada 27.septembrī tika lemts virzīt likumprojektu Saeimā uz 3.lasījumu. 2020.gada 5.novembra Saeimas sēdē likumprojekts tika pieņemts 3.lasījumā.</w:t>
            </w:r>
          </w:p>
        </w:tc>
      </w:tr>
      <w:tr w:rsidR="002677AD" w:rsidRPr="0050297C" w14:paraId="48A798BE" w14:textId="77777777" w:rsidTr="00F04546">
        <w:tc>
          <w:tcPr>
            <w:tcW w:w="534" w:type="dxa"/>
            <w:shd w:val="clear" w:color="auto" w:fill="auto"/>
          </w:tcPr>
          <w:p w14:paraId="04E6B91C"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22581062"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Diasporas locekļiem iespēju papildus dzīvesvietas adresei ārvalstī norādīt arī vienu adresi Latvijā.</w:t>
            </w:r>
          </w:p>
        </w:tc>
        <w:tc>
          <w:tcPr>
            <w:tcW w:w="1440" w:type="dxa"/>
            <w:shd w:val="clear" w:color="auto" w:fill="auto"/>
          </w:tcPr>
          <w:p w14:paraId="277955B2" w14:textId="77777777" w:rsidR="002677AD" w:rsidRPr="005A632F" w:rsidRDefault="002677AD" w:rsidP="00F04546">
            <w:pPr>
              <w:ind w:left="-13" w:right="-104"/>
              <w:rPr>
                <w:rFonts w:ascii="Times New Roman" w:hAnsi="Times New Roman"/>
                <w:sz w:val="24"/>
                <w:szCs w:val="24"/>
              </w:rPr>
            </w:pPr>
            <w:r w:rsidRPr="005A632F">
              <w:rPr>
                <w:rFonts w:ascii="Times New Roman" w:hAnsi="Times New Roman"/>
                <w:sz w:val="24"/>
                <w:szCs w:val="24"/>
              </w:rPr>
              <w:t>Iekšlietu ministrija</w:t>
            </w:r>
          </w:p>
        </w:tc>
        <w:tc>
          <w:tcPr>
            <w:tcW w:w="5040" w:type="dxa"/>
            <w:shd w:val="clear" w:color="auto" w:fill="auto"/>
          </w:tcPr>
          <w:p w14:paraId="74D95C30"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Likumprojekts </w:t>
            </w:r>
            <w:r w:rsidRPr="00C55840">
              <w:rPr>
                <w:rFonts w:ascii="Times New Roman" w:hAnsi="Times New Roman"/>
                <w:b/>
                <w:sz w:val="24"/>
                <w:szCs w:val="24"/>
              </w:rPr>
              <w:t>“Grozījumi Dzīvesvietas deklarēšanas likumā”</w:t>
            </w:r>
            <w:r w:rsidRPr="00C55840">
              <w:rPr>
                <w:rFonts w:ascii="Times New Roman" w:hAnsi="Times New Roman"/>
                <w:sz w:val="24"/>
                <w:szCs w:val="24"/>
              </w:rPr>
              <w:t xml:space="preserve"> ir pieņemts Saeimā un minēto grozījumu spēkā stāšanās datums ir noteikts 2021.gada 1.jūlijs. Šis datums ir salāgots ar Fizisko personu reģistra darbības uzsākšanu, kas plānota 2021.gada 28.jūnijā.</w:t>
            </w:r>
          </w:p>
          <w:p w14:paraId="51B28510" w14:textId="77777777" w:rsidR="002677AD" w:rsidRPr="00C55840" w:rsidRDefault="002677AD" w:rsidP="00F04546">
            <w:pPr>
              <w:jc w:val="both"/>
              <w:rPr>
                <w:rFonts w:ascii="Times New Roman" w:hAnsi="Times New Roman"/>
                <w:sz w:val="24"/>
                <w:szCs w:val="24"/>
              </w:rPr>
            </w:pPr>
          </w:p>
        </w:tc>
      </w:tr>
      <w:tr w:rsidR="002677AD" w:rsidRPr="0050297C" w14:paraId="426F87E0" w14:textId="77777777" w:rsidTr="00F04546">
        <w:tc>
          <w:tcPr>
            <w:tcW w:w="534" w:type="dxa"/>
            <w:shd w:val="clear" w:color="auto" w:fill="auto"/>
          </w:tcPr>
          <w:p w14:paraId="609B9A5F"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4C7E1730" w14:textId="77777777" w:rsidR="002677AD" w:rsidRPr="0047090E" w:rsidRDefault="002677AD" w:rsidP="00F04546">
            <w:pPr>
              <w:ind w:left="-18" w:right="-104" w:firstLine="18"/>
              <w:rPr>
                <w:rFonts w:ascii="Times New Roman" w:hAnsi="Times New Roman"/>
                <w:sz w:val="24"/>
                <w:szCs w:val="24"/>
              </w:rPr>
            </w:pPr>
            <w:r w:rsidRPr="0047090E">
              <w:rPr>
                <w:rFonts w:ascii="Times New Roman" w:hAnsi="Times New Roman"/>
                <w:sz w:val="24"/>
                <w:szCs w:val="24"/>
              </w:rPr>
              <w:t>Ikvienam diasporas loceklim iespēju veikt brīvprātīgas iemaksas, lai iegūtu tiesības saņemt veselības aprūpes pakalpojumus valsts obligātās veselības apdrošināšanas ietvaros.</w:t>
            </w:r>
          </w:p>
        </w:tc>
        <w:tc>
          <w:tcPr>
            <w:tcW w:w="1440" w:type="dxa"/>
            <w:shd w:val="clear" w:color="auto" w:fill="auto"/>
          </w:tcPr>
          <w:p w14:paraId="1C4C5CC3" w14:textId="77777777" w:rsidR="002677AD" w:rsidRPr="00781DD1" w:rsidRDefault="002677AD" w:rsidP="00F04546">
            <w:pPr>
              <w:ind w:left="-13" w:right="-104"/>
              <w:rPr>
                <w:rFonts w:ascii="Times New Roman" w:hAnsi="Times New Roman"/>
                <w:sz w:val="24"/>
                <w:szCs w:val="24"/>
              </w:rPr>
            </w:pPr>
            <w:r w:rsidRPr="00781DD1">
              <w:rPr>
                <w:rFonts w:ascii="Times New Roman" w:hAnsi="Times New Roman"/>
                <w:sz w:val="24"/>
                <w:szCs w:val="24"/>
              </w:rPr>
              <w:t>Veselības ministrija</w:t>
            </w:r>
          </w:p>
        </w:tc>
        <w:tc>
          <w:tcPr>
            <w:tcW w:w="5040" w:type="dxa"/>
            <w:shd w:val="clear" w:color="auto" w:fill="auto"/>
          </w:tcPr>
          <w:p w14:paraId="388F73E4"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Likumprojekts par vienotu valsts apmaksāto veselības aprūpes pakalpojumu apjoma un visaptverošas valsts obligātās veselības apdrošināšanas ieviešanu ir izstrādāts un 2020.gada augustā ir iesniegts Valsts kancelejā izskatīšanai Ministru kabineta sēdē. </w:t>
            </w:r>
          </w:p>
          <w:p w14:paraId="725DBD81" w14:textId="77777777" w:rsidR="002677AD" w:rsidRPr="00C55840" w:rsidRDefault="002677AD" w:rsidP="00F04546">
            <w:pPr>
              <w:jc w:val="both"/>
              <w:rPr>
                <w:rFonts w:ascii="Times New Roman" w:hAnsi="Times New Roman"/>
                <w:sz w:val="24"/>
                <w:szCs w:val="24"/>
              </w:rPr>
            </w:pPr>
          </w:p>
          <w:p w14:paraId="113BE93D" w14:textId="77777777" w:rsidR="002677AD" w:rsidRPr="00C55840" w:rsidRDefault="002677AD" w:rsidP="00F04546">
            <w:pPr>
              <w:jc w:val="both"/>
              <w:rPr>
                <w:rFonts w:ascii="Times New Roman" w:hAnsi="Times New Roman"/>
                <w:sz w:val="20"/>
                <w:szCs w:val="20"/>
              </w:rPr>
            </w:pPr>
          </w:p>
        </w:tc>
      </w:tr>
      <w:tr w:rsidR="002677AD" w:rsidRPr="0050297C" w14:paraId="7399D313" w14:textId="77777777" w:rsidTr="00F04546">
        <w:tc>
          <w:tcPr>
            <w:tcW w:w="534" w:type="dxa"/>
            <w:shd w:val="clear" w:color="auto" w:fill="auto"/>
          </w:tcPr>
          <w:p w14:paraId="4BBC777D"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1840CB75"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 xml:space="preserve">Priekšnoteikumus un kārtību, kādā balsstiesīgie Latvijas pilsoņi var piedalīties Saeimas, Eiropas </w:t>
            </w:r>
            <w:r w:rsidRPr="0050297C">
              <w:rPr>
                <w:rFonts w:ascii="Times New Roman" w:hAnsi="Times New Roman"/>
                <w:sz w:val="24"/>
                <w:szCs w:val="24"/>
              </w:rPr>
              <w:lastRenderedPageBreak/>
              <w:t>Parlamenta un pašvaldību vēlēšanās, tautas nobalsošanā un likumu ierosināšanā, balsojot pa pastu.</w:t>
            </w:r>
          </w:p>
        </w:tc>
        <w:tc>
          <w:tcPr>
            <w:tcW w:w="1440" w:type="dxa"/>
            <w:shd w:val="clear" w:color="auto" w:fill="auto"/>
          </w:tcPr>
          <w:p w14:paraId="08CA0134" w14:textId="77777777" w:rsidR="002677AD" w:rsidRPr="0050297C" w:rsidRDefault="002677AD" w:rsidP="00F04546">
            <w:pPr>
              <w:ind w:left="-13" w:right="-104"/>
              <w:rPr>
                <w:rFonts w:ascii="Times New Roman" w:hAnsi="Times New Roman"/>
                <w:sz w:val="24"/>
                <w:szCs w:val="24"/>
              </w:rPr>
            </w:pPr>
            <w:r w:rsidRPr="0050297C">
              <w:rPr>
                <w:rFonts w:ascii="Times New Roman" w:hAnsi="Times New Roman"/>
                <w:sz w:val="24"/>
                <w:szCs w:val="24"/>
              </w:rPr>
              <w:lastRenderedPageBreak/>
              <w:t>Tieslietu ministrija</w:t>
            </w:r>
          </w:p>
        </w:tc>
        <w:tc>
          <w:tcPr>
            <w:tcW w:w="5040" w:type="dxa"/>
            <w:shd w:val="clear" w:color="auto" w:fill="auto"/>
          </w:tcPr>
          <w:p w14:paraId="489CD61F"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2020.gada 16.jūnijā Saeimā 1. lasījumā pieņemts likumprojekts </w:t>
            </w:r>
            <w:r w:rsidRPr="00C55840">
              <w:rPr>
                <w:rFonts w:ascii="Times New Roman" w:hAnsi="Times New Roman"/>
                <w:b/>
                <w:sz w:val="24"/>
                <w:szCs w:val="24"/>
              </w:rPr>
              <w:t xml:space="preserve">“Grozījumi Republikas pilsētas un novada domes vēlēšanu likumā” </w:t>
            </w:r>
            <w:r w:rsidRPr="00C55840">
              <w:rPr>
                <w:rFonts w:ascii="Times New Roman" w:hAnsi="Times New Roman"/>
                <w:sz w:val="24"/>
                <w:szCs w:val="24"/>
              </w:rPr>
              <w:t xml:space="preserve">(629/Lp13), </w:t>
            </w:r>
            <w:r w:rsidRPr="00C55840">
              <w:rPr>
                <w:rFonts w:ascii="Times New Roman" w:hAnsi="Times New Roman"/>
                <w:sz w:val="24"/>
                <w:szCs w:val="24"/>
              </w:rPr>
              <w:lastRenderedPageBreak/>
              <w:t xml:space="preserve">paredzot iespēju ārvalstīs esošajiem vēlētājiem balsot pašvaldību vēlēšanās pa pastu.  </w:t>
            </w:r>
          </w:p>
          <w:p w14:paraId="43CF3FE0"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Saeimas Valsts pārvaldes un pašvaldību komisija 2020. gada 29.septembra sēdē atbalstīja likumprojekta virzīšanu izskatīšanai Saeimā 2.lasījumā. 2020.gada 5.novembrī (2020.gada 8.oktobra sēdes turpinājumā) likumprojekts ir pieņemts Saeimā 2.lasījumā. </w:t>
            </w:r>
          </w:p>
          <w:p w14:paraId="00D23B56" w14:textId="77777777" w:rsidR="002677AD" w:rsidRPr="00C55840" w:rsidRDefault="002677AD" w:rsidP="00F04546">
            <w:pPr>
              <w:jc w:val="both"/>
              <w:rPr>
                <w:rFonts w:ascii="Times New Roman" w:hAnsi="Times New Roman"/>
                <w:sz w:val="24"/>
                <w:szCs w:val="24"/>
              </w:rPr>
            </w:pPr>
          </w:p>
          <w:p w14:paraId="1C3B063F"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Savukārt </w:t>
            </w:r>
            <w:r w:rsidRPr="00C55840">
              <w:rPr>
                <w:rFonts w:ascii="Times New Roman" w:hAnsi="Times New Roman"/>
                <w:b/>
                <w:sz w:val="24"/>
                <w:szCs w:val="24"/>
              </w:rPr>
              <w:t>Eiropas Parlamenta vēlēšanu likumā un Saeimas vēlēšanu likumā grozījumi uz doto brīdi netiek plānoti,</w:t>
            </w:r>
            <w:r w:rsidRPr="00C55840">
              <w:rPr>
                <w:rFonts w:ascii="Times New Roman" w:hAnsi="Times New Roman"/>
                <w:sz w:val="24"/>
                <w:szCs w:val="24"/>
              </w:rPr>
              <w:t xml:space="preserve"> jo 2018.gada 25.oktobrī Saeimā tika pieņemti grozījumi Eiropas Parlamenta vēlēšanu likumā (stājās spēkā 2018.gada 28.novembrī), kas paredz, ka vēlētāji,</w:t>
            </w:r>
            <w:r w:rsidRPr="00C55840">
              <w:rPr>
                <w:rFonts w:ascii="Times New Roman" w:hAnsi="Times New Roman"/>
                <w:color w:val="FF0000"/>
                <w:sz w:val="24"/>
                <w:szCs w:val="24"/>
              </w:rPr>
              <w:t xml:space="preserve"> </w:t>
            </w:r>
            <w:r w:rsidRPr="00C55840">
              <w:rPr>
                <w:rFonts w:ascii="Times New Roman" w:hAnsi="Times New Roman"/>
                <w:sz w:val="24"/>
                <w:szCs w:val="24"/>
              </w:rPr>
              <w:t xml:space="preserve">kas uzturas ārvalstīs, vēlēšanās var piedalīties ne tikai, balsojot pa pastu, bet arī klātienē vēlēšanu iecirkņos, iepriekš reģistrējoties. 2018.gada 20.decembrī Saeimā pieņemtie grozījumi Republikas pilsētu un novadu vēlēšanu komisiju un vēlēšanu iecirkņu komisiju likumā (stājās spēkā 2019.gada 11.janvārī) paredz vēlēšanu iecirkņu izveidošanu un iecirkņu komisiju iecelšanu ārvalstīs, kas citastarp noteic, ka vēlēšanu iecirkņus ārvalstīs Centrālā vēlēšanu komisija var izveidot arī citās piemērotās vietās [ne tikai diplomātiskajās pārstāvniecībās] pēc vismaz 36 vēlētāju priekšlikuma. Šādu iecirkņu izveide ir attiecināma uz Eiropas Parlamenta un Saeimas vēlēšanām un tautas nobalsošanu. Ņemot vērā minēto, ir nepieciešams laiks, lai pārliecinātos par šīs sistēmas efektivitāti, tādējādi nebūtu lietderīgi uz doto brīdi veikt grozījumus Eiropas Parlamenta vēlēšanu likumā un Saeimas vēlēšanu likumā. </w:t>
            </w:r>
          </w:p>
          <w:p w14:paraId="1F6B549D" w14:textId="77777777" w:rsidR="002677AD" w:rsidRPr="00C55840" w:rsidRDefault="002677AD" w:rsidP="00F04546">
            <w:pPr>
              <w:jc w:val="both"/>
              <w:rPr>
                <w:rFonts w:ascii="Times New Roman" w:hAnsi="Times New Roman"/>
                <w:sz w:val="24"/>
                <w:szCs w:val="24"/>
              </w:rPr>
            </w:pPr>
          </w:p>
        </w:tc>
      </w:tr>
      <w:tr w:rsidR="002677AD" w:rsidRPr="0050297C" w14:paraId="085676E3" w14:textId="77777777" w:rsidTr="00F04546">
        <w:tc>
          <w:tcPr>
            <w:tcW w:w="534" w:type="dxa"/>
            <w:shd w:val="clear" w:color="auto" w:fill="auto"/>
          </w:tcPr>
          <w:p w14:paraId="6F4385C2" w14:textId="77777777" w:rsidR="002677AD"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p w14:paraId="0C6F63D5" w14:textId="77777777" w:rsidR="002677AD" w:rsidRPr="00527FA5" w:rsidRDefault="002677AD" w:rsidP="00F04546"/>
          <w:p w14:paraId="28559BB3" w14:textId="77777777" w:rsidR="002677AD" w:rsidRPr="00527FA5" w:rsidRDefault="002677AD" w:rsidP="00F04546"/>
          <w:p w14:paraId="7742FA24" w14:textId="77777777" w:rsidR="002677AD" w:rsidRPr="00527FA5" w:rsidRDefault="002677AD" w:rsidP="00F04546"/>
        </w:tc>
        <w:tc>
          <w:tcPr>
            <w:tcW w:w="2341" w:type="dxa"/>
            <w:shd w:val="clear" w:color="auto" w:fill="auto"/>
          </w:tcPr>
          <w:p w14:paraId="5F83284B"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Nodrošināt diasporas locekļu bērnu uzņemšanu vispārējās un profesionālās izglītības iestādēs pirms remigrācijas.</w:t>
            </w:r>
          </w:p>
        </w:tc>
        <w:tc>
          <w:tcPr>
            <w:tcW w:w="1440" w:type="dxa"/>
            <w:shd w:val="clear" w:color="auto" w:fill="auto"/>
          </w:tcPr>
          <w:p w14:paraId="45ADB0C5" w14:textId="77777777" w:rsidR="002677AD" w:rsidRPr="0050297C" w:rsidRDefault="002677AD" w:rsidP="00F04546">
            <w:pPr>
              <w:ind w:left="-13" w:right="-104"/>
              <w:rPr>
                <w:rFonts w:ascii="Times New Roman" w:hAnsi="Times New Roman"/>
                <w:sz w:val="24"/>
                <w:szCs w:val="24"/>
              </w:rPr>
            </w:pPr>
            <w:r w:rsidRPr="0050297C">
              <w:rPr>
                <w:rFonts w:ascii="Times New Roman" w:hAnsi="Times New Roman"/>
                <w:sz w:val="24"/>
                <w:szCs w:val="24"/>
              </w:rPr>
              <w:t>Izglītības un zinātnes ministrija</w:t>
            </w:r>
          </w:p>
        </w:tc>
        <w:tc>
          <w:tcPr>
            <w:tcW w:w="5040" w:type="dxa"/>
            <w:shd w:val="clear" w:color="auto" w:fill="auto"/>
          </w:tcPr>
          <w:p w14:paraId="33634225"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Ministrija informē ka, ja tiek atrisināts jautājums par diasporas pārstāvju piesaisti konkrētai Latvijas administratīvajai teritorijai (papildus dzīvesvietas reģistrācija), tad diasporas pārstāvjiem ir tādas pašas tiesības reģistrēties pašvaldības piedāvātajiem izglītības pakalpojumiem kā citiem šīs pašvaldības iedzīvotājiem un </w:t>
            </w:r>
            <w:r w:rsidRPr="00C55840">
              <w:rPr>
                <w:rFonts w:ascii="Times New Roman" w:hAnsi="Times New Roman"/>
                <w:b/>
                <w:sz w:val="24"/>
                <w:szCs w:val="24"/>
              </w:rPr>
              <w:t xml:space="preserve">grozījumi </w:t>
            </w:r>
            <w:r w:rsidRPr="00C55840">
              <w:rPr>
                <w:rFonts w:ascii="Times New Roman" w:hAnsi="Times New Roman"/>
                <w:b/>
                <w:sz w:val="24"/>
                <w:szCs w:val="24"/>
              </w:rPr>
              <w:lastRenderedPageBreak/>
              <w:t>izglītības jomu reglamentējošajos normatīvajos aktos nav nepieciešami.</w:t>
            </w:r>
          </w:p>
          <w:p w14:paraId="01ED5159" w14:textId="77777777" w:rsidR="002677AD" w:rsidRPr="00C55840" w:rsidRDefault="002677AD" w:rsidP="00F04546">
            <w:pPr>
              <w:jc w:val="both"/>
              <w:rPr>
                <w:rFonts w:ascii="Times New Roman" w:hAnsi="Times New Roman"/>
                <w:sz w:val="24"/>
                <w:szCs w:val="24"/>
              </w:rPr>
            </w:pPr>
          </w:p>
        </w:tc>
      </w:tr>
      <w:tr w:rsidR="002677AD" w:rsidRPr="0050297C" w14:paraId="1EFB74D5" w14:textId="77777777" w:rsidTr="00F04546">
        <w:tc>
          <w:tcPr>
            <w:tcW w:w="534" w:type="dxa"/>
            <w:shd w:val="clear" w:color="auto" w:fill="auto"/>
          </w:tcPr>
          <w:p w14:paraId="781B94BE"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55262949"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Vienkāršot kārtību, kādā diasporas locekļu ārvalstīs iegūtā izglītība, akadēmiskie grādi un profesionālā kvalifikācija, arī reglamentētajās profesijās, tiek pielīdzināta un atzīta, tādējādi dodot iespēju strādāt konkrētā nozarē vai augstākās izglītības iestādēs Latvijā.</w:t>
            </w:r>
          </w:p>
        </w:tc>
        <w:tc>
          <w:tcPr>
            <w:tcW w:w="1440" w:type="dxa"/>
            <w:shd w:val="clear" w:color="auto" w:fill="auto"/>
          </w:tcPr>
          <w:p w14:paraId="340AB235" w14:textId="77777777" w:rsidR="002677AD" w:rsidRPr="0050297C" w:rsidRDefault="002677AD" w:rsidP="00F04546">
            <w:pPr>
              <w:ind w:left="-13" w:right="-104"/>
              <w:rPr>
                <w:sz w:val="24"/>
                <w:szCs w:val="24"/>
              </w:rPr>
            </w:pPr>
            <w:r w:rsidRPr="0050297C">
              <w:rPr>
                <w:rFonts w:ascii="Times New Roman" w:hAnsi="Times New Roman"/>
                <w:sz w:val="24"/>
                <w:szCs w:val="24"/>
              </w:rPr>
              <w:t>Izglītības un zinātnes ministrija</w:t>
            </w:r>
          </w:p>
        </w:tc>
        <w:tc>
          <w:tcPr>
            <w:tcW w:w="5040" w:type="dxa"/>
            <w:shd w:val="clear" w:color="auto" w:fill="auto"/>
          </w:tcPr>
          <w:p w14:paraId="1963692F" w14:textId="77777777" w:rsidR="002677AD" w:rsidRPr="00C55840" w:rsidRDefault="002677AD" w:rsidP="00F04546">
            <w:pPr>
              <w:jc w:val="both"/>
              <w:rPr>
                <w:rFonts w:ascii="SourceSansPro-Regular" w:hAnsi="SourceSansPro-Regular"/>
                <w:b/>
                <w:color w:val="30323D"/>
                <w:sz w:val="24"/>
                <w:szCs w:val="24"/>
              </w:rPr>
            </w:pPr>
            <w:r w:rsidRPr="00C55840">
              <w:rPr>
                <w:rFonts w:ascii="SourceSansPro-Regular" w:hAnsi="SourceSansPro-Regular"/>
                <w:color w:val="30323D"/>
                <w:sz w:val="24"/>
                <w:szCs w:val="24"/>
              </w:rPr>
              <w:t xml:space="preserve">Ministru kabineta noteikumu projekts </w:t>
            </w:r>
            <w:r w:rsidRPr="00C55840">
              <w:rPr>
                <w:rFonts w:ascii="SourceSansPro-Regular" w:hAnsi="SourceSansPro-Regular"/>
                <w:b/>
                <w:color w:val="30323D"/>
                <w:sz w:val="24"/>
                <w:szCs w:val="24"/>
              </w:rPr>
              <w:t xml:space="preserve">“Grozījumi Ministru kabineta 2016. gada 20. decembra noteikumos Nr. 827 “Kārtība, kādā atzīst profesionālo kvalifikāciju pastāvīgai profesionālajai darbībai Latvijas Republikā”. </w:t>
            </w:r>
          </w:p>
          <w:p w14:paraId="15C6DFF5" w14:textId="77777777" w:rsidR="002677AD" w:rsidRPr="00C55840" w:rsidRDefault="002677AD" w:rsidP="00F04546">
            <w:pPr>
              <w:jc w:val="both"/>
              <w:rPr>
                <w:rFonts w:ascii="SourceSansPro-Regular" w:hAnsi="SourceSansPro-Regular"/>
                <w:color w:val="30323D"/>
                <w:sz w:val="24"/>
                <w:szCs w:val="24"/>
              </w:rPr>
            </w:pPr>
            <w:r w:rsidRPr="00C55840">
              <w:rPr>
                <w:rFonts w:ascii="SourceSansPro-Regular" w:hAnsi="SourceSansPro-Regular"/>
                <w:color w:val="30323D"/>
                <w:sz w:val="24"/>
                <w:szCs w:val="24"/>
              </w:rPr>
              <w:t>03.09.2020. izsludināts VSS (VSS- 743)</w:t>
            </w:r>
          </w:p>
          <w:p w14:paraId="098A701B" w14:textId="77777777" w:rsidR="002677AD" w:rsidRPr="00C55840" w:rsidRDefault="002677AD" w:rsidP="00F04546">
            <w:pPr>
              <w:jc w:val="both"/>
              <w:rPr>
                <w:rFonts w:ascii="SourceSansPro-Regular" w:hAnsi="SourceSansPro-Regular"/>
                <w:b/>
                <w:color w:val="30323D"/>
                <w:sz w:val="24"/>
                <w:szCs w:val="24"/>
              </w:rPr>
            </w:pPr>
            <w:r w:rsidRPr="00C55840">
              <w:rPr>
                <w:rFonts w:ascii="SourceSansPro-Regular" w:hAnsi="SourceSansPro-Regular"/>
                <w:color w:val="30323D"/>
                <w:sz w:val="24"/>
                <w:szCs w:val="24"/>
              </w:rPr>
              <w:t>Šo tiesību normu būtība ir noteikt īsākus profesionālās kvalifikācijas atzīšanas lēmuma pieņemšanas termiņus diasporas locekļiem. Noteikumu projekta mērķis ir precizēt noteikumus Nr. 827, lai nodrošinātu to atbilstību reglamentēto profesiju likumā noteiktajām tiesību normām attiecībā uz profesionālās kvalifikācijas atzīšanu diasporas locekļiem.</w:t>
            </w:r>
          </w:p>
        </w:tc>
      </w:tr>
      <w:tr w:rsidR="002677AD" w:rsidRPr="0050297C" w14:paraId="72363B97" w14:textId="77777777" w:rsidTr="00F04546">
        <w:tc>
          <w:tcPr>
            <w:tcW w:w="534" w:type="dxa"/>
            <w:shd w:val="clear" w:color="auto" w:fill="auto"/>
          </w:tcPr>
          <w:p w14:paraId="2FBDCB9F"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1F396E1A"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 xml:space="preserve">Priekšnoteikumus, ar kādiem un kārtību, kādā </w:t>
            </w:r>
            <w:proofErr w:type="spellStart"/>
            <w:r w:rsidRPr="0050297C">
              <w:rPr>
                <w:rFonts w:ascii="Times New Roman" w:hAnsi="Times New Roman"/>
                <w:sz w:val="24"/>
                <w:szCs w:val="24"/>
              </w:rPr>
              <w:t>remigrējušie</w:t>
            </w:r>
            <w:proofErr w:type="spellEnd"/>
            <w:r w:rsidRPr="0050297C">
              <w:rPr>
                <w:rFonts w:ascii="Times New Roman" w:hAnsi="Times New Roman"/>
                <w:sz w:val="24"/>
                <w:szCs w:val="24"/>
              </w:rPr>
              <w:t xml:space="preserve"> diasporas locekļi ir tiesīgi saņemt maternitātes, paternitātes vai vecāku pabalstu, ņemot vērā Eiropas Ekonomikas zonas valstīs veikto sociālās apdrošināšanas iemaksu periodus.</w:t>
            </w:r>
          </w:p>
        </w:tc>
        <w:tc>
          <w:tcPr>
            <w:tcW w:w="1440" w:type="dxa"/>
            <w:shd w:val="clear" w:color="auto" w:fill="auto"/>
          </w:tcPr>
          <w:p w14:paraId="79419F07" w14:textId="77777777" w:rsidR="002677AD" w:rsidRPr="0050297C" w:rsidRDefault="002677AD" w:rsidP="00F04546">
            <w:pPr>
              <w:ind w:left="-13" w:right="-104"/>
              <w:rPr>
                <w:rFonts w:ascii="Times New Roman" w:hAnsi="Times New Roman"/>
                <w:sz w:val="24"/>
                <w:szCs w:val="24"/>
              </w:rPr>
            </w:pPr>
            <w:r w:rsidRPr="0050297C">
              <w:rPr>
                <w:rFonts w:ascii="Times New Roman" w:hAnsi="Times New Roman"/>
                <w:sz w:val="24"/>
                <w:szCs w:val="24"/>
              </w:rPr>
              <w:t>Labklājības ministrija</w:t>
            </w:r>
          </w:p>
          <w:p w14:paraId="657EC999" w14:textId="77777777" w:rsidR="002677AD" w:rsidRPr="0050297C" w:rsidRDefault="002677AD" w:rsidP="00F04546">
            <w:pPr>
              <w:ind w:left="-13" w:right="-15"/>
              <w:rPr>
                <w:rFonts w:ascii="Times New Roman" w:hAnsi="Times New Roman"/>
                <w:sz w:val="24"/>
                <w:szCs w:val="24"/>
              </w:rPr>
            </w:pPr>
          </w:p>
        </w:tc>
        <w:tc>
          <w:tcPr>
            <w:tcW w:w="5040" w:type="dxa"/>
            <w:shd w:val="clear" w:color="auto" w:fill="auto"/>
          </w:tcPr>
          <w:p w14:paraId="4C08EEBD"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2019. gada 12. decembrī Saeimā pieņemts likums </w:t>
            </w:r>
            <w:r w:rsidRPr="00C55840">
              <w:rPr>
                <w:rFonts w:ascii="Times New Roman" w:hAnsi="Times New Roman"/>
                <w:b/>
                <w:sz w:val="24"/>
                <w:szCs w:val="24"/>
              </w:rPr>
              <w:t>“Grozījumi likumā “Par maternitātes un slimības apdrošināšanu””</w:t>
            </w:r>
            <w:r w:rsidRPr="00C55840">
              <w:rPr>
                <w:rFonts w:ascii="Times New Roman" w:hAnsi="Times New Roman"/>
                <w:sz w:val="24"/>
                <w:szCs w:val="24"/>
              </w:rPr>
              <w:t>, ar kuru no 2020. gada 1. septembra likuma “Par maternitātes un slimības apdrošināšanu”:</w:t>
            </w:r>
          </w:p>
          <w:p w14:paraId="0DBBA1AE"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4. pants papildināts ar 1.¹ daļu, kas paredz, nosakot </w:t>
            </w:r>
            <w:proofErr w:type="spellStart"/>
            <w:r w:rsidRPr="00C55840">
              <w:rPr>
                <w:rFonts w:ascii="Times New Roman" w:hAnsi="Times New Roman"/>
                <w:sz w:val="24"/>
                <w:szCs w:val="24"/>
              </w:rPr>
              <w:t>remigrējuša</w:t>
            </w:r>
            <w:proofErr w:type="spellEnd"/>
            <w:r w:rsidRPr="00C55840">
              <w:rPr>
                <w:rFonts w:ascii="Times New Roman" w:hAnsi="Times New Roman"/>
                <w:sz w:val="24"/>
                <w:szCs w:val="24"/>
              </w:rPr>
              <w:t xml:space="preserve"> diasporas locekļa tiesības uz maternitātes, paternitātes un vecāku pabalstu, ja šī persona saskaņā ar likumu “Par valsts sociālo apdrošināšanu” ir sociāli apdrošināta, bet nav bijusi apdrošināta šajā likumā noteikto periodu, ņem vērā šā diasporas locekļa attiecīgos ārvalsts kompetentās iestādes apliecinātos apdrošināšanas periodus Eiropas Savienības dalībvalstī, Šveices Konfederācijā vai Eiropas Ekonomikas zonas dalībvalstī. </w:t>
            </w:r>
            <w:proofErr w:type="spellStart"/>
            <w:r w:rsidRPr="00C55840">
              <w:rPr>
                <w:rFonts w:ascii="Times New Roman" w:hAnsi="Times New Roman"/>
                <w:sz w:val="24"/>
                <w:szCs w:val="24"/>
              </w:rPr>
              <w:t>Remigrējušam</w:t>
            </w:r>
            <w:proofErr w:type="spellEnd"/>
            <w:r w:rsidRPr="00C55840">
              <w:rPr>
                <w:rFonts w:ascii="Times New Roman" w:hAnsi="Times New Roman"/>
                <w:sz w:val="24"/>
                <w:szCs w:val="24"/>
              </w:rPr>
              <w:t xml:space="preserve"> diasporas loceklim pabalstus aprēķina šajā likumā noteiktajā kārtībā.</w:t>
            </w:r>
          </w:p>
        </w:tc>
      </w:tr>
      <w:tr w:rsidR="002677AD" w:rsidRPr="0050297C" w14:paraId="20680532" w14:textId="77777777" w:rsidTr="00F04546">
        <w:tc>
          <w:tcPr>
            <w:tcW w:w="534" w:type="dxa"/>
            <w:shd w:val="clear" w:color="auto" w:fill="auto"/>
          </w:tcPr>
          <w:p w14:paraId="25991694"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7D03F604"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 xml:space="preserve">Nodrošināt to, ka diasporas locekļu pieprasījumi par sociālā nodrošinājuma pakalpojumu piešķiršanu tiek izskatīti un lēmumi tiek pieņemti tādos </w:t>
            </w:r>
            <w:r w:rsidRPr="0050297C">
              <w:rPr>
                <w:rFonts w:ascii="Times New Roman" w:hAnsi="Times New Roman"/>
                <w:sz w:val="24"/>
                <w:szCs w:val="24"/>
              </w:rPr>
              <w:lastRenderedPageBreak/>
              <w:t>pašos termiņos kā attiecībā uz Latvijas pastāvīgajiem iedzīvotājiem, ja saņemta nepieciešamā informācija no ārvalstu sociālās drošības iestādēm.</w:t>
            </w:r>
          </w:p>
        </w:tc>
        <w:tc>
          <w:tcPr>
            <w:tcW w:w="1440" w:type="dxa"/>
            <w:shd w:val="clear" w:color="auto" w:fill="auto"/>
          </w:tcPr>
          <w:p w14:paraId="1C01F7E2" w14:textId="77777777" w:rsidR="002677AD" w:rsidRPr="0050297C" w:rsidRDefault="002677AD" w:rsidP="00F04546">
            <w:pPr>
              <w:ind w:left="-13" w:right="-105"/>
              <w:rPr>
                <w:rFonts w:ascii="Times New Roman" w:hAnsi="Times New Roman"/>
                <w:sz w:val="24"/>
                <w:szCs w:val="24"/>
              </w:rPr>
            </w:pPr>
            <w:r w:rsidRPr="0050297C">
              <w:rPr>
                <w:rFonts w:ascii="Times New Roman" w:hAnsi="Times New Roman"/>
                <w:sz w:val="24"/>
                <w:szCs w:val="24"/>
              </w:rPr>
              <w:lastRenderedPageBreak/>
              <w:t>Labklājības ministrija</w:t>
            </w:r>
          </w:p>
        </w:tc>
        <w:tc>
          <w:tcPr>
            <w:tcW w:w="5040" w:type="dxa"/>
            <w:shd w:val="clear" w:color="auto" w:fill="auto"/>
          </w:tcPr>
          <w:p w14:paraId="128F5978" w14:textId="77777777" w:rsidR="002677AD" w:rsidRPr="00C55840" w:rsidRDefault="002677AD" w:rsidP="00F04546">
            <w:pPr>
              <w:jc w:val="both"/>
              <w:rPr>
                <w:rFonts w:ascii="Times New Roman" w:hAnsi="Times New Roman"/>
                <w:color w:val="FF0000"/>
                <w:sz w:val="24"/>
                <w:szCs w:val="24"/>
              </w:rPr>
            </w:pPr>
            <w:r w:rsidRPr="00C55840">
              <w:rPr>
                <w:rFonts w:ascii="Times New Roman" w:hAnsi="Times New Roman"/>
                <w:sz w:val="24"/>
                <w:szCs w:val="24"/>
              </w:rPr>
              <w:t xml:space="preserve">2019. gada 12. decembrī Saeimā pieņemts likums </w:t>
            </w:r>
            <w:r w:rsidRPr="00C55840">
              <w:rPr>
                <w:rFonts w:ascii="Times New Roman" w:hAnsi="Times New Roman"/>
                <w:b/>
                <w:sz w:val="24"/>
                <w:szCs w:val="24"/>
              </w:rPr>
              <w:t>“Grozījumi likumā “Par maternitātes un slimības apdrošināšanu””,</w:t>
            </w:r>
            <w:r w:rsidRPr="00C55840">
              <w:rPr>
                <w:rFonts w:ascii="Times New Roman" w:hAnsi="Times New Roman"/>
                <w:sz w:val="24"/>
                <w:szCs w:val="24"/>
              </w:rPr>
              <w:t xml:space="preserve"> ar kuru no 2020. gada 1. septembra likuma “Par maternitātes un slimības apdrošināšanu” 27. pants izteikts jaunā redakcijā un nosaka, ka pabalstu piešķir 10 darba dienu laikā pēc tam, kad Valsts sociālās apdrošināšanas aģentūra saņēmusi pabalsta piešķiršanai </w:t>
            </w:r>
            <w:r w:rsidRPr="00C55840">
              <w:rPr>
                <w:rFonts w:ascii="Times New Roman" w:hAnsi="Times New Roman"/>
                <w:sz w:val="24"/>
                <w:szCs w:val="24"/>
              </w:rPr>
              <w:lastRenderedPageBreak/>
              <w:t xml:space="preserve">nepieciešamos dokumentus un citu informāciju, tai skaitā pabalsta piešķiršanai nepieciešamo informāciju no attiecīgās ārvalsts kompetentās iestādes par </w:t>
            </w:r>
            <w:proofErr w:type="spellStart"/>
            <w:r w:rsidRPr="00C55840">
              <w:rPr>
                <w:rFonts w:ascii="Times New Roman" w:hAnsi="Times New Roman"/>
                <w:sz w:val="24"/>
                <w:szCs w:val="24"/>
              </w:rPr>
              <w:t>remigrējušu</w:t>
            </w:r>
            <w:proofErr w:type="spellEnd"/>
            <w:r w:rsidRPr="00C55840">
              <w:rPr>
                <w:rFonts w:ascii="Times New Roman" w:hAnsi="Times New Roman"/>
                <w:sz w:val="24"/>
                <w:szCs w:val="24"/>
              </w:rPr>
              <w:t xml:space="preserve"> diasporas locekli.</w:t>
            </w:r>
          </w:p>
        </w:tc>
      </w:tr>
      <w:tr w:rsidR="002677AD" w:rsidRPr="0050297C" w14:paraId="11653A87" w14:textId="77777777" w:rsidTr="00F04546">
        <w:tc>
          <w:tcPr>
            <w:tcW w:w="534" w:type="dxa"/>
            <w:shd w:val="clear" w:color="auto" w:fill="auto"/>
          </w:tcPr>
          <w:p w14:paraId="519C1645"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6C0F3D5D"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Iespēju ikvienam diasporas loceklim, kurš ieguvis izglītību vai darba pieredzi ārvalstīs, arī tad, ja pildījis dienestu starptautiskajās organizācijās, efektīvi piedalīties Latvijas valsts un pašvaldību darbībā, kā arī pildīt valsts civildienestu atbilstoši savām spējām, izglītībai un kvalifikācijai.</w:t>
            </w:r>
          </w:p>
        </w:tc>
        <w:tc>
          <w:tcPr>
            <w:tcW w:w="1440" w:type="dxa"/>
            <w:shd w:val="clear" w:color="auto" w:fill="auto"/>
          </w:tcPr>
          <w:p w14:paraId="1FB212FF" w14:textId="77777777" w:rsidR="002677AD" w:rsidRPr="0014536F" w:rsidRDefault="002677AD" w:rsidP="00F04546">
            <w:pPr>
              <w:ind w:left="-13" w:right="-15"/>
              <w:rPr>
                <w:rFonts w:ascii="Times New Roman" w:hAnsi="Times New Roman"/>
                <w:sz w:val="24"/>
                <w:szCs w:val="24"/>
              </w:rPr>
            </w:pPr>
            <w:r w:rsidRPr="0014536F">
              <w:rPr>
                <w:rFonts w:ascii="Times New Roman" w:hAnsi="Times New Roman"/>
                <w:sz w:val="24"/>
                <w:szCs w:val="24"/>
              </w:rPr>
              <w:t>Valsts kanceleja</w:t>
            </w:r>
          </w:p>
        </w:tc>
        <w:tc>
          <w:tcPr>
            <w:tcW w:w="5040" w:type="dxa"/>
            <w:shd w:val="clear" w:color="auto" w:fill="auto"/>
          </w:tcPr>
          <w:p w14:paraId="0D8F7E02" w14:textId="77777777" w:rsidR="002677AD" w:rsidRPr="00C55840" w:rsidRDefault="002677AD" w:rsidP="00F04546">
            <w:pPr>
              <w:jc w:val="both"/>
              <w:rPr>
                <w:rFonts w:ascii="Times New Roman" w:hAnsi="Times New Roman"/>
                <w:iCs/>
                <w:sz w:val="24"/>
                <w:szCs w:val="24"/>
              </w:rPr>
            </w:pPr>
            <w:r w:rsidRPr="00C55840">
              <w:rPr>
                <w:rFonts w:ascii="Times New Roman" w:hAnsi="Times New Roman"/>
                <w:iCs/>
                <w:sz w:val="24"/>
                <w:szCs w:val="24"/>
              </w:rPr>
              <w:t xml:space="preserve">Grozījumi </w:t>
            </w:r>
            <w:r w:rsidRPr="00C55840">
              <w:rPr>
                <w:rFonts w:ascii="Times New Roman" w:hAnsi="Times New Roman"/>
                <w:b/>
                <w:bCs/>
                <w:iCs/>
                <w:sz w:val="24"/>
                <w:szCs w:val="24"/>
              </w:rPr>
              <w:t>Valsts civildienesta likumā</w:t>
            </w:r>
            <w:r w:rsidRPr="00C55840">
              <w:rPr>
                <w:rFonts w:ascii="Times New Roman" w:hAnsi="Times New Roman"/>
                <w:iCs/>
                <w:sz w:val="24"/>
                <w:szCs w:val="24"/>
              </w:rPr>
              <w:t xml:space="preserve"> (Nr.310/Lp13) Saeimā </w:t>
            </w:r>
          </w:p>
          <w:p w14:paraId="54E1BD23" w14:textId="77777777" w:rsidR="002677AD" w:rsidRPr="00C55840" w:rsidRDefault="002677AD" w:rsidP="00F04546">
            <w:pPr>
              <w:jc w:val="both"/>
              <w:rPr>
                <w:rFonts w:ascii="Times New Roman" w:hAnsi="Times New Roman"/>
                <w:iCs/>
                <w:sz w:val="24"/>
                <w:szCs w:val="24"/>
              </w:rPr>
            </w:pPr>
            <w:r w:rsidRPr="00C55840">
              <w:rPr>
                <w:rFonts w:ascii="Times New Roman" w:hAnsi="Times New Roman"/>
                <w:iCs/>
                <w:sz w:val="24"/>
                <w:szCs w:val="24"/>
              </w:rPr>
              <w:t xml:space="preserve">1. lasījumā izskatīti 2019.gada 23.maijā. </w:t>
            </w:r>
          </w:p>
          <w:p w14:paraId="7321BA35" w14:textId="77777777" w:rsidR="002677AD" w:rsidRPr="00C55840" w:rsidRDefault="002677AD" w:rsidP="00F04546">
            <w:pPr>
              <w:jc w:val="both"/>
              <w:rPr>
                <w:rFonts w:ascii="Times New Roman" w:hAnsi="Times New Roman"/>
                <w:iCs/>
                <w:sz w:val="24"/>
                <w:szCs w:val="24"/>
              </w:rPr>
            </w:pPr>
            <w:r w:rsidRPr="00C55840">
              <w:rPr>
                <w:rFonts w:ascii="Times New Roman" w:hAnsi="Times New Roman"/>
                <w:iCs/>
                <w:sz w:val="24"/>
                <w:szCs w:val="24"/>
              </w:rPr>
              <w:t xml:space="preserve">Valsts pārvaldes un pašvaldības komisija pirms 2. lasījuma ir atlikusi likumprojekta “Grozījumi Valsts civildienesta likumā” izskatīšanu, priekšlikuma redakcijas precizēšanai. </w:t>
            </w:r>
          </w:p>
          <w:p w14:paraId="6FF182EE" w14:textId="77777777" w:rsidR="002677AD" w:rsidRPr="00C55840" w:rsidRDefault="002677AD" w:rsidP="00F04546">
            <w:pPr>
              <w:jc w:val="both"/>
              <w:rPr>
                <w:rFonts w:ascii="Times New Roman" w:hAnsi="Times New Roman"/>
                <w:iCs/>
                <w:sz w:val="24"/>
                <w:szCs w:val="24"/>
              </w:rPr>
            </w:pPr>
          </w:p>
          <w:p w14:paraId="1F38D215" w14:textId="77777777" w:rsidR="002677AD" w:rsidRPr="00C55840" w:rsidRDefault="002677AD" w:rsidP="00F04546">
            <w:pPr>
              <w:jc w:val="both"/>
              <w:rPr>
                <w:rFonts w:ascii="Times New Roman" w:hAnsi="Times New Roman"/>
                <w:iCs/>
                <w:sz w:val="24"/>
                <w:szCs w:val="24"/>
              </w:rPr>
            </w:pPr>
          </w:p>
          <w:p w14:paraId="61E03F93" w14:textId="77777777" w:rsidR="002677AD" w:rsidRPr="00C55840" w:rsidRDefault="002677AD" w:rsidP="00F04546">
            <w:pPr>
              <w:jc w:val="both"/>
              <w:rPr>
                <w:rFonts w:ascii="Times New Roman" w:hAnsi="Times New Roman"/>
                <w:iCs/>
                <w:sz w:val="24"/>
                <w:szCs w:val="24"/>
              </w:rPr>
            </w:pPr>
            <w:r w:rsidRPr="00C55840">
              <w:rPr>
                <w:rFonts w:ascii="Times New Roman" w:hAnsi="Times New Roman"/>
                <w:iCs/>
                <w:sz w:val="24"/>
                <w:szCs w:val="24"/>
              </w:rPr>
              <w:t>2020.gada 27.oktobrī notika Saeimas Juridiskā biroja, Saeimas Ārlietu komisijas un Valsts pārvaldes un pašvaldības komisijas apvienotā sēde.</w:t>
            </w:r>
          </w:p>
          <w:p w14:paraId="72F3E355" w14:textId="77777777" w:rsidR="002677AD" w:rsidRPr="00C55840" w:rsidRDefault="002677AD" w:rsidP="00F04546">
            <w:pPr>
              <w:jc w:val="both"/>
              <w:rPr>
                <w:rFonts w:ascii="Times New Roman" w:hAnsi="Times New Roman"/>
                <w:iCs/>
                <w:sz w:val="20"/>
                <w:szCs w:val="20"/>
              </w:rPr>
            </w:pPr>
          </w:p>
        </w:tc>
      </w:tr>
      <w:tr w:rsidR="002677AD" w:rsidRPr="0050297C" w14:paraId="054DFE7D" w14:textId="77777777" w:rsidTr="00F04546">
        <w:tc>
          <w:tcPr>
            <w:tcW w:w="534" w:type="dxa"/>
            <w:shd w:val="clear" w:color="auto" w:fill="auto"/>
          </w:tcPr>
          <w:p w14:paraId="73831040"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061364D5"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Iespēju ikvienam diasporas loceklim brīvprātīgi pievienoties valsts sociālās apdrošināšanas sistēmai, lai saņemtu vecuma pensiju.</w:t>
            </w:r>
          </w:p>
        </w:tc>
        <w:tc>
          <w:tcPr>
            <w:tcW w:w="1440" w:type="dxa"/>
            <w:shd w:val="clear" w:color="auto" w:fill="auto"/>
          </w:tcPr>
          <w:p w14:paraId="31100357" w14:textId="77777777" w:rsidR="002677AD" w:rsidRPr="0050297C" w:rsidRDefault="002677AD" w:rsidP="00F04546">
            <w:pPr>
              <w:ind w:left="-13" w:right="-106"/>
              <w:rPr>
                <w:rFonts w:ascii="Times New Roman" w:hAnsi="Times New Roman"/>
                <w:sz w:val="24"/>
                <w:szCs w:val="24"/>
              </w:rPr>
            </w:pPr>
            <w:r w:rsidRPr="0050297C">
              <w:rPr>
                <w:rFonts w:ascii="Times New Roman" w:hAnsi="Times New Roman"/>
                <w:sz w:val="24"/>
                <w:szCs w:val="24"/>
              </w:rPr>
              <w:t>Labklājības ministrija</w:t>
            </w:r>
          </w:p>
          <w:p w14:paraId="4E5CF0C7" w14:textId="77777777" w:rsidR="002677AD" w:rsidRPr="0050297C" w:rsidRDefault="002677AD" w:rsidP="00F04546">
            <w:pPr>
              <w:ind w:left="-13" w:right="-15"/>
              <w:rPr>
                <w:rFonts w:ascii="Times New Roman" w:hAnsi="Times New Roman"/>
                <w:sz w:val="24"/>
                <w:szCs w:val="24"/>
              </w:rPr>
            </w:pPr>
          </w:p>
        </w:tc>
        <w:tc>
          <w:tcPr>
            <w:tcW w:w="5040" w:type="dxa"/>
            <w:shd w:val="clear" w:color="auto" w:fill="auto"/>
          </w:tcPr>
          <w:p w14:paraId="5E8DE9C4" w14:textId="77777777" w:rsidR="002677AD" w:rsidRPr="00C55840" w:rsidRDefault="002677AD" w:rsidP="00F04546">
            <w:pPr>
              <w:jc w:val="both"/>
              <w:rPr>
                <w:rFonts w:ascii="Times New Roman" w:hAnsi="Times New Roman"/>
                <w:bCs/>
                <w:sz w:val="24"/>
                <w:szCs w:val="24"/>
              </w:rPr>
            </w:pPr>
            <w:r w:rsidRPr="00C55840">
              <w:rPr>
                <w:rFonts w:ascii="Times New Roman" w:hAnsi="Times New Roman"/>
                <w:b/>
                <w:bCs/>
                <w:sz w:val="24"/>
                <w:szCs w:val="24"/>
              </w:rPr>
              <w:t>2019.gada 3.aprīlī Saeima pieņēma likumu "Grozījumi likumā "Par valsts sociālo apdrošināšanu</w:t>
            </w:r>
            <w:r w:rsidRPr="00C55840">
              <w:rPr>
                <w:rFonts w:ascii="Times New Roman" w:hAnsi="Times New Roman"/>
                <w:bCs/>
                <w:sz w:val="24"/>
                <w:szCs w:val="24"/>
              </w:rPr>
              <w:t>, kura 4.pants paredz papildināt likuma "Par valsts sociālo apdrošināšanu" 5. pantu ar 3.4 daļu šādā redakcijā: “(34) Brīvprātīgi pensiju apdrošināšanai Ministru kabineta noteiktajā kārtībā var pievienoties diasporas locekļi.”</w:t>
            </w:r>
          </w:p>
        </w:tc>
      </w:tr>
      <w:tr w:rsidR="002677AD" w:rsidRPr="0050297C" w14:paraId="74B95A01" w14:textId="77777777" w:rsidTr="00F04546">
        <w:tc>
          <w:tcPr>
            <w:tcW w:w="534" w:type="dxa"/>
            <w:shd w:val="clear" w:color="auto" w:fill="auto"/>
          </w:tcPr>
          <w:p w14:paraId="1C28C5AC"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63341D2A"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 xml:space="preserve">Nodrošināt to, ka </w:t>
            </w:r>
            <w:proofErr w:type="spellStart"/>
            <w:r w:rsidRPr="0050297C">
              <w:rPr>
                <w:rFonts w:ascii="Times New Roman" w:hAnsi="Times New Roman"/>
                <w:sz w:val="24"/>
                <w:szCs w:val="24"/>
              </w:rPr>
              <w:t>remigrējušam</w:t>
            </w:r>
            <w:proofErr w:type="spellEnd"/>
            <w:r w:rsidRPr="0050297C">
              <w:rPr>
                <w:rFonts w:ascii="Times New Roman" w:hAnsi="Times New Roman"/>
                <w:sz w:val="24"/>
                <w:szCs w:val="24"/>
              </w:rPr>
              <w:t xml:space="preserve"> diasporas loceklim tiek piemērots pensijas neapliekamais minimums tādā apmērā, kādā tas noteikts attiecīgajā ārvalstī.</w:t>
            </w:r>
          </w:p>
        </w:tc>
        <w:tc>
          <w:tcPr>
            <w:tcW w:w="1440" w:type="dxa"/>
            <w:shd w:val="clear" w:color="auto" w:fill="auto"/>
          </w:tcPr>
          <w:p w14:paraId="614FD19C" w14:textId="77777777" w:rsidR="002677AD" w:rsidRPr="0050297C" w:rsidRDefault="002677AD" w:rsidP="00F04546">
            <w:pPr>
              <w:ind w:left="-13" w:right="-15"/>
              <w:rPr>
                <w:rFonts w:ascii="Times New Roman" w:hAnsi="Times New Roman"/>
                <w:sz w:val="24"/>
                <w:szCs w:val="24"/>
              </w:rPr>
            </w:pPr>
            <w:r w:rsidRPr="0050297C">
              <w:rPr>
                <w:rFonts w:ascii="Times New Roman" w:hAnsi="Times New Roman"/>
                <w:sz w:val="24"/>
                <w:szCs w:val="24"/>
              </w:rPr>
              <w:t>Finanšu ministrija</w:t>
            </w:r>
          </w:p>
        </w:tc>
        <w:tc>
          <w:tcPr>
            <w:tcW w:w="5040" w:type="dxa"/>
            <w:shd w:val="clear" w:color="auto" w:fill="auto"/>
          </w:tcPr>
          <w:p w14:paraId="4E294974" w14:textId="77777777" w:rsidR="002677AD" w:rsidRPr="00C55840" w:rsidRDefault="002677AD" w:rsidP="00F04546">
            <w:pPr>
              <w:ind w:left="60"/>
              <w:jc w:val="both"/>
              <w:rPr>
                <w:rFonts w:ascii="Times New Roman" w:hAnsi="Times New Roman"/>
                <w:sz w:val="24"/>
                <w:szCs w:val="24"/>
              </w:rPr>
            </w:pPr>
            <w:r w:rsidRPr="00C55840">
              <w:rPr>
                <w:rFonts w:ascii="Times New Roman" w:hAnsi="Times New Roman"/>
                <w:sz w:val="24"/>
                <w:szCs w:val="24"/>
              </w:rPr>
              <w:t xml:space="preserve">Ministru kabinets 2019.gada 10.decembra sēdē ir atbalstījis likumprojektu </w:t>
            </w:r>
            <w:r w:rsidRPr="00C55840">
              <w:rPr>
                <w:rFonts w:ascii="Times New Roman" w:hAnsi="Times New Roman"/>
                <w:b/>
                <w:sz w:val="24"/>
                <w:szCs w:val="24"/>
              </w:rPr>
              <w:t>“Grozījumi likumā “Par iedzīvotāju ienākuma nodokli””</w:t>
            </w:r>
            <w:r w:rsidRPr="00C55840">
              <w:rPr>
                <w:rFonts w:ascii="Times New Roman" w:hAnsi="Times New Roman"/>
                <w:sz w:val="24"/>
                <w:szCs w:val="24"/>
              </w:rPr>
              <w:t xml:space="preserve"> saistībā ar pensijas neapliekamā minimuma nodrošināšanu </w:t>
            </w:r>
            <w:proofErr w:type="spellStart"/>
            <w:r w:rsidRPr="00C55840">
              <w:rPr>
                <w:rFonts w:ascii="Times New Roman" w:hAnsi="Times New Roman"/>
                <w:sz w:val="24"/>
                <w:szCs w:val="24"/>
              </w:rPr>
              <w:t>remigrējušam</w:t>
            </w:r>
            <w:proofErr w:type="spellEnd"/>
            <w:r w:rsidRPr="00C55840">
              <w:rPr>
                <w:rFonts w:ascii="Times New Roman" w:hAnsi="Times New Roman"/>
                <w:sz w:val="24"/>
                <w:szCs w:val="24"/>
              </w:rPr>
              <w:t xml:space="preserve"> diasporas loceklim apmērā, kādā tas noteikts attiecīgajā ārvalstī (prot. Nr.57 10.§). Saeimas Prezidijs 2019.gada 19.decembrī likumprojektu “Grozījumi likumā “Par iedzīvotāju ienākuma nodokli”” (Nr.521/Lp13) ir nodevis Budžeta un finanšu </w:t>
            </w:r>
            <w:r w:rsidRPr="00C55840">
              <w:rPr>
                <w:rFonts w:ascii="Times New Roman" w:hAnsi="Times New Roman"/>
                <w:sz w:val="24"/>
                <w:szCs w:val="24"/>
              </w:rPr>
              <w:lastRenderedPageBreak/>
              <w:t xml:space="preserve">(nodokļu) komisijai, kas ir noteikta kā atbildīgā komisija. </w:t>
            </w:r>
          </w:p>
          <w:p w14:paraId="20F3C3AE" w14:textId="77777777" w:rsidR="002677AD" w:rsidRPr="00C55840" w:rsidRDefault="002677AD" w:rsidP="00F04546">
            <w:pPr>
              <w:ind w:left="60"/>
              <w:jc w:val="both"/>
              <w:rPr>
                <w:rFonts w:ascii="Times New Roman" w:hAnsi="Times New Roman"/>
                <w:sz w:val="24"/>
                <w:szCs w:val="24"/>
              </w:rPr>
            </w:pPr>
            <w:r w:rsidRPr="00C55840">
              <w:rPr>
                <w:rFonts w:ascii="Times New Roman" w:hAnsi="Times New Roman"/>
                <w:sz w:val="24"/>
                <w:szCs w:val="24"/>
              </w:rPr>
              <w:t xml:space="preserve">2020.gada 6.februārī likumprojekts ir pieņemts Saeimā 1.lasījumā. </w:t>
            </w:r>
          </w:p>
          <w:p w14:paraId="42A6AA33" w14:textId="77777777" w:rsidR="002677AD" w:rsidRPr="00C55840" w:rsidRDefault="002677AD" w:rsidP="00F04546">
            <w:pPr>
              <w:ind w:left="60"/>
              <w:jc w:val="both"/>
              <w:rPr>
                <w:rFonts w:ascii="Times New Roman" w:hAnsi="Times New Roman"/>
                <w:sz w:val="24"/>
                <w:szCs w:val="24"/>
              </w:rPr>
            </w:pPr>
          </w:p>
          <w:p w14:paraId="0EDC4504" w14:textId="77777777" w:rsidR="002677AD" w:rsidRPr="00C55840" w:rsidRDefault="002677AD" w:rsidP="00F04546">
            <w:pPr>
              <w:ind w:left="60"/>
              <w:jc w:val="both"/>
              <w:rPr>
                <w:rFonts w:ascii="Times New Roman" w:hAnsi="Times New Roman"/>
                <w:sz w:val="24"/>
                <w:szCs w:val="24"/>
              </w:rPr>
            </w:pPr>
          </w:p>
          <w:p w14:paraId="33505FCE" w14:textId="77777777" w:rsidR="002677AD" w:rsidRPr="00C55840" w:rsidRDefault="002677AD" w:rsidP="00F04546">
            <w:pPr>
              <w:ind w:left="60"/>
              <w:jc w:val="both"/>
              <w:rPr>
                <w:rFonts w:ascii="Times New Roman" w:hAnsi="Times New Roman"/>
                <w:sz w:val="24"/>
                <w:szCs w:val="24"/>
              </w:rPr>
            </w:pPr>
          </w:p>
          <w:p w14:paraId="2D7821E7" w14:textId="77777777" w:rsidR="002677AD" w:rsidRPr="00640347" w:rsidRDefault="002677AD" w:rsidP="00F04546">
            <w:pPr>
              <w:jc w:val="both"/>
              <w:rPr>
                <w:rFonts w:ascii="Times New Roman" w:hAnsi="Times New Roman"/>
                <w:sz w:val="24"/>
                <w:szCs w:val="24"/>
              </w:rPr>
            </w:pPr>
            <w:r w:rsidRPr="00C55840">
              <w:rPr>
                <w:rFonts w:ascii="Times New Roman" w:hAnsi="Times New Roman"/>
                <w:sz w:val="24"/>
                <w:szCs w:val="24"/>
              </w:rPr>
              <w:t xml:space="preserve">Likumprojekts </w:t>
            </w:r>
            <w:r w:rsidRPr="00C55840">
              <w:rPr>
                <w:rFonts w:ascii="Times New Roman" w:hAnsi="Times New Roman"/>
                <w:b/>
                <w:sz w:val="24"/>
                <w:szCs w:val="24"/>
              </w:rPr>
              <w:t>“Grozījumi likumā “Par iedzīvotāju ienākuma nodokli””</w:t>
            </w:r>
            <w:r w:rsidRPr="00C55840">
              <w:rPr>
                <w:rFonts w:ascii="Times New Roman" w:hAnsi="Times New Roman"/>
                <w:sz w:val="24"/>
                <w:szCs w:val="24"/>
              </w:rPr>
              <w:t xml:space="preserve"> (Nr.521/Lp13) ir ticis iekļauts  likumprojektā “Grozījumi likumā “Par iedzīvotāju ienākuma nodokli”” (699/Lp13), un Saeimā 2020.gada 5.novembrī tas ir ticis pieņemts 2.lasījumā. </w:t>
            </w:r>
          </w:p>
        </w:tc>
      </w:tr>
      <w:tr w:rsidR="002677AD" w:rsidRPr="004101D6" w14:paraId="286B1F9A" w14:textId="77777777" w:rsidTr="00F04546">
        <w:tc>
          <w:tcPr>
            <w:tcW w:w="534" w:type="dxa"/>
            <w:shd w:val="clear" w:color="auto" w:fill="auto"/>
          </w:tcPr>
          <w:p w14:paraId="05BED652" w14:textId="77777777" w:rsidR="002677AD" w:rsidRPr="0050297C" w:rsidRDefault="002677AD" w:rsidP="002677AD">
            <w:pPr>
              <w:pStyle w:val="ListParagraph"/>
              <w:numPr>
                <w:ilvl w:val="0"/>
                <w:numId w:val="18"/>
              </w:numPr>
              <w:spacing w:after="0" w:line="240" w:lineRule="auto"/>
              <w:ind w:left="0" w:firstLine="0"/>
              <w:contextualSpacing w:val="0"/>
              <w:rPr>
                <w:rFonts w:ascii="Times New Roman" w:hAnsi="Times New Roman"/>
                <w:sz w:val="24"/>
                <w:szCs w:val="24"/>
              </w:rPr>
            </w:pPr>
          </w:p>
        </w:tc>
        <w:tc>
          <w:tcPr>
            <w:tcW w:w="2341" w:type="dxa"/>
            <w:shd w:val="clear" w:color="auto" w:fill="auto"/>
          </w:tcPr>
          <w:p w14:paraId="0530C84E" w14:textId="77777777" w:rsidR="002677AD" w:rsidRPr="0050297C" w:rsidRDefault="002677AD" w:rsidP="00F04546">
            <w:pPr>
              <w:ind w:left="-18" w:right="-104" w:firstLine="18"/>
              <w:rPr>
                <w:rFonts w:ascii="Times New Roman" w:hAnsi="Times New Roman"/>
                <w:sz w:val="24"/>
                <w:szCs w:val="24"/>
              </w:rPr>
            </w:pPr>
            <w:r w:rsidRPr="0050297C">
              <w:rPr>
                <w:rFonts w:ascii="Times New Roman" w:hAnsi="Times New Roman"/>
                <w:sz w:val="24"/>
                <w:szCs w:val="24"/>
              </w:rPr>
              <w:t xml:space="preserve">Nodrošināt to, ka </w:t>
            </w:r>
            <w:proofErr w:type="spellStart"/>
            <w:r w:rsidRPr="0050297C">
              <w:rPr>
                <w:rFonts w:ascii="Times New Roman" w:hAnsi="Times New Roman"/>
                <w:sz w:val="24"/>
                <w:szCs w:val="24"/>
              </w:rPr>
              <w:t>remigrējušie</w:t>
            </w:r>
            <w:proofErr w:type="spellEnd"/>
            <w:r w:rsidRPr="0050297C">
              <w:rPr>
                <w:rFonts w:ascii="Times New Roman" w:hAnsi="Times New Roman"/>
                <w:sz w:val="24"/>
                <w:szCs w:val="24"/>
              </w:rPr>
              <w:t xml:space="preserve"> diasporas locekļi var saņemt palīdzību dzīvojamo telpu (dzīvokļa) jautājumu risināšanā.</w:t>
            </w:r>
          </w:p>
        </w:tc>
        <w:tc>
          <w:tcPr>
            <w:tcW w:w="1440" w:type="dxa"/>
            <w:shd w:val="clear" w:color="auto" w:fill="auto"/>
          </w:tcPr>
          <w:p w14:paraId="3B811ADF" w14:textId="77777777" w:rsidR="002677AD" w:rsidRPr="0050297C" w:rsidRDefault="002677AD" w:rsidP="00F04546">
            <w:pPr>
              <w:ind w:left="-13" w:right="-15"/>
              <w:rPr>
                <w:rFonts w:ascii="Times New Roman" w:hAnsi="Times New Roman"/>
                <w:sz w:val="24"/>
                <w:szCs w:val="24"/>
              </w:rPr>
            </w:pPr>
            <w:r w:rsidRPr="0050297C">
              <w:rPr>
                <w:rFonts w:ascii="Times New Roman" w:hAnsi="Times New Roman"/>
                <w:sz w:val="24"/>
                <w:szCs w:val="24"/>
              </w:rPr>
              <w:t>Ekonomikas ministrija</w:t>
            </w:r>
          </w:p>
        </w:tc>
        <w:tc>
          <w:tcPr>
            <w:tcW w:w="5040" w:type="dxa"/>
            <w:shd w:val="clear" w:color="auto" w:fill="auto"/>
          </w:tcPr>
          <w:p w14:paraId="62F0C23D"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Saistībā ar Saeimas pirmajā lasījumā atbalstīto likumprojektu </w:t>
            </w:r>
            <w:r w:rsidRPr="00C55840">
              <w:rPr>
                <w:rFonts w:ascii="Times New Roman" w:hAnsi="Times New Roman"/>
                <w:b/>
                <w:sz w:val="24"/>
                <w:szCs w:val="24"/>
              </w:rPr>
              <w:t>“Grozījumi likumā “Par palīdzību dzīvokļa jautājumu risināšanā””</w:t>
            </w:r>
            <w:r w:rsidRPr="00C55840">
              <w:rPr>
                <w:rFonts w:ascii="Times New Roman" w:hAnsi="Times New Roman"/>
                <w:sz w:val="24"/>
                <w:szCs w:val="24"/>
              </w:rPr>
              <w:t xml:space="preserve"> (Nr.352/Lp13) Saeimas Valsts pārvaldes un pašvaldības komisija 2019.gada 19. septembrī lēma atlikt likumprojekta izskatīšanu un turpināt strādāt pie likumprojekta darba grupā. Komisija piekrita, ka jautājumi par īres namu būvniecību ir jāattīsta un jāsakārto, taču norādīja, ka no konsultācijām darba grupā tiks secināts, vai darbs tiks turpināts pie grozījumiem likumā “Par palīdzību dzīvokļa jautājumu risināšanā” vai tiks izstrādāts jauns likumprojekts. </w:t>
            </w:r>
            <w:r w:rsidRPr="00C55840">
              <w:rPr>
                <w:rFonts w:ascii="Times New Roman" w:hAnsi="Times New Roman"/>
                <w:sz w:val="24"/>
                <w:szCs w:val="24"/>
                <w:u w:val="single"/>
              </w:rPr>
              <w:t>Minētā darba grupa par šo jautājumu vēl nav sanākusi.</w:t>
            </w:r>
            <w:r w:rsidRPr="00C55840">
              <w:rPr>
                <w:rFonts w:ascii="Times New Roman" w:hAnsi="Times New Roman"/>
                <w:sz w:val="24"/>
                <w:szCs w:val="24"/>
              </w:rPr>
              <w:t xml:space="preserve"> </w:t>
            </w:r>
          </w:p>
          <w:p w14:paraId="49588736" w14:textId="77777777" w:rsidR="002677AD" w:rsidRPr="00C55840" w:rsidRDefault="002677AD" w:rsidP="00F04546">
            <w:pPr>
              <w:jc w:val="both"/>
              <w:rPr>
                <w:rFonts w:ascii="Times New Roman" w:hAnsi="Times New Roman"/>
                <w:sz w:val="24"/>
                <w:szCs w:val="24"/>
              </w:rPr>
            </w:pPr>
          </w:p>
          <w:p w14:paraId="6447EF6B"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Saistībā ar atbalstu mājokļa iegādei vai būvniecībai ģimenēm ar bērniem, Ministru kabineta 30. jūnija sēdē </w:t>
            </w:r>
            <w:r w:rsidRPr="00C55840">
              <w:rPr>
                <w:rFonts w:ascii="Times New Roman" w:hAnsi="Times New Roman"/>
                <w:b/>
                <w:sz w:val="24"/>
                <w:szCs w:val="24"/>
              </w:rPr>
              <w:t>ir apstiprināti grozījumi</w:t>
            </w:r>
            <w:r w:rsidRPr="00C55840">
              <w:rPr>
                <w:rFonts w:ascii="Times New Roman" w:hAnsi="Times New Roman"/>
                <w:sz w:val="24"/>
                <w:szCs w:val="24"/>
              </w:rPr>
              <w:t xml:space="preserve"> </w:t>
            </w:r>
            <w:r w:rsidRPr="00C55840">
              <w:rPr>
                <w:rFonts w:ascii="Times New Roman" w:hAnsi="Times New Roman"/>
                <w:b/>
                <w:sz w:val="24"/>
                <w:szCs w:val="24"/>
              </w:rPr>
              <w:t>Ministru kabineta 2018. gada 20. februāra noteikumos Nr. 95 "Noteikumi par valsts palīdzību dzīvojamās telpas iegādei vai būvniecībai",</w:t>
            </w:r>
            <w:r w:rsidRPr="00C55840">
              <w:rPr>
                <w:rFonts w:ascii="Times New Roman" w:hAnsi="Times New Roman"/>
                <w:sz w:val="24"/>
                <w:szCs w:val="24"/>
              </w:rPr>
              <w:t xml:space="preserve"> būtiski pilnveidojot valsts palīdzības sniegšanu mājokļa iegādei ģimenēm ar bērniem un radot īpašus atbalsta mehānismus tieši daudzbērnu ģimenēm. </w:t>
            </w:r>
          </w:p>
          <w:p w14:paraId="36B8BCAE" w14:textId="77777777" w:rsidR="002677AD" w:rsidRPr="00C55840" w:rsidRDefault="002677AD" w:rsidP="00F04546">
            <w:pPr>
              <w:jc w:val="both"/>
              <w:rPr>
                <w:rFonts w:ascii="Times New Roman" w:hAnsi="Times New Roman"/>
                <w:sz w:val="24"/>
                <w:szCs w:val="24"/>
              </w:rPr>
            </w:pPr>
          </w:p>
          <w:p w14:paraId="682B2CC2"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 xml:space="preserve">Attiecībā uz likumprojektu </w:t>
            </w:r>
            <w:r w:rsidRPr="00C55840">
              <w:rPr>
                <w:rFonts w:ascii="Times New Roman" w:hAnsi="Times New Roman"/>
                <w:b/>
                <w:sz w:val="24"/>
                <w:szCs w:val="24"/>
              </w:rPr>
              <w:t xml:space="preserve">“Dzīvojamo telpu īres likums” </w:t>
            </w:r>
            <w:r w:rsidRPr="00C55840">
              <w:rPr>
                <w:rFonts w:ascii="Times New Roman" w:hAnsi="Times New Roman"/>
                <w:sz w:val="24"/>
                <w:szCs w:val="24"/>
              </w:rPr>
              <w:t xml:space="preserve">(144/Lp13), kurš paredz jaunu </w:t>
            </w:r>
            <w:r w:rsidRPr="00C55840">
              <w:rPr>
                <w:rFonts w:ascii="Times New Roman" w:hAnsi="Times New Roman"/>
                <w:sz w:val="24"/>
                <w:szCs w:val="24"/>
              </w:rPr>
              <w:lastRenderedPageBreak/>
              <w:t xml:space="preserve">regulējumu dzīvojamo telpu īres tirgū, sekmējot kvalitatīvāku un pieejamāku īres dzīvokļu izveidi, piedāvājot jaunus risinājumus līdzšinējiem gariem tiesvedības procesiem, kā arī veicinot investīcijas īres namu sektorā, informējam, ka 2020.gada 24.septembrī Saeima likumprojektu ir atbalstījusi otrajā lasījumā. </w:t>
            </w:r>
          </w:p>
          <w:p w14:paraId="5B610E9A" w14:textId="77777777" w:rsidR="002677AD" w:rsidRPr="00C55840" w:rsidRDefault="002677AD" w:rsidP="00F04546">
            <w:pPr>
              <w:jc w:val="both"/>
              <w:rPr>
                <w:rFonts w:ascii="Times New Roman" w:hAnsi="Times New Roman"/>
                <w:sz w:val="24"/>
                <w:szCs w:val="24"/>
              </w:rPr>
            </w:pPr>
            <w:r w:rsidRPr="00C55840">
              <w:rPr>
                <w:rFonts w:ascii="Times New Roman" w:hAnsi="Times New Roman"/>
                <w:sz w:val="24"/>
                <w:szCs w:val="24"/>
              </w:rPr>
              <w:t>Par termiņu priekšlikumu iesniegšanai 3.lasījumam ir noteikts 2020.gada 24.oktobris.</w:t>
            </w:r>
          </w:p>
          <w:p w14:paraId="357A1B03" w14:textId="77777777" w:rsidR="002677AD" w:rsidRPr="00C55840" w:rsidRDefault="002677AD" w:rsidP="00F04546">
            <w:pPr>
              <w:jc w:val="both"/>
              <w:rPr>
                <w:rFonts w:ascii="Times New Roman" w:hAnsi="Times New Roman"/>
                <w:sz w:val="24"/>
                <w:szCs w:val="24"/>
              </w:rPr>
            </w:pPr>
          </w:p>
        </w:tc>
      </w:tr>
    </w:tbl>
    <w:p w14:paraId="30A824CC" w14:textId="77777777" w:rsidR="002677AD" w:rsidRDefault="002677AD" w:rsidP="002677AD">
      <w:pPr>
        <w:spacing w:after="120"/>
        <w:ind w:left="360"/>
        <w:jc w:val="both"/>
        <w:rPr>
          <w:rFonts w:ascii="Times New Roman" w:eastAsia="Calibri" w:hAnsi="Times New Roman"/>
          <w:b/>
          <w:bCs/>
          <w:sz w:val="24"/>
          <w:szCs w:val="24"/>
        </w:rPr>
      </w:pPr>
    </w:p>
    <w:p w14:paraId="3D987562" w14:textId="77777777" w:rsidR="002677AD" w:rsidRDefault="002677AD" w:rsidP="002677AD">
      <w:pPr>
        <w:spacing w:after="120"/>
        <w:ind w:left="360"/>
        <w:jc w:val="both"/>
        <w:rPr>
          <w:rFonts w:ascii="Times New Roman" w:eastAsia="Calibri" w:hAnsi="Times New Roman"/>
          <w:bCs/>
          <w:sz w:val="24"/>
          <w:szCs w:val="24"/>
        </w:rPr>
      </w:pPr>
      <w:r w:rsidRPr="00550391">
        <w:rPr>
          <w:rFonts w:ascii="Times New Roman" w:eastAsia="Calibri" w:hAnsi="Times New Roman"/>
          <w:bCs/>
          <w:sz w:val="24"/>
          <w:szCs w:val="24"/>
        </w:rPr>
        <w:t>IeM – Grozījumi “Personu apliecinošu dokumentu likums” –</w:t>
      </w:r>
      <w:r>
        <w:rPr>
          <w:rFonts w:ascii="Times New Roman" w:eastAsia="Calibri" w:hAnsi="Times New Roman"/>
          <w:bCs/>
          <w:sz w:val="24"/>
          <w:szCs w:val="24"/>
        </w:rPr>
        <w:t xml:space="preserve"> </w:t>
      </w:r>
      <w:r w:rsidRPr="00550391">
        <w:rPr>
          <w:rFonts w:ascii="Times New Roman" w:eastAsia="Calibri" w:hAnsi="Times New Roman"/>
          <w:bCs/>
          <w:sz w:val="24"/>
          <w:szCs w:val="24"/>
        </w:rPr>
        <w:t xml:space="preserve">izpilde </w:t>
      </w:r>
      <w:r>
        <w:rPr>
          <w:rFonts w:ascii="Times New Roman" w:eastAsia="Calibri" w:hAnsi="Times New Roman"/>
          <w:bCs/>
          <w:sz w:val="24"/>
          <w:szCs w:val="24"/>
        </w:rPr>
        <w:t>2021.g. februāris (e-ID kartes ārvalstīs dzīvojošajiem)</w:t>
      </w:r>
    </w:p>
    <w:p w14:paraId="1CDC1130" w14:textId="77777777" w:rsidR="002677AD" w:rsidRDefault="002677AD" w:rsidP="002677AD">
      <w:pPr>
        <w:spacing w:after="120" w:line="252" w:lineRule="auto"/>
        <w:ind w:left="360"/>
        <w:jc w:val="both"/>
        <w:rPr>
          <w:rFonts w:ascii="Times New Roman" w:hAnsi="Times New Roman"/>
          <w:b/>
          <w:bCs/>
          <w:sz w:val="24"/>
          <w:szCs w:val="24"/>
        </w:rPr>
      </w:pPr>
      <w:r>
        <w:rPr>
          <w:rFonts w:ascii="Times New Roman" w:hAnsi="Times New Roman"/>
          <w:b/>
          <w:bCs/>
          <w:sz w:val="24"/>
          <w:szCs w:val="24"/>
        </w:rPr>
        <w:t>Plāns darbam ar diasporu 2021. un 2023. gadam (izmaiņas likumdošanā)</w:t>
      </w:r>
    </w:p>
    <w:tbl>
      <w:tblPr>
        <w:tblW w:w="9450" w:type="dxa"/>
        <w:tblInd w:w="-5" w:type="dxa"/>
        <w:tblCellMar>
          <w:left w:w="0" w:type="dxa"/>
          <w:right w:w="0" w:type="dxa"/>
        </w:tblCellMar>
        <w:tblLook w:val="04A0" w:firstRow="1" w:lastRow="0" w:firstColumn="1" w:lastColumn="0" w:noHBand="0" w:noVBand="1"/>
      </w:tblPr>
      <w:tblGrid>
        <w:gridCol w:w="630"/>
        <w:gridCol w:w="2250"/>
        <w:gridCol w:w="1440"/>
        <w:gridCol w:w="5130"/>
      </w:tblGrid>
      <w:tr w:rsidR="002677AD" w14:paraId="1E2E774C" w14:textId="77777777" w:rsidTr="00F04546">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8C1715" w14:textId="77777777" w:rsidR="002677AD" w:rsidRDefault="002677AD" w:rsidP="00F04546">
            <w:pPr>
              <w:spacing w:after="120" w:line="252" w:lineRule="auto"/>
              <w:jc w:val="both"/>
              <w:rPr>
                <w:rFonts w:ascii="Times New Roman" w:hAnsi="Times New Roman"/>
                <w:sz w:val="24"/>
                <w:szCs w:val="24"/>
              </w:rPr>
            </w:pPr>
            <w:r>
              <w:rPr>
                <w:rFonts w:ascii="Times New Roman" w:hAnsi="Times New Roman"/>
                <w:sz w:val="24"/>
                <w:szCs w:val="24"/>
              </w:rPr>
              <w:t>1.</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E66C2" w14:textId="77777777" w:rsidR="002677AD" w:rsidRDefault="002677AD" w:rsidP="00F04546">
            <w:pPr>
              <w:spacing w:after="120" w:line="252" w:lineRule="auto"/>
              <w:jc w:val="both"/>
              <w:rPr>
                <w:rFonts w:ascii="Times New Roman" w:hAnsi="Times New Roman"/>
                <w:sz w:val="24"/>
                <w:szCs w:val="24"/>
              </w:rPr>
            </w:pPr>
            <w:r>
              <w:rPr>
                <w:rFonts w:ascii="Times New Roman" w:hAnsi="Times New Roman"/>
                <w:sz w:val="24"/>
                <w:szCs w:val="24"/>
                <w:u w:val="single"/>
              </w:rPr>
              <w:t>(Plānā 2.5.1.)</w:t>
            </w:r>
            <w:r>
              <w:rPr>
                <w:rFonts w:ascii="Times New Roman" w:hAnsi="Times New Roman"/>
                <w:sz w:val="24"/>
                <w:szCs w:val="24"/>
              </w:rPr>
              <w:t xml:space="preserve"> Izvērtēt iespējas izstrādāt grozījumus Personu apliecinošu dokumentu likumā, nosakot īsāku pārejas periodu obligātās personas apliecības (</w:t>
            </w:r>
            <w:proofErr w:type="spellStart"/>
            <w:r>
              <w:rPr>
                <w:rFonts w:ascii="Times New Roman" w:hAnsi="Times New Roman"/>
                <w:sz w:val="24"/>
                <w:szCs w:val="24"/>
              </w:rPr>
              <w:t>eID</w:t>
            </w:r>
            <w:proofErr w:type="spellEnd"/>
            <w:r>
              <w:rPr>
                <w:rFonts w:ascii="Times New Roman" w:hAnsi="Times New Roman"/>
                <w:sz w:val="24"/>
                <w:szCs w:val="24"/>
              </w:rPr>
              <w:t xml:space="preserve"> kartes) Latvijas valsts piederīgajam, kurš sniedzis ziņas par savu dzīvesvietu ārvalstī Iedzīvotāju reģistra likumā noteiktajā kārtībā. Veicināt personas apliecībā (</w:t>
            </w:r>
            <w:proofErr w:type="spellStart"/>
            <w:r>
              <w:rPr>
                <w:rFonts w:ascii="Times New Roman" w:hAnsi="Times New Roman"/>
                <w:sz w:val="24"/>
                <w:szCs w:val="24"/>
              </w:rPr>
              <w:t>eID</w:t>
            </w:r>
            <w:proofErr w:type="spellEnd"/>
            <w:r>
              <w:rPr>
                <w:rFonts w:ascii="Times New Roman" w:hAnsi="Times New Roman"/>
                <w:sz w:val="24"/>
                <w:szCs w:val="24"/>
              </w:rPr>
              <w:t xml:space="preserve"> kartē) iekļauto elektroniskās identitātes apliecināšanas un elektroniskā paraksta radīšanai nepieciešamo līdzekļu pieejamību, paaugstinot personas apliecībās iekļauto sertifikātu aktivizēšanas īpatsvaru, nolūkā </w:t>
            </w:r>
            <w:r>
              <w:rPr>
                <w:rFonts w:ascii="Times New Roman" w:hAnsi="Times New Roman"/>
                <w:sz w:val="24"/>
                <w:szCs w:val="24"/>
              </w:rPr>
              <w:lastRenderedPageBreak/>
              <w:t>paplašināt pieeju valsts sniegtajiem e-pakalpojumiem un e-paraksta lietošanai tiem Latvijas valsts piederīgajiem, kuri snieguši ziņas par savu dzīvesvietu ārvalstī.</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8EA0E" w14:textId="77777777" w:rsidR="002677AD" w:rsidRDefault="002677AD" w:rsidP="00F04546">
            <w:pPr>
              <w:spacing w:after="120" w:line="252" w:lineRule="auto"/>
              <w:jc w:val="both"/>
              <w:rPr>
                <w:rFonts w:ascii="Times New Roman" w:hAnsi="Times New Roman"/>
                <w:sz w:val="24"/>
                <w:szCs w:val="24"/>
              </w:rPr>
            </w:pPr>
            <w:r>
              <w:rPr>
                <w:rFonts w:ascii="Times New Roman" w:hAnsi="Times New Roman"/>
                <w:sz w:val="24"/>
                <w:szCs w:val="24"/>
              </w:rPr>
              <w:lastRenderedPageBreak/>
              <w:t>IeM</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8032A" w14:textId="77777777" w:rsidR="002677AD" w:rsidRDefault="002677AD" w:rsidP="00F04546">
            <w:pPr>
              <w:spacing w:after="120" w:line="252" w:lineRule="auto"/>
              <w:jc w:val="both"/>
              <w:rPr>
                <w:rFonts w:ascii="Times New Roman" w:hAnsi="Times New Roman"/>
                <w:b/>
                <w:bCs/>
                <w:sz w:val="24"/>
                <w:szCs w:val="24"/>
              </w:rPr>
            </w:pPr>
            <w:r>
              <w:rPr>
                <w:rFonts w:ascii="Times New Roman" w:hAnsi="Times New Roman"/>
                <w:sz w:val="24"/>
                <w:szCs w:val="24"/>
              </w:rPr>
              <w:t xml:space="preserve">IeM ir izstrādāti </w:t>
            </w:r>
            <w:r>
              <w:rPr>
                <w:rFonts w:ascii="Times New Roman" w:hAnsi="Times New Roman"/>
                <w:b/>
                <w:bCs/>
                <w:sz w:val="24"/>
                <w:szCs w:val="24"/>
              </w:rPr>
              <w:t>Grozījumi “Personu apliecinošu dokumentu likumā”</w:t>
            </w:r>
          </w:p>
          <w:p w14:paraId="6A7E2132" w14:textId="77777777" w:rsidR="002677AD" w:rsidRDefault="002677AD" w:rsidP="00F04546">
            <w:pPr>
              <w:pStyle w:val="NormalWeb"/>
              <w:rPr>
                <w:lang w:eastAsia="en-US"/>
              </w:rPr>
            </w:pPr>
            <w:r>
              <w:rPr>
                <w:lang w:eastAsia="en-US"/>
              </w:rPr>
              <w:t xml:space="preserve">Šobrīd tiek veiktas iekšējās saskaņošanas procedūras IeM. IeM izstrādātais likumprojekts ir publicēts IeM interneta vietnē sabiedriskajai līdzdalībai - </w:t>
            </w:r>
            <w:hyperlink r:id="rId8" w:history="1">
              <w:r>
                <w:rPr>
                  <w:rStyle w:val="Hyperlink"/>
                  <w:lang w:eastAsia="en-US"/>
                </w:rPr>
                <w:t>https://www.iem.gov.lv/lv/likumprojekts-grozijums-personu-apliecinosu-dokumentu-likuma</w:t>
              </w:r>
            </w:hyperlink>
          </w:p>
          <w:p w14:paraId="03CC6B30" w14:textId="77777777" w:rsidR="002677AD" w:rsidRDefault="002677AD" w:rsidP="00F04546">
            <w:pPr>
              <w:spacing w:after="120" w:line="252" w:lineRule="auto"/>
              <w:jc w:val="both"/>
              <w:rPr>
                <w:rFonts w:ascii="Times New Roman" w:hAnsi="Times New Roman"/>
                <w:sz w:val="24"/>
                <w:szCs w:val="24"/>
              </w:rPr>
            </w:pPr>
            <w:r>
              <w:rPr>
                <w:rFonts w:ascii="Times New Roman" w:hAnsi="Times New Roman"/>
                <w:sz w:val="24"/>
                <w:szCs w:val="24"/>
              </w:rPr>
              <w:t>Pēc saskaņošanas procedūru pabeigšanas tiks iesniegts VSS.</w:t>
            </w:r>
          </w:p>
          <w:p w14:paraId="5438B2C1" w14:textId="77777777" w:rsidR="002677AD" w:rsidRDefault="002677AD" w:rsidP="00F04546">
            <w:pPr>
              <w:spacing w:after="120" w:line="252" w:lineRule="auto"/>
              <w:jc w:val="both"/>
              <w:rPr>
                <w:rFonts w:ascii="Times New Roman" w:hAnsi="Times New Roman"/>
                <w:b/>
                <w:bCs/>
                <w:sz w:val="24"/>
                <w:szCs w:val="24"/>
              </w:rPr>
            </w:pPr>
            <w:r>
              <w:rPr>
                <w:rFonts w:ascii="Times New Roman" w:hAnsi="Times New Roman"/>
                <w:b/>
                <w:bCs/>
                <w:sz w:val="24"/>
                <w:szCs w:val="24"/>
              </w:rPr>
              <w:t>Plānotais izpildes laiks līdz 2021. gada februārim</w:t>
            </w:r>
          </w:p>
        </w:tc>
      </w:tr>
    </w:tbl>
    <w:p w14:paraId="77A368A3" w14:textId="77777777" w:rsidR="002677AD" w:rsidRPr="00550391" w:rsidRDefault="002677AD" w:rsidP="002677AD">
      <w:pPr>
        <w:spacing w:after="120"/>
        <w:jc w:val="both"/>
        <w:rPr>
          <w:rFonts w:ascii="Times New Roman" w:eastAsia="Calibri" w:hAnsi="Times New Roman"/>
          <w:bCs/>
          <w:sz w:val="24"/>
          <w:szCs w:val="24"/>
        </w:rPr>
      </w:pPr>
    </w:p>
    <w:p w14:paraId="5AE0C5CF" w14:textId="535A3F04" w:rsidR="002677AD" w:rsidRDefault="002677AD" w:rsidP="002677AD">
      <w:pPr>
        <w:jc w:val="both"/>
        <w:rPr>
          <w:rFonts w:ascii="Times New Roman" w:eastAsia="Times New Roman" w:hAnsi="Times New Roman" w:cs="Times New Roman"/>
          <w:sz w:val="24"/>
          <w:szCs w:val="24"/>
        </w:rPr>
      </w:pPr>
    </w:p>
    <w:p w14:paraId="48306D38" w14:textId="333A866C" w:rsidR="00BD0FD6" w:rsidRDefault="00BD0FD6" w:rsidP="002677AD">
      <w:pPr>
        <w:jc w:val="both"/>
        <w:rPr>
          <w:rFonts w:ascii="Times New Roman" w:eastAsia="Times New Roman" w:hAnsi="Times New Roman" w:cs="Times New Roman"/>
          <w:sz w:val="24"/>
          <w:szCs w:val="24"/>
        </w:rPr>
      </w:pPr>
    </w:p>
    <w:p w14:paraId="6743A2FE" w14:textId="3819C751" w:rsidR="00BD0FD6" w:rsidRDefault="00BD0FD6" w:rsidP="002677AD">
      <w:pPr>
        <w:jc w:val="both"/>
        <w:rPr>
          <w:rFonts w:ascii="Times New Roman" w:eastAsia="Times New Roman" w:hAnsi="Times New Roman" w:cs="Times New Roman"/>
          <w:sz w:val="24"/>
          <w:szCs w:val="24"/>
        </w:rPr>
      </w:pPr>
    </w:p>
    <w:p w14:paraId="50003156" w14:textId="3BCCCE68" w:rsidR="00BD0FD6" w:rsidRDefault="00BD0FD6" w:rsidP="002677AD">
      <w:pPr>
        <w:jc w:val="both"/>
        <w:rPr>
          <w:rFonts w:ascii="Times New Roman" w:eastAsia="Times New Roman" w:hAnsi="Times New Roman" w:cs="Times New Roman"/>
          <w:sz w:val="24"/>
          <w:szCs w:val="24"/>
        </w:rPr>
      </w:pPr>
    </w:p>
    <w:p w14:paraId="3B173942" w14:textId="46BA8023" w:rsidR="00BD0FD6" w:rsidRDefault="00BD0FD6" w:rsidP="002677AD">
      <w:pPr>
        <w:jc w:val="both"/>
        <w:rPr>
          <w:rFonts w:ascii="Times New Roman" w:eastAsia="Times New Roman" w:hAnsi="Times New Roman" w:cs="Times New Roman"/>
          <w:sz w:val="24"/>
          <w:szCs w:val="24"/>
        </w:rPr>
      </w:pPr>
    </w:p>
    <w:p w14:paraId="7BD298C6" w14:textId="2DDFCCBB" w:rsidR="00BD0FD6" w:rsidRDefault="00BD0FD6" w:rsidP="002677AD">
      <w:pPr>
        <w:jc w:val="both"/>
        <w:rPr>
          <w:rFonts w:ascii="Times New Roman" w:eastAsia="Times New Roman" w:hAnsi="Times New Roman" w:cs="Times New Roman"/>
          <w:sz w:val="24"/>
          <w:szCs w:val="24"/>
        </w:rPr>
      </w:pPr>
    </w:p>
    <w:p w14:paraId="7DBDF746" w14:textId="63FBA450" w:rsidR="00BD0FD6" w:rsidRDefault="00BD0FD6" w:rsidP="002677AD">
      <w:pPr>
        <w:jc w:val="both"/>
        <w:rPr>
          <w:rFonts w:ascii="Times New Roman" w:eastAsia="Times New Roman" w:hAnsi="Times New Roman" w:cs="Times New Roman"/>
          <w:sz w:val="24"/>
          <w:szCs w:val="24"/>
        </w:rPr>
      </w:pPr>
    </w:p>
    <w:p w14:paraId="47DB7D2F" w14:textId="725E0C97" w:rsidR="00BD0FD6" w:rsidRDefault="00BD0FD6" w:rsidP="002677AD">
      <w:pPr>
        <w:jc w:val="both"/>
        <w:rPr>
          <w:rFonts w:ascii="Times New Roman" w:eastAsia="Times New Roman" w:hAnsi="Times New Roman" w:cs="Times New Roman"/>
          <w:sz w:val="24"/>
          <w:szCs w:val="24"/>
        </w:rPr>
      </w:pPr>
    </w:p>
    <w:p w14:paraId="1D15EE60" w14:textId="04AB9A9B" w:rsidR="00BD0FD6" w:rsidRDefault="00BD0FD6" w:rsidP="002677AD">
      <w:pPr>
        <w:jc w:val="both"/>
        <w:rPr>
          <w:rFonts w:ascii="Times New Roman" w:eastAsia="Times New Roman" w:hAnsi="Times New Roman" w:cs="Times New Roman"/>
          <w:sz w:val="24"/>
          <w:szCs w:val="24"/>
        </w:rPr>
      </w:pPr>
    </w:p>
    <w:p w14:paraId="4656D538" w14:textId="2BFD51BD" w:rsidR="00BD0FD6" w:rsidRDefault="00BD0FD6" w:rsidP="002677AD">
      <w:pPr>
        <w:jc w:val="both"/>
        <w:rPr>
          <w:rFonts w:ascii="Times New Roman" w:eastAsia="Times New Roman" w:hAnsi="Times New Roman" w:cs="Times New Roman"/>
          <w:sz w:val="24"/>
          <w:szCs w:val="24"/>
        </w:rPr>
      </w:pPr>
    </w:p>
    <w:p w14:paraId="30358858" w14:textId="73AE9583" w:rsidR="00BD0FD6" w:rsidRDefault="00BD0FD6" w:rsidP="002677AD">
      <w:pPr>
        <w:jc w:val="both"/>
        <w:rPr>
          <w:rFonts w:ascii="Times New Roman" w:eastAsia="Times New Roman" w:hAnsi="Times New Roman" w:cs="Times New Roman"/>
          <w:sz w:val="24"/>
          <w:szCs w:val="24"/>
        </w:rPr>
      </w:pPr>
    </w:p>
    <w:p w14:paraId="0BAABE3A" w14:textId="7CFC190E" w:rsidR="00BD0FD6" w:rsidRDefault="00BD0FD6" w:rsidP="002677AD">
      <w:pPr>
        <w:jc w:val="both"/>
        <w:rPr>
          <w:rFonts w:ascii="Times New Roman" w:eastAsia="Times New Roman" w:hAnsi="Times New Roman" w:cs="Times New Roman"/>
          <w:sz w:val="24"/>
          <w:szCs w:val="24"/>
        </w:rPr>
      </w:pPr>
    </w:p>
    <w:p w14:paraId="6E5A2645" w14:textId="2A106C05" w:rsidR="00BD0FD6" w:rsidRDefault="00BD0FD6" w:rsidP="002677AD">
      <w:pPr>
        <w:jc w:val="both"/>
        <w:rPr>
          <w:rFonts w:ascii="Times New Roman" w:eastAsia="Times New Roman" w:hAnsi="Times New Roman" w:cs="Times New Roman"/>
          <w:sz w:val="24"/>
          <w:szCs w:val="24"/>
        </w:rPr>
      </w:pPr>
    </w:p>
    <w:p w14:paraId="530CB37D" w14:textId="28008741" w:rsidR="00BD0FD6" w:rsidRDefault="00BD0FD6" w:rsidP="002677AD">
      <w:pPr>
        <w:jc w:val="both"/>
        <w:rPr>
          <w:rFonts w:ascii="Times New Roman" w:eastAsia="Times New Roman" w:hAnsi="Times New Roman" w:cs="Times New Roman"/>
          <w:sz w:val="24"/>
          <w:szCs w:val="24"/>
        </w:rPr>
      </w:pPr>
    </w:p>
    <w:p w14:paraId="37518F46" w14:textId="5AA3E9A0" w:rsidR="00BD0FD6" w:rsidRDefault="00BD0FD6" w:rsidP="002677AD">
      <w:pPr>
        <w:jc w:val="both"/>
        <w:rPr>
          <w:rFonts w:ascii="Times New Roman" w:eastAsia="Times New Roman" w:hAnsi="Times New Roman" w:cs="Times New Roman"/>
          <w:sz w:val="24"/>
          <w:szCs w:val="24"/>
        </w:rPr>
      </w:pPr>
    </w:p>
    <w:p w14:paraId="5D468BC5" w14:textId="3A763352" w:rsidR="00BD0FD6" w:rsidRDefault="00BD0FD6" w:rsidP="002677AD">
      <w:pPr>
        <w:jc w:val="both"/>
        <w:rPr>
          <w:rFonts w:ascii="Times New Roman" w:eastAsia="Times New Roman" w:hAnsi="Times New Roman" w:cs="Times New Roman"/>
          <w:sz w:val="24"/>
          <w:szCs w:val="24"/>
        </w:rPr>
      </w:pPr>
    </w:p>
    <w:p w14:paraId="639B9AF7" w14:textId="62EADE5D" w:rsidR="00BD0FD6" w:rsidRDefault="00BD0FD6" w:rsidP="002677AD">
      <w:pPr>
        <w:jc w:val="both"/>
        <w:rPr>
          <w:rFonts w:ascii="Times New Roman" w:eastAsia="Times New Roman" w:hAnsi="Times New Roman" w:cs="Times New Roman"/>
          <w:sz w:val="24"/>
          <w:szCs w:val="24"/>
        </w:rPr>
      </w:pPr>
    </w:p>
    <w:p w14:paraId="67618F04" w14:textId="6110AEAF" w:rsidR="00BD0FD6" w:rsidRDefault="00BD0FD6" w:rsidP="002677AD">
      <w:pPr>
        <w:jc w:val="both"/>
        <w:rPr>
          <w:rFonts w:ascii="Times New Roman" w:eastAsia="Times New Roman" w:hAnsi="Times New Roman" w:cs="Times New Roman"/>
          <w:sz w:val="24"/>
          <w:szCs w:val="24"/>
        </w:rPr>
      </w:pPr>
    </w:p>
    <w:p w14:paraId="580A4FEE" w14:textId="3108BC50" w:rsidR="00BD0FD6" w:rsidRDefault="00BD0FD6" w:rsidP="002677AD">
      <w:pPr>
        <w:jc w:val="both"/>
        <w:rPr>
          <w:rFonts w:ascii="Times New Roman" w:eastAsia="Times New Roman" w:hAnsi="Times New Roman" w:cs="Times New Roman"/>
          <w:sz w:val="24"/>
          <w:szCs w:val="24"/>
        </w:rPr>
      </w:pPr>
    </w:p>
    <w:p w14:paraId="372D1557" w14:textId="70C3AD69" w:rsidR="00BD0FD6" w:rsidRDefault="00BD0FD6" w:rsidP="002677AD">
      <w:pPr>
        <w:jc w:val="both"/>
        <w:rPr>
          <w:rFonts w:ascii="Times New Roman" w:eastAsia="Times New Roman" w:hAnsi="Times New Roman" w:cs="Times New Roman"/>
          <w:sz w:val="24"/>
          <w:szCs w:val="24"/>
        </w:rPr>
      </w:pPr>
    </w:p>
    <w:p w14:paraId="1DE07880" w14:textId="1C67CF62" w:rsidR="00BD0FD6" w:rsidRDefault="00BD0FD6" w:rsidP="002677AD">
      <w:pPr>
        <w:jc w:val="both"/>
        <w:rPr>
          <w:rFonts w:ascii="Times New Roman" w:eastAsia="Times New Roman" w:hAnsi="Times New Roman" w:cs="Times New Roman"/>
          <w:sz w:val="24"/>
          <w:szCs w:val="24"/>
        </w:rPr>
      </w:pPr>
    </w:p>
    <w:p w14:paraId="558BB4DF" w14:textId="7D278D53" w:rsidR="00BD0FD6" w:rsidRDefault="00BD0FD6" w:rsidP="002677AD">
      <w:pPr>
        <w:jc w:val="both"/>
        <w:rPr>
          <w:rFonts w:ascii="Times New Roman" w:eastAsia="Times New Roman" w:hAnsi="Times New Roman" w:cs="Times New Roman"/>
          <w:sz w:val="24"/>
          <w:szCs w:val="24"/>
        </w:rPr>
      </w:pPr>
    </w:p>
    <w:p w14:paraId="7165A5C1" w14:textId="7794BD9F" w:rsidR="00BD0FD6" w:rsidRDefault="00BD0FD6" w:rsidP="002677AD">
      <w:pPr>
        <w:jc w:val="both"/>
        <w:rPr>
          <w:rFonts w:ascii="Times New Roman" w:eastAsia="Times New Roman" w:hAnsi="Times New Roman" w:cs="Times New Roman"/>
          <w:sz w:val="24"/>
          <w:szCs w:val="24"/>
        </w:rPr>
      </w:pPr>
    </w:p>
    <w:p w14:paraId="203B6570" w14:textId="4A679435" w:rsidR="00BD0FD6" w:rsidRDefault="00BD0FD6" w:rsidP="00BD0FD6">
      <w:pPr>
        <w:jc w:val="right"/>
        <w:rPr>
          <w:rFonts w:ascii="Times New Roman" w:eastAsia="Times New Roman" w:hAnsi="Times New Roman" w:cs="Times New Roman"/>
          <w:i/>
          <w:sz w:val="24"/>
          <w:szCs w:val="24"/>
        </w:rPr>
      </w:pPr>
      <w:r w:rsidRPr="00BD0FD6">
        <w:rPr>
          <w:rFonts w:ascii="Times New Roman" w:eastAsia="Times New Roman" w:hAnsi="Times New Roman" w:cs="Times New Roman"/>
          <w:i/>
          <w:sz w:val="24"/>
          <w:szCs w:val="24"/>
        </w:rPr>
        <w:lastRenderedPageBreak/>
        <w:t>Pielikums Nr. 3</w:t>
      </w:r>
    </w:p>
    <w:p w14:paraId="15ED6403" w14:textId="77777777" w:rsidR="0013250F" w:rsidRPr="00C35E3A" w:rsidRDefault="0013250F" w:rsidP="0013250F">
      <w:pPr>
        <w:spacing w:after="0"/>
        <w:rPr>
          <w:rFonts w:ascii="Times New Roman" w:hAnsi="Times New Roman" w:cs="Times New Roman"/>
          <w:b/>
          <w:sz w:val="40"/>
        </w:rPr>
      </w:pPr>
      <w:r>
        <w:rPr>
          <w:rFonts w:ascii="Times New Roman" w:hAnsi="Times New Roman" w:cs="Times New Roman"/>
          <w:b/>
          <w:sz w:val="40"/>
        </w:rPr>
        <w:t xml:space="preserve">Darba tirgus transformācija: Attālinātais darbs un diasporas politika </w:t>
      </w:r>
    </w:p>
    <w:p w14:paraId="4F229743" w14:textId="77777777" w:rsidR="0013250F" w:rsidRDefault="0013250F" w:rsidP="0013250F">
      <w:pPr>
        <w:spacing w:after="0"/>
        <w:rPr>
          <w:rFonts w:ascii="Times New Roman" w:hAnsi="Times New Roman" w:cs="Times New Roman"/>
          <w:sz w:val="24"/>
        </w:rPr>
      </w:pPr>
    </w:p>
    <w:p w14:paraId="7D11CCD0" w14:textId="77777777" w:rsidR="0013250F" w:rsidRPr="00C35E3A" w:rsidRDefault="0013250F" w:rsidP="0013250F">
      <w:pPr>
        <w:spacing w:after="0"/>
        <w:rPr>
          <w:rFonts w:ascii="Times New Roman" w:hAnsi="Times New Roman" w:cs="Times New Roman"/>
          <w:sz w:val="24"/>
        </w:rPr>
      </w:pPr>
      <w:r w:rsidRPr="00C35E3A">
        <w:rPr>
          <w:rFonts w:ascii="Times New Roman" w:hAnsi="Times New Roman" w:cs="Times New Roman"/>
          <w:sz w:val="24"/>
        </w:rPr>
        <w:t>Diasporas Konsultatīvā Padomes 2020. gada, 6. novembra sapulcei</w:t>
      </w:r>
    </w:p>
    <w:p w14:paraId="2EEB41D9" w14:textId="77777777" w:rsidR="0013250F" w:rsidRPr="00C35E3A" w:rsidRDefault="0013250F" w:rsidP="0013250F">
      <w:pPr>
        <w:spacing w:after="0"/>
        <w:rPr>
          <w:rFonts w:ascii="Arial" w:hAnsi="Arial" w:cs="Arial"/>
          <w:sz w:val="20"/>
        </w:rPr>
      </w:pPr>
    </w:p>
    <w:p w14:paraId="1249E618" w14:textId="77777777" w:rsidR="0013250F"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Covid-19 pandēmijas laikā noteiktie saskarsmes ierobežojumi veicinājuši strauju darba ņēmēju pāreju uz attālināto darbu. Lai arī nereti šīs izmaiņas tiek pozicionētas kā īstermiņa vai vidēja termiņa pandēmijas adaptācijas mehānisms, uzņēmēju aptaujas un arvien jaunu digitālu tehnoloģiju un rīku rašanās liecina, ka arī pēc pandēmijas daļa uzņēmumu turpinās strādāt attālinātā režīmā. Sagaidāms, ka ilgtermiņā būtiski mazināsies cilvēku skaits, kuri pilnu laiku strādā noteiktā darba vietā vai valstī.</w:t>
      </w:r>
    </w:p>
    <w:p w14:paraId="380CEC67" w14:textId="77777777" w:rsidR="0013250F"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 xml:space="preserve">Šī pāreja uz t.s. “digitālo darba migrāciju” no vienas puses rada būtiskas iespējas Latvijas darba tirgum piesaistīt ievērojamu skaitu ārvalstu kvalificētā darba spēka, vienlaicīgi neradot papildu slogu uz publiskajiem pakalpojumiem. No otras puses, turpinoties darba tirgus transformācijai, rodas iespējas ne vien Latvijas darba tirgū daudz plašāk iesaistīt Latvijas diasporu, bet arī veicināt remigrāciju uz Latviju. </w:t>
      </w:r>
    </w:p>
    <w:p w14:paraId="62D60268" w14:textId="77777777" w:rsidR="0013250F"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 xml:space="preserve">M. </w:t>
      </w:r>
      <w:proofErr w:type="spellStart"/>
      <w:r>
        <w:rPr>
          <w:rFonts w:ascii="Times New Roman" w:hAnsi="Times New Roman" w:cs="Times New Roman"/>
          <w:sz w:val="24"/>
        </w:rPr>
        <w:t>Hazana</w:t>
      </w:r>
      <w:proofErr w:type="spellEnd"/>
      <w:r>
        <w:rPr>
          <w:rFonts w:ascii="Times New Roman" w:hAnsi="Times New Roman" w:cs="Times New Roman"/>
          <w:sz w:val="24"/>
        </w:rPr>
        <w:t xml:space="preserve"> 2016. gadā pētījums </w:t>
      </w:r>
      <w:r w:rsidRPr="00ED0988">
        <w:rPr>
          <w:rFonts w:ascii="Times New Roman" w:hAnsi="Times New Roman" w:cs="Times New Roman"/>
          <w:i/>
          <w:sz w:val="24"/>
        </w:rPr>
        <w:t xml:space="preserve">Atgriešanās Latvijā. Remigrantu aptaujas rezultāti </w:t>
      </w:r>
      <w:r w:rsidRPr="00ED0988">
        <w:rPr>
          <w:rFonts w:ascii="Times New Roman" w:hAnsi="Times New Roman" w:cs="Times New Roman"/>
          <w:sz w:val="24"/>
        </w:rPr>
        <w:t>liecina</w:t>
      </w:r>
      <w:r>
        <w:rPr>
          <w:rFonts w:ascii="Times New Roman" w:hAnsi="Times New Roman" w:cs="Times New Roman"/>
          <w:sz w:val="24"/>
        </w:rPr>
        <w:t xml:space="preserve">, ka 64% no </w:t>
      </w:r>
      <w:proofErr w:type="spellStart"/>
      <w:r>
        <w:rPr>
          <w:rFonts w:ascii="Times New Roman" w:hAnsi="Times New Roman" w:cs="Times New Roman"/>
          <w:sz w:val="24"/>
        </w:rPr>
        <w:t>potenciāliālajiem</w:t>
      </w:r>
      <w:proofErr w:type="spellEnd"/>
      <w:r>
        <w:rPr>
          <w:rFonts w:ascii="Times New Roman" w:hAnsi="Times New Roman" w:cs="Times New Roman"/>
          <w:sz w:val="24"/>
        </w:rPr>
        <w:t xml:space="preserve"> remigrantiem atgriezties Latvijā palīdzētu nodarbinātības iespējas ar atbilstošu atalgojumu, kas ir visplašāk minētais šķērslis. Vienlaicīgi 60% remigrantu norāda, ka atgriezās Latvijā, jo pietrūka ģimenes un draugu, 39% norāda, ka juta ilgas pēc Latvijas, savukārt 21% gadījumu vēlējās, lai bērni dzīvo vai mācās Latvijā</w:t>
      </w:r>
      <w:r>
        <w:rPr>
          <w:rStyle w:val="FootnoteReference"/>
          <w:rFonts w:ascii="Times New Roman" w:hAnsi="Times New Roman" w:cs="Times New Roman"/>
          <w:sz w:val="24"/>
        </w:rPr>
        <w:footnoteReference w:id="3"/>
      </w:r>
      <w:r>
        <w:rPr>
          <w:rFonts w:ascii="Times New Roman" w:hAnsi="Times New Roman" w:cs="Times New Roman"/>
          <w:sz w:val="24"/>
        </w:rPr>
        <w:t xml:space="preserve">. Radot priekšnoteikumus vienkāršotai, ērtai un izdevīgai attālinātā darba veikšanai Latvijā, rodas iespēja ievērojami paātrināt remigrācijas procesu, jo personas, strādājot attālināti no Latvijas savās iepriekšējās mītnes zemēs esošos uzņēmumos, var turpināt saņemt konkurētspējīgu starptautisku atalgojumu, atrodoties savu ģimeņu un draugu lokā un sūtot savus bērnus skolās Latvijā. Vienlaicīgi šādā veidā iespējams Latvijā atgriezt plašāku skaitu emigrējošo talantu un veicināt to ieņēmumu ieplūšanu valsts ekonomikā. Kā </w:t>
      </w:r>
      <w:proofErr w:type="spellStart"/>
      <w:r>
        <w:rPr>
          <w:rFonts w:ascii="Times New Roman" w:hAnsi="Times New Roman" w:cs="Times New Roman"/>
          <w:sz w:val="24"/>
        </w:rPr>
        <w:t>izklastīts</w:t>
      </w:r>
      <w:proofErr w:type="spellEnd"/>
      <w:r>
        <w:rPr>
          <w:rFonts w:ascii="Times New Roman" w:hAnsi="Times New Roman" w:cs="Times New Roman"/>
          <w:sz w:val="24"/>
        </w:rPr>
        <w:t xml:space="preserve"> tālākās šī dokumenta daļās, attālinātā darba regulējums un atvieglojumi skar desmitiem tūkstošus Latvijas diasporas locekļus  un remigrantu, kas sniedz papildus pamatojumu nepieciešamībai to skatīt diasporas politikas kontekstā.</w:t>
      </w:r>
    </w:p>
    <w:p w14:paraId="47274B90" w14:textId="77777777" w:rsidR="0013250F"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Latvijai ir būtiskas priekšrocības, lai kļūtu ne vien par reģionālu, bet arī globālu līderi attālinātā darba veikšanā. Tas galvenokārt skaidrojams ar ātru interneta savienojumu, labiem transporta sakariem ar citām Eiropas un NVS valstīm, plašu spektru digitālo pakalpojumu, salīdzinoši strauju digitālo tehnoloģiju aprobāciju privātajā sektorā un virkni citiem faktoriem. Vienlaicīgi valstī jau darbojas daudz dažādu nozaru uzņēmumi, kuri aktīvi izmanto jaunākās tehnoloģijas strādājot gan ar Latvijas diasporu, gan daļu savu darbinieku attālinātā režīmā. Lai proaktīvi virzītos uz šādām izmaiņām, nepieciešams identificēt kādus stimulus (</w:t>
      </w:r>
      <w:proofErr w:type="spellStart"/>
      <w:r w:rsidRPr="00BB696B">
        <w:rPr>
          <w:rFonts w:ascii="Times New Roman" w:hAnsi="Times New Roman" w:cs="Times New Roman"/>
          <w:i/>
          <w:sz w:val="24"/>
        </w:rPr>
        <w:t>incentives</w:t>
      </w:r>
      <w:proofErr w:type="spellEnd"/>
      <w:r>
        <w:rPr>
          <w:rFonts w:ascii="Times New Roman" w:hAnsi="Times New Roman" w:cs="Times New Roman"/>
          <w:sz w:val="24"/>
        </w:rPr>
        <w:t xml:space="preserve">) valsts var izmantot, lai tā kļūtu par izvēles vietu attālinātā darba veikšanai diasporai un remigrantiem, kā arī plašāk vērtēt galvenos šķēršļus un nepieciešamos pielāgojumus nodokļu, sociālo pabalstu, darba tirgus regulējuma un citās jomās, lai savlaicīgi adaptētos un vadītu darba tirgus transformācijas procesu.  </w:t>
      </w:r>
    </w:p>
    <w:p w14:paraId="498AAFD9" w14:textId="77777777" w:rsidR="0013250F" w:rsidRPr="00551B6E"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lastRenderedPageBreak/>
        <w:t>Biedrības “Ar pasaules pieredzi Latvijā” (turpmāk – AppLV) tikšanās laikā ar Valsts prezidentu Egilu Levitu 2019. gada novembrī tika apspriesta nepieciešamība vērtēt, kādi atvieglojumi un stimuli ir nepieciešami, lai pieaugtu diasporas, remigrantu un vispārējā attālinātā darba veikšana Latvijā. Prezidents norādīja, ka “</w:t>
      </w:r>
      <w:r w:rsidRPr="00551B6E">
        <w:rPr>
          <w:rFonts w:ascii="Times New Roman" w:hAnsi="Times New Roman" w:cs="Times New Roman"/>
          <w:sz w:val="24"/>
        </w:rPr>
        <w:t xml:space="preserve">apvienojot pilsoniskos un valstiskos pūliņus, </w:t>
      </w:r>
      <w:r>
        <w:rPr>
          <w:rFonts w:ascii="Times New Roman" w:hAnsi="Times New Roman" w:cs="Times New Roman"/>
          <w:sz w:val="24"/>
        </w:rPr>
        <w:t xml:space="preserve">nepieciešams </w:t>
      </w:r>
      <w:r w:rsidRPr="00551B6E">
        <w:rPr>
          <w:rFonts w:ascii="Times New Roman" w:hAnsi="Times New Roman" w:cs="Times New Roman"/>
          <w:sz w:val="24"/>
        </w:rPr>
        <w:t>radīt inovatīvu modeli attālinātā darba regulēšanai, kas tajā skaitā ņemtu vērā starptautisko, Eiropas un nacionālo nodokļu likumdošanu</w:t>
      </w:r>
      <w:r>
        <w:rPr>
          <w:rFonts w:ascii="Times New Roman" w:hAnsi="Times New Roman" w:cs="Times New Roman"/>
          <w:sz w:val="24"/>
        </w:rPr>
        <w:t>.”</w:t>
      </w:r>
      <w:r>
        <w:rPr>
          <w:rStyle w:val="FootnoteReference"/>
          <w:rFonts w:ascii="Times New Roman" w:hAnsi="Times New Roman" w:cs="Times New Roman"/>
          <w:sz w:val="24"/>
        </w:rPr>
        <w:footnoteReference w:id="4"/>
      </w:r>
    </w:p>
    <w:p w14:paraId="6888FE2F" w14:textId="77777777" w:rsidR="0013250F"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 xml:space="preserve">Diasporas Konsultatīvās Padome (turpmāk – DKP) kā padomdevēja institūcija, kura apvieno virkni vadošo valsts un nevalstiskā sektora pārstāvjus ar mērķi veicināt saskaņotu diasporas politikas izstrādi, tiešā veidā ir atbildīga par </w:t>
      </w:r>
      <w:proofErr w:type="spellStart"/>
      <w:r>
        <w:rPr>
          <w:rFonts w:ascii="Times New Roman" w:hAnsi="Times New Roman" w:cs="Times New Roman"/>
          <w:sz w:val="24"/>
        </w:rPr>
        <w:t>pratisku</w:t>
      </w:r>
      <w:proofErr w:type="spellEnd"/>
      <w:r>
        <w:rPr>
          <w:rFonts w:ascii="Times New Roman" w:hAnsi="Times New Roman" w:cs="Times New Roman"/>
          <w:sz w:val="24"/>
        </w:rPr>
        <w:t xml:space="preserve"> risinājumu identificēšanu attālinātā darba un diasporas politikas kontekstā, atbilstoši DKP nolikuma 4.1 un 4.5 punktam. </w:t>
      </w:r>
      <w:r w:rsidRPr="00C35E3A">
        <w:rPr>
          <w:rFonts w:ascii="Times New Roman" w:hAnsi="Times New Roman" w:cs="Times New Roman"/>
          <w:sz w:val="24"/>
        </w:rPr>
        <w:t xml:space="preserve">Šis </w:t>
      </w:r>
      <w:r>
        <w:rPr>
          <w:rFonts w:ascii="Times New Roman" w:hAnsi="Times New Roman" w:cs="Times New Roman"/>
          <w:sz w:val="24"/>
        </w:rPr>
        <w:t xml:space="preserve">apspriedes dokuments rada vispārēju </w:t>
      </w:r>
      <w:proofErr w:type="spellStart"/>
      <w:r>
        <w:rPr>
          <w:rFonts w:ascii="Times New Roman" w:hAnsi="Times New Roman" w:cs="Times New Roman"/>
          <w:sz w:val="24"/>
        </w:rPr>
        <w:t>priekštatu</w:t>
      </w:r>
      <w:proofErr w:type="spellEnd"/>
      <w:r>
        <w:rPr>
          <w:rFonts w:ascii="Times New Roman" w:hAnsi="Times New Roman" w:cs="Times New Roman"/>
          <w:sz w:val="24"/>
        </w:rPr>
        <w:t xml:space="preserve"> par pasaules un Latvijas kontekstu attālinātā darba veikšanā. Tāpat vispārēji izcelti šķēršļi, kas var būt par pamatu tālākām diskusijām, un rekomendācijas tālākai DKP rīcībai. </w:t>
      </w:r>
    </w:p>
    <w:p w14:paraId="6A8C2F8E" w14:textId="77777777" w:rsidR="0013250F" w:rsidRPr="00D93912" w:rsidRDefault="0013250F" w:rsidP="0013250F">
      <w:pPr>
        <w:pStyle w:val="ListParagraph"/>
        <w:rPr>
          <w:rFonts w:ascii="Times New Roman" w:hAnsi="Times New Roman" w:cs="Times New Roman"/>
          <w:b/>
          <w:sz w:val="24"/>
        </w:rPr>
      </w:pPr>
    </w:p>
    <w:p w14:paraId="1F095CAA" w14:textId="77777777" w:rsidR="0013250F" w:rsidRPr="00D93912" w:rsidRDefault="0013250F" w:rsidP="0013250F">
      <w:pPr>
        <w:pStyle w:val="ListParagraph"/>
        <w:numPr>
          <w:ilvl w:val="0"/>
          <w:numId w:val="19"/>
        </w:numPr>
        <w:rPr>
          <w:rFonts w:ascii="Times New Roman" w:hAnsi="Times New Roman" w:cs="Times New Roman"/>
          <w:b/>
          <w:sz w:val="24"/>
        </w:rPr>
      </w:pPr>
      <w:r w:rsidRPr="00D93912">
        <w:rPr>
          <w:rFonts w:ascii="Times New Roman" w:hAnsi="Times New Roman" w:cs="Times New Roman"/>
          <w:b/>
          <w:sz w:val="24"/>
        </w:rPr>
        <w:t>Attālinātā darba definīcija</w:t>
      </w:r>
    </w:p>
    <w:p w14:paraId="4534A5D2" w14:textId="77777777" w:rsidR="0013250F" w:rsidRPr="00D93912" w:rsidRDefault="0013250F" w:rsidP="0013250F">
      <w:pPr>
        <w:spacing w:after="0"/>
        <w:ind w:firstLine="720"/>
        <w:jc w:val="both"/>
        <w:rPr>
          <w:rFonts w:ascii="Times New Roman" w:hAnsi="Times New Roman" w:cs="Times New Roman"/>
          <w:sz w:val="24"/>
        </w:rPr>
      </w:pPr>
      <w:r>
        <w:rPr>
          <w:rFonts w:ascii="Times New Roman" w:hAnsi="Times New Roman" w:cs="Times New Roman"/>
          <w:sz w:val="24"/>
        </w:rPr>
        <w:t xml:space="preserve">2002. gada Eiropas Pamatnolīgums par Tāldarbu (2002 European </w:t>
      </w:r>
      <w:proofErr w:type="spellStart"/>
      <w:r>
        <w:rPr>
          <w:rFonts w:ascii="Times New Roman" w:hAnsi="Times New Roman" w:cs="Times New Roman"/>
          <w:sz w:val="24"/>
        </w:rPr>
        <w:t>Framework</w:t>
      </w:r>
      <w:proofErr w:type="spellEnd"/>
      <w:r>
        <w:rPr>
          <w:rFonts w:ascii="Times New Roman" w:hAnsi="Times New Roman" w:cs="Times New Roman"/>
          <w:sz w:val="24"/>
        </w:rPr>
        <w:t xml:space="preserve"> </w:t>
      </w:r>
      <w:proofErr w:type="spellStart"/>
      <w:r>
        <w:rPr>
          <w:rFonts w:ascii="Times New Roman" w:hAnsi="Times New Roman" w:cs="Times New Roman"/>
          <w:sz w:val="24"/>
        </w:rPr>
        <w:t>Agreement</w:t>
      </w:r>
      <w:proofErr w:type="spellEnd"/>
      <w:r>
        <w:rPr>
          <w:rFonts w:ascii="Times New Roman" w:hAnsi="Times New Roman" w:cs="Times New Roman"/>
          <w:sz w:val="24"/>
        </w:rPr>
        <w:t xml:space="preserve"> </w:t>
      </w:r>
      <w:proofErr w:type="spellStart"/>
      <w:r>
        <w:rPr>
          <w:rFonts w:ascii="Times New Roman" w:hAnsi="Times New Roman" w:cs="Times New Roman"/>
          <w:sz w:val="24"/>
        </w:rPr>
        <w:t>on</w:t>
      </w:r>
      <w:proofErr w:type="spellEnd"/>
      <w:r>
        <w:rPr>
          <w:rFonts w:ascii="Times New Roman" w:hAnsi="Times New Roman" w:cs="Times New Roman"/>
          <w:sz w:val="24"/>
        </w:rPr>
        <w:t xml:space="preserve"> </w:t>
      </w:r>
      <w:proofErr w:type="spellStart"/>
      <w:r>
        <w:rPr>
          <w:rFonts w:ascii="Times New Roman" w:hAnsi="Times New Roman" w:cs="Times New Roman"/>
          <w:sz w:val="24"/>
        </w:rPr>
        <w:t>Telework</w:t>
      </w:r>
      <w:proofErr w:type="spellEnd"/>
      <w:r>
        <w:rPr>
          <w:rFonts w:ascii="Times New Roman" w:hAnsi="Times New Roman" w:cs="Times New Roman"/>
          <w:sz w:val="24"/>
        </w:rPr>
        <w:t>) definē attālināto darbu kā “</w:t>
      </w:r>
      <w:r w:rsidRPr="002E56F7">
        <w:rPr>
          <w:rFonts w:ascii="Times New Roman" w:hAnsi="Times New Roman" w:cs="Times New Roman"/>
          <w:i/>
          <w:sz w:val="24"/>
        </w:rPr>
        <w:t>darba organizācijas un/vai veikšanas forma, kurā tiek izmantotas informāciju tehnoloģijas, darba līguma vai darba tiesisko attiecību kontekstā, kas var vienlaicīgi tikt veikts darba devēja piedāvātas telpās, bet tiek regulāri veikts prom no tām</w:t>
      </w:r>
      <w:r>
        <w:rPr>
          <w:rFonts w:ascii="Times New Roman" w:hAnsi="Times New Roman" w:cs="Times New Roman"/>
          <w:sz w:val="24"/>
        </w:rPr>
        <w:t>”</w:t>
      </w:r>
      <w:r>
        <w:rPr>
          <w:rStyle w:val="FootnoteReference"/>
          <w:rFonts w:ascii="Times New Roman" w:hAnsi="Times New Roman" w:cs="Times New Roman"/>
          <w:sz w:val="24"/>
        </w:rPr>
        <w:footnoteReference w:id="5"/>
      </w:r>
      <w:r>
        <w:rPr>
          <w:rFonts w:ascii="Times New Roman" w:hAnsi="Times New Roman" w:cs="Times New Roman"/>
          <w:sz w:val="24"/>
        </w:rPr>
        <w:t xml:space="preserve">. Darba aizsardzības likuma 1. panta pirmās daļas 20. </w:t>
      </w:r>
      <w:proofErr w:type="spellStart"/>
      <w:r>
        <w:rPr>
          <w:rFonts w:ascii="Times New Roman" w:hAnsi="Times New Roman" w:cs="Times New Roman"/>
          <w:sz w:val="24"/>
        </w:rPr>
        <w:t>punks</w:t>
      </w:r>
      <w:proofErr w:type="spellEnd"/>
      <w:r>
        <w:rPr>
          <w:rFonts w:ascii="Times New Roman" w:hAnsi="Times New Roman" w:cs="Times New Roman"/>
          <w:sz w:val="24"/>
        </w:rPr>
        <w:t xml:space="preserve"> izmanto līdzīgu attālinātā darba definīciju, vienlaicīgi nosakot, ka p</w:t>
      </w:r>
      <w:r w:rsidRPr="003F006C">
        <w:rPr>
          <w:rFonts w:ascii="Times New Roman" w:hAnsi="Times New Roman" w:cs="Times New Roman"/>
          <w:sz w:val="24"/>
        </w:rPr>
        <w:t xml:space="preserve">ar attālināto darbu </w:t>
      </w:r>
      <w:r>
        <w:rPr>
          <w:rFonts w:ascii="Times New Roman" w:hAnsi="Times New Roman" w:cs="Times New Roman"/>
          <w:sz w:val="24"/>
        </w:rPr>
        <w:t>šī</w:t>
      </w:r>
      <w:r w:rsidRPr="003F006C">
        <w:rPr>
          <w:rFonts w:ascii="Times New Roman" w:hAnsi="Times New Roman" w:cs="Times New Roman"/>
          <w:sz w:val="24"/>
        </w:rPr>
        <w:t xml:space="preserve"> likuma izpratnē netiek uzskatīts darbs, kas tā rakstura dēļ ir saistīts ar regulāru pārvietošanos</w:t>
      </w:r>
      <w:r>
        <w:rPr>
          <w:rFonts w:ascii="Times New Roman" w:hAnsi="Times New Roman" w:cs="Times New Roman"/>
          <w:sz w:val="24"/>
        </w:rPr>
        <w:t>.</w:t>
      </w:r>
    </w:p>
    <w:p w14:paraId="0FCA4EBF" w14:textId="77777777" w:rsidR="0013250F" w:rsidRDefault="0013250F" w:rsidP="0013250F">
      <w:pPr>
        <w:pStyle w:val="ListParagraph"/>
        <w:rPr>
          <w:rFonts w:ascii="Times New Roman" w:hAnsi="Times New Roman" w:cs="Times New Roman"/>
          <w:b/>
          <w:sz w:val="24"/>
        </w:rPr>
      </w:pPr>
    </w:p>
    <w:p w14:paraId="5F3BA69D" w14:textId="77777777" w:rsidR="0013250F" w:rsidRPr="00C35E3A" w:rsidRDefault="0013250F" w:rsidP="0013250F">
      <w:pPr>
        <w:pStyle w:val="ListParagraph"/>
        <w:numPr>
          <w:ilvl w:val="0"/>
          <w:numId w:val="19"/>
        </w:numPr>
        <w:rPr>
          <w:rFonts w:ascii="Times New Roman" w:hAnsi="Times New Roman" w:cs="Times New Roman"/>
          <w:b/>
          <w:sz w:val="24"/>
        </w:rPr>
      </w:pPr>
      <w:r>
        <w:rPr>
          <w:rFonts w:ascii="Times New Roman" w:hAnsi="Times New Roman" w:cs="Times New Roman"/>
          <w:b/>
          <w:sz w:val="24"/>
        </w:rPr>
        <w:t>Pasaules</w:t>
      </w:r>
      <w:r w:rsidRPr="00C35E3A">
        <w:rPr>
          <w:rFonts w:ascii="Times New Roman" w:hAnsi="Times New Roman" w:cs="Times New Roman"/>
          <w:b/>
          <w:sz w:val="24"/>
        </w:rPr>
        <w:t xml:space="preserve"> konteksts</w:t>
      </w:r>
    </w:p>
    <w:p w14:paraId="0E73BBD7" w14:textId="77777777" w:rsidR="0013250F" w:rsidRDefault="0013250F" w:rsidP="0013250F">
      <w:pPr>
        <w:spacing w:after="0"/>
        <w:ind w:firstLine="720"/>
        <w:jc w:val="both"/>
        <w:rPr>
          <w:rFonts w:ascii="Times New Roman" w:hAnsi="Times New Roman" w:cs="Times New Roman"/>
          <w:sz w:val="24"/>
          <w:szCs w:val="20"/>
        </w:rPr>
      </w:pPr>
      <w:r w:rsidRPr="00C35E3A">
        <w:rPr>
          <w:rFonts w:ascii="Times New Roman" w:hAnsi="Times New Roman" w:cs="Times New Roman"/>
          <w:sz w:val="24"/>
          <w:szCs w:val="20"/>
        </w:rPr>
        <w:t>Pēdējās desmitgades laikā tirgū arvien plašāk parādās digitāli tehnoloģiskie risinājumi, kuras ļauj veikt dažāda veida profesionālo darbību attālināti.</w:t>
      </w:r>
      <w:r>
        <w:rPr>
          <w:rFonts w:ascii="Times New Roman" w:hAnsi="Times New Roman" w:cs="Times New Roman"/>
          <w:sz w:val="24"/>
          <w:szCs w:val="20"/>
        </w:rPr>
        <w:t xml:space="preserve"> Atbilstoši </w:t>
      </w:r>
      <w:proofErr w:type="spellStart"/>
      <w:r w:rsidRPr="0065114C">
        <w:rPr>
          <w:rFonts w:ascii="Times New Roman" w:hAnsi="Times New Roman" w:cs="Times New Roman"/>
          <w:i/>
          <w:sz w:val="24"/>
          <w:szCs w:val="20"/>
        </w:rPr>
        <w:t>Global</w:t>
      </w:r>
      <w:proofErr w:type="spellEnd"/>
      <w:r w:rsidRPr="0065114C">
        <w:rPr>
          <w:rFonts w:ascii="Times New Roman" w:hAnsi="Times New Roman" w:cs="Times New Roman"/>
          <w:i/>
          <w:sz w:val="24"/>
          <w:szCs w:val="20"/>
        </w:rPr>
        <w:t xml:space="preserve"> </w:t>
      </w:r>
      <w:proofErr w:type="spellStart"/>
      <w:r w:rsidRPr="0065114C">
        <w:rPr>
          <w:rFonts w:ascii="Times New Roman" w:hAnsi="Times New Roman" w:cs="Times New Roman"/>
          <w:i/>
          <w:sz w:val="24"/>
          <w:szCs w:val="20"/>
        </w:rPr>
        <w:t>Workplace</w:t>
      </w:r>
      <w:proofErr w:type="spellEnd"/>
      <w:r w:rsidRPr="0065114C">
        <w:rPr>
          <w:rFonts w:ascii="Times New Roman" w:hAnsi="Times New Roman" w:cs="Times New Roman"/>
          <w:i/>
          <w:sz w:val="24"/>
          <w:szCs w:val="20"/>
        </w:rPr>
        <w:t xml:space="preserve"> </w:t>
      </w:r>
      <w:proofErr w:type="spellStart"/>
      <w:r w:rsidRPr="0065114C">
        <w:rPr>
          <w:rFonts w:ascii="Times New Roman" w:hAnsi="Times New Roman" w:cs="Times New Roman"/>
          <w:i/>
          <w:sz w:val="24"/>
          <w:szCs w:val="20"/>
        </w:rPr>
        <w:t>Analytics</w:t>
      </w:r>
      <w:proofErr w:type="spellEnd"/>
      <w:r w:rsidRPr="0065114C">
        <w:rPr>
          <w:rFonts w:ascii="Times New Roman" w:hAnsi="Times New Roman" w:cs="Times New Roman"/>
          <w:i/>
          <w:sz w:val="24"/>
          <w:szCs w:val="20"/>
        </w:rPr>
        <w:t xml:space="preserve"> </w:t>
      </w:r>
      <w:r>
        <w:rPr>
          <w:rFonts w:ascii="Times New Roman" w:hAnsi="Times New Roman" w:cs="Times New Roman"/>
          <w:sz w:val="24"/>
          <w:szCs w:val="20"/>
        </w:rPr>
        <w:t>datiem</w:t>
      </w:r>
      <w:r w:rsidRPr="00C35E3A">
        <w:rPr>
          <w:rFonts w:ascii="Times New Roman" w:hAnsi="Times New Roman" w:cs="Times New Roman"/>
          <w:sz w:val="24"/>
          <w:szCs w:val="20"/>
        </w:rPr>
        <w:t xml:space="preserve"> ASV katru gadu attālināti nodarbināto skaits pieaug aptuveni par 7</w:t>
      </w:r>
      <w:r>
        <w:rPr>
          <w:rFonts w:ascii="Times New Roman" w:hAnsi="Times New Roman" w:cs="Times New Roman"/>
          <w:sz w:val="24"/>
          <w:szCs w:val="20"/>
        </w:rPr>
        <w:t>,</w:t>
      </w:r>
      <w:r w:rsidRPr="00C35E3A">
        <w:rPr>
          <w:rFonts w:ascii="Times New Roman" w:hAnsi="Times New Roman" w:cs="Times New Roman"/>
          <w:sz w:val="24"/>
          <w:szCs w:val="20"/>
        </w:rPr>
        <w:t>9%, savukārt pēdējās desmitgades laikā šo nodarbināto īpatsvars pieaudzis par 91%, kopumā veidojot 4</w:t>
      </w:r>
      <w:r>
        <w:rPr>
          <w:rFonts w:ascii="Times New Roman" w:hAnsi="Times New Roman" w:cs="Times New Roman"/>
          <w:sz w:val="24"/>
          <w:szCs w:val="20"/>
        </w:rPr>
        <w:t>,</w:t>
      </w:r>
      <w:r w:rsidRPr="00C35E3A">
        <w:rPr>
          <w:rFonts w:ascii="Times New Roman" w:hAnsi="Times New Roman" w:cs="Times New Roman"/>
          <w:sz w:val="24"/>
          <w:szCs w:val="20"/>
        </w:rPr>
        <w:t>7 miljonus nodarbināto, jeb 3</w:t>
      </w:r>
      <w:r>
        <w:rPr>
          <w:rFonts w:ascii="Times New Roman" w:hAnsi="Times New Roman" w:cs="Times New Roman"/>
          <w:sz w:val="24"/>
          <w:szCs w:val="20"/>
        </w:rPr>
        <w:t>,</w:t>
      </w:r>
      <w:r w:rsidRPr="00C35E3A">
        <w:rPr>
          <w:rFonts w:ascii="Times New Roman" w:hAnsi="Times New Roman" w:cs="Times New Roman"/>
          <w:sz w:val="24"/>
          <w:szCs w:val="20"/>
        </w:rPr>
        <w:t>4% no visas sabiedrības</w:t>
      </w:r>
      <w:r>
        <w:rPr>
          <w:rStyle w:val="FootnoteReference"/>
          <w:rFonts w:ascii="Times New Roman" w:hAnsi="Times New Roman" w:cs="Times New Roman"/>
          <w:sz w:val="24"/>
          <w:szCs w:val="20"/>
        </w:rPr>
        <w:footnoteReference w:id="6"/>
      </w:r>
      <w:r w:rsidRPr="00C35E3A">
        <w:rPr>
          <w:rFonts w:ascii="Times New Roman" w:hAnsi="Times New Roman" w:cs="Times New Roman"/>
          <w:sz w:val="24"/>
          <w:szCs w:val="20"/>
        </w:rPr>
        <w:t xml:space="preserve">. </w:t>
      </w:r>
      <w:r>
        <w:rPr>
          <w:rFonts w:ascii="Times New Roman" w:hAnsi="Times New Roman" w:cs="Times New Roman"/>
          <w:sz w:val="24"/>
          <w:szCs w:val="20"/>
        </w:rPr>
        <w:t xml:space="preserve">Atsevišķi pētījumi liecina, ka nereti attālinātais darbs tiek veikts vienlaicīgi darbam klātienē, proti, dažas dienas nedēļā darba ņēmēji strādā no biroja, savukārt citas tie strādā attālināti. </w:t>
      </w:r>
    </w:p>
    <w:p w14:paraId="08F9E2AD" w14:textId="77777777" w:rsidR="0013250F" w:rsidRDefault="0013250F" w:rsidP="0013250F">
      <w:pPr>
        <w:spacing w:after="0"/>
        <w:ind w:firstLine="720"/>
        <w:jc w:val="both"/>
        <w:rPr>
          <w:rFonts w:ascii="Times New Roman" w:hAnsi="Times New Roman" w:cs="Times New Roman"/>
          <w:sz w:val="24"/>
          <w:szCs w:val="20"/>
        </w:rPr>
      </w:pPr>
      <w:r>
        <w:rPr>
          <w:rFonts w:ascii="Times New Roman" w:hAnsi="Times New Roman" w:cs="Times New Roman"/>
          <w:sz w:val="24"/>
          <w:szCs w:val="20"/>
        </w:rPr>
        <w:t xml:space="preserve">2020. gada </w:t>
      </w:r>
      <w:proofErr w:type="spellStart"/>
      <w:r w:rsidRPr="00A74FEC">
        <w:rPr>
          <w:rFonts w:ascii="Times New Roman" w:hAnsi="Times New Roman" w:cs="Times New Roman"/>
          <w:i/>
          <w:sz w:val="24"/>
          <w:szCs w:val="20"/>
        </w:rPr>
        <w:t>State</w:t>
      </w:r>
      <w:proofErr w:type="spellEnd"/>
      <w:r w:rsidRPr="00A74FEC">
        <w:rPr>
          <w:rFonts w:ascii="Times New Roman" w:hAnsi="Times New Roman" w:cs="Times New Roman"/>
          <w:i/>
          <w:sz w:val="24"/>
          <w:szCs w:val="20"/>
        </w:rPr>
        <w:t xml:space="preserve"> </w:t>
      </w:r>
      <w:proofErr w:type="spellStart"/>
      <w:r w:rsidRPr="00A74FEC">
        <w:rPr>
          <w:rFonts w:ascii="Times New Roman" w:hAnsi="Times New Roman" w:cs="Times New Roman"/>
          <w:i/>
          <w:sz w:val="24"/>
          <w:szCs w:val="20"/>
        </w:rPr>
        <w:t>of</w:t>
      </w:r>
      <w:proofErr w:type="spellEnd"/>
      <w:r w:rsidRPr="00A74FEC">
        <w:rPr>
          <w:rFonts w:ascii="Times New Roman" w:hAnsi="Times New Roman" w:cs="Times New Roman"/>
          <w:i/>
          <w:sz w:val="24"/>
          <w:szCs w:val="20"/>
        </w:rPr>
        <w:t xml:space="preserve"> </w:t>
      </w:r>
      <w:proofErr w:type="spellStart"/>
      <w:r w:rsidRPr="00A74FEC">
        <w:rPr>
          <w:rFonts w:ascii="Times New Roman" w:hAnsi="Times New Roman" w:cs="Times New Roman"/>
          <w:i/>
          <w:sz w:val="24"/>
          <w:szCs w:val="20"/>
        </w:rPr>
        <w:t>Remote</w:t>
      </w:r>
      <w:proofErr w:type="spellEnd"/>
      <w:r w:rsidRPr="00A74FEC">
        <w:rPr>
          <w:rFonts w:ascii="Times New Roman" w:hAnsi="Times New Roman" w:cs="Times New Roman"/>
          <w:i/>
          <w:sz w:val="24"/>
          <w:szCs w:val="20"/>
        </w:rPr>
        <w:t xml:space="preserve"> </w:t>
      </w:r>
      <w:proofErr w:type="spellStart"/>
      <w:r w:rsidRPr="00A74FEC">
        <w:rPr>
          <w:rFonts w:ascii="Times New Roman" w:hAnsi="Times New Roman" w:cs="Times New Roman"/>
          <w:i/>
          <w:sz w:val="24"/>
          <w:szCs w:val="20"/>
        </w:rPr>
        <w:t>Work</w:t>
      </w:r>
      <w:proofErr w:type="spellEnd"/>
      <w:r>
        <w:rPr>
          <w:rFonts w:ascii="Times New Roman" w:hAnsi="Times New Roman" w:cs="Times New Roman"/>
          <w:sz w:val="24"/>
          <w:szCs w:val="20"/>
        </w:rPr>
        <w:t xml:space="preserve"> pētījumā</w:t>
      </w:r>
      <w:r w:rsidRPr="00C35E3A">
        <w:rPr>
          <w:rFonts w:ascii="Times New Roman" w:hAnsi="Times New Roman" w:cs="Times New Roman"/>
          <w:sz w:val="24"/>
          <w:szCs w:val="20"/>
        </w:rPr>
        <w:t xml:space="preserve"> tika aptaujāti 2500 nodarbināto, kuri strādā attālinātā režīmā. Pētījuma autori secina, ka viens no priekšrocībām</w:t>
      </w:r>
      <w:r>
        <w:rPr>
          <w:rFonts w:ascii="Times New Roman" w:hAnsi="Times New Roman" w:cs="Times New Roman"/>
          <w:sz w:val="24"/>
          <w:szCs w:val="20"/>
        </w:rPr>
        <w:t xml:space="preserve"> attālinātajam darba</w:t>
      </w:r>
      <w:r w:rsidRPr="00C35E3A">
        <w:rPr>
          <w:rFonts w:ascii="Times New Roman" w:hAnsi="Times New Roman" w:cs="Times New Roman"/>
          <w:sz w:val="24"/>
          <w:szCs w:val="20"/>
        </w:rPr>
        <w:t>, ir spējā uzturēt elastīgu darba grafiku (</w:t>
      </w:r>
      <w:r>
        <w:rPr>
          <w:rFonts w:ascii="Times New Roman" w:hAnsi="Times New Roman" w:cs="Times New Roman"/>
          <w:sz w:val="24"/>
          <w:szCs w:val="20"/>
        </w:rPr>
        <w:t>32</w:t>
      </w:r>
      <w:r w:rsidRPr="00C35E3A">
        <w:rPr>
          <w:rFonts w:ascii="Times New Roman" w:hAnsi="Times New Roman" w:cs="Times New Roman"/>
          <w:sz w:val="24"/>
          <w:szCs w:val="20"/>
        </w:rPr>
        <w:t xml:space="preserve">%), </w:t>
      </w:r>
      <w:r>
        <w:rPr>
          <w:rFonts w:ascii="Times New Roman" w:hAnsi="Times New Roman" w:cs="Times New Roman"/>
          <w:sz w:val="24"/>
          <w:szCs w:val="20"/>
        </w:rPr>
        <w:t>iespēja</w:t>
      </w:r>
      <w:r w:rsidRPr="00C35E3A">
        <w:rPr>
          <w:rFonts w:ascii="Times New Roman" w:hAnsi="Times New Roman" w:cs="Times New Roman"/>
          <w:sz w:val="24"/>
          <w:szCs w:val="20"/>
        </w:rPr>
        <w:t xml:space="preserve"> strādāt no jebkuras vietas pasaulē (</w:t>
      </w:r>
      <w:r>
        <w:rPr>
          <w:rFonts w:ascii="Times New Roman" w:hAnsi="Times New Roman" w:cs="Times New Roman"/>
          <w:sz w:val="24"/>
          <w:szCs w:val="20"/>
        </w:rPr>
        <w:t>26</w:t>
      </w:r>
      <w:r w:rsidRPr="00C35E3A">
        <w:rPr>
          <w:rFonts w:ascii="Times New Roman" w:hAnsi="Times New Roman" w:cs="Times New Roman"/>
          <w:sz w:val="24"/>
          <w:szCs w:val="20"/>
        </w:rPr>
        <w:t>%),</w:t>
      </w:r>
      <w:r>
        <w:rPr>
          <w:rFonts w:ascii="Times New Roman" w:hAnsi="Times New Roman" w:cs="Times New Roman"/>
          <w:sz w:val="24"/>
          <w:szCs w:val="20"/>
        </w:rPr>
        <w:t xml:space="preserve"> izzūdošā nepieciešamība braukt uz un no darba (21%),</w:t>
      </w:r>
      <w:r w:rsidRPr="00C35E3A">
        <w:rPr>
          <w:rFonts w:ascii="Times New Roman" w:hAnsi="Times New Roman" w:cs="Times New Roman"/>
          <w:sz w:val="24"/>
          <w:szCs w:val="20"/>
        </w:rPr>
        <w:t xml:space="preserve"> savukārt 14% novērtēja spēju vairāk laika pavadīt kopā ar ģimeni. </w:t>
      </w:r>
      <w:r>
        <w:rPr>
          <w:rFonts w:ascii="Times New Roman" w:hAnsi="Times New Roman" w:cs="Times New Roman"/>
          <w:sz w:val="24"/>
          <w:szCs w:val="20"/>
        </w:rPr>
        <w:t xml:space="preserve">Citos pētījumos minēts, ka galvenās priekšrocības ir samazinātais laiks ceļā uz darbu, kā arī iespēja no mājām strādājošiem vecākiem ietaupīt uz bērnu kopšanas izdevumiem (lai arī tas bieži netiek minēts kā ilgtspējīgs risinājums). </w:t>
      </w:r>
    </w:p>
    <w:p w14:paraId="7579C9D5" w14:textId="77777777" w:rsidR="0013250F" w:rsidRDefault="0013250F" w:rsidP="0013250F">
      <w:pPr>
        <w:spacing w:after="0"/>
        <w:ind w:firstLine="720"/>
        <w:jc w:val="both"/>
        <w:rPr>
          <w:rFonts w:ascii="Times New Roman" w:hAnsi="Times New Roman" w:cs="Times New Roman"/>
          <w:sz w:val="24"/>
          <w:szCs w:val="20"/>
        </w:rPr>
      </w:pPr>
      <w:r w:rsidRPr="00C35E3A">
        <w:rPr>
          <w:rFonts w:ascii="Times New Roman" w:hAnsi="Times New Roman" w:cs="Times New Roman"/>
          <w:sz w:val="24"/>
          <w:szCs w:val="20"/>
        </w:rPr>
        <w:lastRenderedPageBreak/>
        <w:t>Vienlaicīgi kā lielākie izaicinājumi šajā jomā norādīta nespēja</w:t>
      </w:r>
      <w:r>
        <w:rPr>
          <w:rFonts w:ascii="Times New Roman" w:hAnsi="Times New Roman" w:cs="Times New Roman"/>
          <w:sz w:val="24"/>
          <w:szCs w:val="20"/>
        </w:rPr>
        <w:t xml:space="preserve"> nodalīt</w:t>
      </w:r>
      <w:r w:rsidRPr="00C35E3A">
        <w:rPr>
          <w:rFonts w:ascii="Times New Roman" w:hAnsi="Times New Roman" w:cs="Times New Roman"/>
          <w:sz w:val="24"/>
          <w:szCs w:val="20"/>
        </w:rPr>
        <w:t xml:space="preserve"> darbu no privātās dzīves (22%), apgrūtinājumi komunicēt (17%), spēja </w:t>
      </w:r>
      <w:r>
        <w:rPr>
          <w:rFonts w:ascii="Times New Roman" w:hAnsi="Times New Roman" w:cs="Times New Roman"/>
          <w:sz w:val="24"/>
          <w:szCs w:val="20"/>
        </w:rPr>
        <w:t>paņemt atvaļinājuma dienas (7%)</w:t>
      </w:r>
      <w:r w:rsidRPr="00C35E3A">
        <w:rPr>
          <w:rStyle w:val="FootnoteReference"/>
          <w:rFonts w:ascii="Times New Roman" w:hAnsi="Times New Roman" w:cs="Times New Roman"/>
          <w:sz w:val="24"/>
          <w:szCs w:val="20"/>
        </w:rPr>
        <w:footnoteReference w:id="7"/>
      </w:r>
      <w:r>
        <w:rPr>
          <w:rFonts w:ascii="Times New Roman" w:hAnsi="Times New Roman" w:cs="Times New Roman"/>
          <w:sz w:val="24"/>
          <w:szCs w:val="20"/>
        </w:rPr>
        <w:t>. Citi pētījumi liecina, ka attālinātais darbs noved pie ilgākām darba stundām un darba apjoma intensifikācijas, kas, savukārt, paaugstina nodarbinātā stresa līmeni. Kā izaicinājumi minēts arī tas,, ka attālinātā darba veicēji daudz biežāk strādā slimības laikā.</w:t>
      </w:r>
    </w:p>
    <w:p w14:paraId="5C40D90D" w14:textId="77777777" w:rsidR="0013250F" w:rsidRDefault="0013250F" w:rsidP="0013250F">
      <w:pPr>
        <w:spacing w:after="0"/>
        <w:ind w:firstLine="720"/>
        <w:jc w:val="both"/>
        <w:rPr>
          <w:rFonts w:ascii="Times New Roman" w:hAnsi="Times New Roman" w:cs="Times New Roman"/>
          <w:sz w:val="24"/>
          <w:szCs w:val="20"/>
        </w:rPr>
      </w:pPr>
      <w:r>
        <w:rPr>
          <w:rFonts w:ascii="Times New Roman" w:hAnsi="Times New Roman" w:cs="Times New Roman"/>
          <w:sz w:val="24"/>
          <w:szCs w:val="20"/>
        </w:rPr>
        <w:t>Darba devēju</w:t>
      </w:r>
      <w:r w:rsidRPr="00C35E3A">
        <w:rPr>
          <w:rFonts w:ascii="Times New Roman" w:hAnsi="Times New Roman" w:cs="Times New Roman"/>
          <w:sz w:val="24"/>
          <w:szCs w:val="20"/>
        </w:rPr>
        <w:t xml:space="preserve"> aptaujas</w:t>
      </w:r>
      <w:r>
        <w:rPr>
          <w:rFonts w:ascii="Times New Roman" w:hAnsi="Times New Roman" w:cs="Times New Roman"/>
          <w:sz w:val="24"/>
          <w:szCs w:val="20"/>
        </w:rPr>
        <w:t>, savukārt,</w:t>
      </w:r>
      <w:r w:rsidRPr="00C35E3A">
        <w:rPr>
          <w:rFonts w:ascii="Times New Roman" w:hAnsi="Times New Roman" w:cs="Times New Roman"/>
          <w:sz w:val="24"/>
          <w:szCs w:val="20"/>
        </w:rPr>
        <w:t xml:space="preserve"> liecina, ka visbiežāk </w:t>
      </w:r>
      <w:r>
        <w:rPr>
          <w:rFonts w:ascii="Times New Roman" w:hAnsi="Times New Roman" w:cs="Times New Roman"/>
          <w:sz w:val="24"/>
          <w:szCs w:val="20"/>
        </w:rPr>
        <w:t>minētie</w:t>
      </w:r>
      <w:r w:rsidRPr="00C35E3A">
        <w:rPr>
          <w:rFonts w:ascii="Times New Roman" w:hAnsi="Times New Roman" w:cs="Times New Roman"/>
          <w:sz w:val="24"/>
          <w:szCs w:val="20"/>
        </w:rPr>
        <w:t xml:space="preserve"> ieguvumi no attālinātā darba iespēju nodrošināšanas iedalāmi sekojošās grupās: (i) </w:t>
      </w:r>
      <w:r>
        <w:rPr>
          <w:rFonts w:ascii="Times New Roman" w:hAnsi="Times New Roman" w:cs="Times New Roman"/>
          <w:sz w:val="24"/>
          <w:szCs w:val="20"/>
        </w:rPr>
        <w:t>a</w:t>
      </w:r>
      <w:r w:rsidRPr="00C35E3A">
        <w:rPr>
          <w:rFonts w:ascii="Times New Roman" w:hAnsi="Times New Roman" w:cs="Times New Roman"/>
          <w:sz w:val="24"/>
          <w:szCs w:val="20"/>
        </w:rPr>
        <w:t>ttālinātā darba iespējas palīdz piesaistīt un noturēt talantus uzņēmumos; (</w:t>
      </w:r>
      <w:proofErr w:type="spellStart"/>
      <w:r w:rsidRPr="00C35E3A">
        <w:rPr>
          <w:rFonts w:ascii="Times New Roman" w:hAnsi="Times New Roman" w:cs="Times New Roman"/>
          <w:sz w:val="24"/>
          <w:szCs w:val="20"/>
        </w:rPr>
        <w:t>ii</w:t>
      </w:r>
      <w:proofErr w:type="spellEnd"/>
      <w:r w:rsidRPr="00C35E3A">
        <w:rPr>
          <w:rFonts w:ascii="Times New Roman" w:hAnsi="Times New Roman" w:cs="Times New Roman"/>
          <w:sz w:val="24"/>
          <w:szCs w:val="20"/>
        </w:rPr>
        <w:t xml:space="preserve">) </w:t>
      </w:r>
      <w:r>
        <w:rPr>
          <w:rFonts w:ascii="Times New Roman" w:hAnsi="Times New Roman" w:cs="Times New Roman"/>
          <w:sz w:val="24"/>
          <w:szCs w:val="20"/>
        </w:rPr>
        <w:t>t</w:t>
      </w:r>
      <w:r w:rsidRPr="00C35E3A">
        <w:rPr>
          <w:rFonts w:ascii="Times New Roman" w:hAnsi="Times New Roman" w:cs="Times New Roman"/>
          <w:sz w:val="24"/>
          <w:szCs w:val="20"/>
        </w:rPr>
        <w:t>iek uzlabota nodarbināto produktivitāte; (</w:t>
      </w:r>
      <w:proofErr w:type="spellStart"/>
      <w:r w:rsidRPr="00C35E3A">
        <w:rPr>
          <w:rFonts w:ascii="Times New Roman" w:hAnsi="Times New Roman" w:cs="Times New Roman"/>
          <w:sz w:val="24"/>
          <w:szCs w:val="20"/>
        </w:rPr>
        <w:t>iii</w:t>
      </w:r>
      <w:proofErr w:type="spellEnd"/>
      <w:r w:rsidRPr="00C35E3A">
        <w:rPr>
          <w:rFonts w:ascii="Times New Roman" w:hAnsi="Times New Roman" w:cs="Times New Roman"/>
          <w:sz w:val="24"/>
          <w:szCs w:val="20"/>
        </w:rPr>
        <w:t xml:space="preserve">) </w:t>
      </w:r>
      <w:r>
        <w:rPr>
          <w:rFonts w:ascii="Times New Roman" w:hAnsi="Times New Roman" w:cs="Times New Roman"/>
          <w:sz w:val="24"/>
          <w:szCs w:val="20"/>
        </w:rPr>
        <w:t>u</w:t>
      </w:r>
      <w:r w:rsidRPr="00C35E3A">
        <w:rPr>
          <w:rFonts w:ascii="Times New Roman" w:hAnsi="Times New Roman" w:cs="Times New Roman"/>
          <w:sz w:val="24"/>
          <w:szCs w:val="20"/>
        </w:rPr>
        <w:t>zlabojas darbinieku apmierinātība ar darbu; (</w:t>
      </w:r>
      <w:proofErr w:type="spellStart"/>
      <w:r w:rsidRPr="00C35E3A">
        <w:rPr>
          <w:rFonts w:ascii="Times New Roman" w:hAnsi="Times New Roman" w:cs="Times New Roman"/>
          <w:sz w:val="24"/>
          <w:szCs w:val="20"/>
        </w:rPr>
        <w:t>iv</w:t>
      </w:r>
      <w:proofErr w:type="spellEnd"/>
      <w:r w:rsidRPr="00C35E3A">
        <w:rPr>
          <w:rFonts w:ascii="Times New Roman" w:hAnsi="Times New Roman" w:cs="Times New Roman"/>
          <w:sz w:val="24"/>
          <w:szCs w:val="20"/>
        </w:rPr>
        <w:t xml:space="preserve">) </w:t>
      </w:r>
      <w:r>
        <w:rPr>
          <w:rFonts w:ascii="Times New Roman" w:hAnsi="Times New Roman" w:cs="Times New Roman"/>
          <w:sz w:val="24"/>
          <w:szCs w:val="20"/>
        </w:rPr>
        <w:t>s</w:t>
      </w:r>
      <w:r w:rsidRPr="00C35E3A">
        <w:rPr>
          <w:rFonts w:ascii="Times New Roman" w:hAnsi="Times New Roman" w:cs="Times New Roman"/>
          <w:sz w:val="24"/>
          <w:szCs w:val="20"/>
        </w:rPr>
        <w:t xml:space="preserve">amazinās </w:t>
      </w:r>
      <w:r>
        <w:rPr>
          <w:rFonts w:ascii="Times New Roman" w:hAnsi="Times New Roman" w:cs="Times New Roman"/>
          <w:sz w:val="24"/>
          <w:szCs w:val="20"/>
        </w:rPr>
        <w:t>darba nespējas dienu skaits</w:t>
      </w:r>
      <w:r w:rsidRPr="00C35E3A">
        <w:rPr>
          <w:rFonts w:ascii="Times New Roman" w:hAnsi="Times New Roman" w:cs="Times New Roman"/>
          <w:sz w:val="24"/>
          <w:szCs w:val="20"/>
        </w:rPr>
        <w:t xml:space="preserve">. </w:t>
      </w:r>
      <w:r>
        <w:rPr>
          <w:rFonts w:ascii="Times New Roman" w:hAnsi="Times New Roman" w:cs="Times New Roman"/>
          <w:sz w:val="24"/>
          <w:szCs w:val="20"/>
        </w:rPr>
        <w:t>Tāpat norādīts, ka darba devējiem mazinās kopējas pieskaitāmās izmaksas (</w:t>
      </w:r>
      <w:proofErr w:type="spellStart"/>
      <w:r w:rsidRPr="00612F50">
        <w:rPr>
          <w:rFonts w:ascii="Times New Roman" w:hAnsi="Times New Roman" w:cs="Times New Roman"/>
          <w:i/>
          <w:sz w:val="24"/>
          <w:szCs w:val="20"/>
        </w:rPr>
        <w:t>overhead</w:t>
      </w:r>
      <w:proofErr w:type="spellEnd"/>
      <w:r w:rsidRPr="00612F50">
        <w:rPr>
          <w:rFonts w:ascii="Times New Roman" w:hAnsi="Times New Roman" w:cs="Times New Roman"/>
          <w:i/>
          <w:sz w:val="24"/>
          <w:szCs w:val="20"/>
        </w:rPr>
        <w:t xml:space="preserve"> </w:t>
      </w:r>
      <w:proofErr w:type="spellStart"/>
      <w:r w:rsidRPr="00612F50">
        <w:rPr>
          <w:rFonts w:ascii="Times New Roman" w:hAnsi="Times New Roman" w:cs="Times New Roman"/>
          <w:i/>
          <w:sz w:val="24"/>
          <w:szCs w:val="20"/>
        </w:rPr>
        <w:t>costs</w:t>
      </w:r>
      <w:proofErr w:type="spellEnd"/>
      <w:r>
        <w:rPr>
          <w:rFonts w:ascii="Times New Roman" w:hAnsi="Times New Roman" w:cs="Times New Roman"/>
          <w:sz w:val="24"/>
          <w:szCs w:val="20"/>
        </w:rPr>
        <w:t>), jo sarūk nepieciešamība pēc lielu biroju īres. Vienlaicīgi atsevišķas darba devēju aptaujas liecina, ka strauji aug pieprasījums pēc elastīga darba laika un iespējām strādāt attālināti. Attālinātā darba devēji nereti saskaras ar grūtībām interpretēt darba likumos ietvertās normas uz attālinātajiem darbiniekiem un saskaras ar darba drošības jautājumu problemātiku</w:t>
      </w:r>
      <w:r>
        <w:rPr>
          <w:rStyle w:val="FootnoteReference"/>
          <w:rFonts w:ascii="Times New Roman" w:hAnsi="Times New Roman" w:cs="Times New Roman"/>
          <w:sz w:val="24"/>
          <w:szCs w:val="20"/>
        </w:rPr>
        <w:footnoteReference w:id="8"/>
      </w:r>
      <w:r>
        <w:rPr>
          <w:rFonts w:ascii="Times New Roman" w:hAnsi="Times New Roman" w:cs="Times New Roman"/>
          <w:sz w:val="24"/>
          <w:szCs w:val="20"/>
        </w:rPr>
        <w:t>.</w:t>
      </w:r>
    </w:p>
    <w:p w14:paraId="3ED3BE7C" w14:textId="77777777" w:rsidR="0013250F" w:rsidRDefault="0013250F" w:rsidP="0013250F">
      <w:pPr>
        <w:spacing w:after="0"/>
        <w:ind w:firstLine="720"/>
        <w:jc w:val="both"/>
        <w:rPr>
          <w:rFonts w:ascii="Times New Roman" w:hAnsi="Times New Roman" w:cs="Times New Roman"/>
          <w:sz w:val="24"/>
          <w:szCs w:val="20"/>
        </w:rPr>
      </w:pPr>
      <w:proofErr w:type="spellStart"/>
      <w:r w:rsidRPr="00226DD2">
        <w:rPr>
          <w:rFonts w:ascii="Times New Roman" w:hAnsi="Times New Roman" w:cs="Times New Roman"/>
          <w:i/>
          <w:sz w:val="24"/>
          <w:szCs w:val="20"/>
        </w:rPr>
        <w:t>FlexJobs</w:t>
      </w:r>
      <w:proofErr w:type="spellEnd"/>
      <w:r>
        <w:rPr>
          <w:rFonts w:ascii="Times New Roman" w:hAnsi="Times New Roman" w:cs="Times New Roman"/>
          <w:sz w:val="24"/>
          <w:szCs w:val="20"/>
        </w:rPr>
        <w:t xml:space="preserve"> un </w:t>
      </w:r>
      <w:proofErr w:type="spellStart"/>
      <w:r w:rsidRPr="00226DD2">
        <w:rPr>
          <w:rFonts w:ascii="Times New Roman" w:hAnsi="Times New Roman" w:cs="Times New Roman"/>
          <w:i/>
          <w:sz w:val="24"/>
          <w:szCs w:val="20"/>
        </w:rPr>
        <w:t>Global</w:t>
      </w:r>
      <w:proofErr w:type="spellEnd"/>
      <w:r w:rsidRPr="00226DD2">
        <w:rPr>
          <w:rFonts w:ascii="Times New Roman" w:hAnsi="Times New Roman" w:cs="Times New Roman"/>
          <w:i/>
          <w:sz w:val="24"/>
          <w:szCs w:val="20"/>
        </w:rPr>
        <w:t xml:space="preserve"> </w:t>
      </w:r>
      <w:proofErr w:type="spellStart"/>
      <w:r w:rsidRPr="00226DD2">
        <w:rPr>
          <w:rFonts w:ascii="Times New Roman" w:hAnsi="Times New Roman" w:cs="Times New Roman"/>
          <w:i/>
          <w:sz w:val="24"/>
          <w:szCs w:val="20"/>
        </w:rPr>
        <w:t>Workplace</w:t>
      </w:r>
      <w:proofErr w:type="spellEnd"/>
      <w:r w:rsidRPr="00226DD2">
        <w:rPr>
          <w:rFonts w:ascii="Times New Roman" w:hAnsi="Times New Roman" w:cs="Times New Roman"/>
          <w:i/>
          <w:sz w:val="24"/>
          <w:szCs w:val="20"/>
        </w:rPr>
        <w:t xml:space="preserve"> </w:t>
      </w:r>
      <w:proofErr w:type="spellStart"/>
      <w:r w:rsidRPr="00226DD2">
        <w:rPr>
          <w:rFonts w:ascii="Times New Roman" w:hAnsi="Times New Roman" w:cs="Times New Roman"/>
          <w:i/>
          <w:sz w:val="24"/>
          <w:szCs w:val="20"/>
        </w:rPr>
        <w:t>Analytics</w:t>
      </w:r>
      <w:proofErr w:type="spellEnd"/>
      <w:r>
        <w:rPr>
          <w:rFonts w:ascii="Times New Roman" w:hAnsi="Times New Roman" w:cs="Times New Roman"/>
          <w:sz w:val="24"/>
          <w:szCs w:val="20"/>
        </w:rPr>
        <w:t xml:space="preserve"> kopējā ziņojumā secināts, ka attālinātā darba veicēji saņem būtiski augstāku atalgojumu. Tajā konstatēts, ka personas, kuras ir nodarbinātas attālināti, ASV vidēji pelna par 4000 ASV dolāriem vairāk nekā tie, kuri to nedara. Tāpat norādīts, ka 26% no attālinātā darba veicējiem pelna vairāk kā 100 000 ASV dolāru gadā pretstatā 8%, kuri nav nodarbināti attālināti. Vienlaicīgi secināts, ka personas ir spējīgas veikt arī lielākus uzkrājumus ne vien salīdzinoši augstākā atalgojuma dēļ, bet arī zemāku transporta, biroju īres un citu izdevumu dēļ. Šie apstākļi ir daļēji saistīti ar nozarēm, kurās šāda darba forma ir iespējama.</w:t>
      </w:r>
    </w:p>
    <w:p w14:paraId="5C3F7110" w14:textId="77777777" w:rsidR="0013250F" w:rsidRDefault="0013250F" w:rsidP="0013250F">
      <w:pPr>
        <w:spacing w:after="0"/>
        <w:ind w:firstLine="720"/>
        <w:jc w:val="both"/>
        <w:rPr>
          <w:rFonts w:ascii="Times New Roman" w:hAnsi="Times New Roman" w:cs="Times New Roman"/>
          <w:sz w:val="24"/>
          <w:szCs w:val="20"/>
        </w:rPr>
      </w:pPr>
      <w:r w:rsidRPr="00C35E3A">
        <w:rPr>
          <w:rFonts w:ascii="Times New Roman" w:hAnsi="Times New Roman" w:cs="Times New Roman"/>
          <w:sz w:val="24"/>
          <w:szCs w:val="20"/>
        </w:rPr>
        <w:t>Nozares, kurās visplašāk izplatīta attālinātā darba veikšana</w:t>
      </w:r>
      <w:r>
        <w:rPr>
          <w:rFonts w:ascii="Times New Roman" w:hAnsi="Times New Roman" w:cs="Times New Roman"/>
          <w:sz w:val="24"/>
          <w:szCs w:val="20"/>
        </w:rPr>
        <w:t>,</w:t>
      </w:r>
      <w:r w:rsidRPr="00C35E3A">
        <w:rPr>
          <w:rFonts w:ascii="Times New Roman" w:hAnsi="Times New Roman" w:cs="Times New Roman"/>
          <w:sz w:val="24"/>
          <w:szCs w:val="20"/>
        </w:rPr>
        <w:t xml:space="preserve"> ir veselības aprūpe (15%), IT un tehnoloģiju uzņēmumi (10%), finanšu pakalpojumi (9%), izglītība </w:t>
      </w:r>
      <w:r>
        <w:rPr>
          <w:rFonts w:ascii="Times New Roman" w:hAnsi="Times New Roman" w:cs="Times New Roman"/>
          <w:sz w:val="24"/>
          <w:szCs w:val="20"/>
        </w:rPr>
        <w:t xml:space="preserve">(8%) un ražošanas sektors (7%). Pētījumi par Īrijas attālinātā darba veicējiem konstatē, ka attālināta darba veikšana ir daudz plašāk izplatīta privātajā sektorā nekā publiskajā sektorā.  </w:t>
      </w:r>
    </w:p>
    <w:p w14:paraId="08E160BC" w14:textId="77777777" w:rsidR="0013250F" w:rsidRDefault="0013250F" w:rsidP="0013250F">
      <w:pPr>
        <w:ind w:firstLine="720"/>
        <w:jc w:val="both"/>
        <w:rPr>
          <w:rFonts w:ascii="Times New Roman" w:hAnsi="Times New Roman" w:cs="Times New Roman"/>
          <w:sz w:val="24"/>
          <w:szCs w:val="20"/>
        </w:rPr>
      </w:pPr>
      <w:r w:rsidRPr="00F852AD">
        <w:rPr>
          <w:rFonts w:ascii="Times New Roman" w:hAnsi="Times New Roman" w:cs="Times New Roman"/>
          <w:b/>
          <w:sz w:val="24"/>
          <w:szCs w:val="20"/>
        </w:rPr>
        <w:t>Īrija.</w:t>
      </w:r>
      <w:r>
        <w:rPr>
          <w:rFonts w:ascii="Times New Roman" w:hAnsi="Times New Roman" w:cs="Times New Roman"/>
          <w:sz w:val="24"/>
          <w:szCs w:val="20"/>
        </w:rPr>
        <w:t xml:space="preserve"> 2019. gadā Īrijas valdība publicēja visaptverošu pētījumu </w:t>
      </w:r>
      <w:proofErr w:type="spellStart"/>
      <w:r w:rsidRPr="004F5E5D">
        <w:rPr>
          <w:rFonts w:ascii="Times New Roman" w:hAnsi="Times New Roman" w:cs="Times New Roman"/>
          <w:i/>
          <w:sz w:val="24"/>
          <w:szCs w:val="20"/>
        </w:rPr>
        <w:t>Remote</w:t>
      </w:r>
      <w:proofErr w:type="spellEnd"/>
      <w:r w:rsidRPr="004F5E5D">
        <w:rPr>
          <w:rFonts w:ascii="Times New Roman" w:hAnsi="Times New Roman" w:cs="Times New Roman"/>
          <w:i/>
          <w:sz w:val="24"/>
          <w:szCs w:val="20"/>
        </w:rPr>
        <w:t xml:space="preserve"> </w:t>
      </w:r>
      <w:proofErr w:type="spellStart"/>
      <w:r w:rsidRPr="004F5E5D">
        <w:rPr>
          <w:rFonts w:ascii="Times New Roman" w:hAnsi="Times New Roman" w:cs="Times New Roman"/>
          <w:i/>
          <w:sz w:val="24"/>
          <w:szCs w:val="20"/>
        </w:rPr>
        <w:t>Wor</w:t>
      </w:r>
      <w:r>
        <w:rPr>
          <w:rFonts w:ascii="Times New Roman" w:hAnsi="Times New Roman" w:cs="Times New Roman"/>
          <w:i/>
          <w:sz w:val="24"/>
          <w:szCs w:val="20"/>
        </w:rPr>
        <w:t>k</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in</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Ireland</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Future</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Jobs</w:t>
      </w:r>
      <w:proofErr w:type="spellEnd"/>
      <w:r>
        <w:rPr>
          <w:rFonts w:ascii="Times New Roman" w:hAnsi="Times New Roman" w:cs="Times New Roman"/>
          <w:i/>
          <w:sz w:val="24"/>
          <w:szCs w:val="20"/>
        </w:rPr>
        <w:t xml:space="preserve"> 2019</w:t>
      </w:r>
      <w:r>
        <w:rPr>
          <w:rFonts w:ascii="Times New Roman" w:hAnsi="Times New Roman" w:cs="Times New Roman"/>
          <w:sz w:val="24"/>
          <w:szCs w:val="20"/>
        </w:rPr>
        <w:t>, kurā secināts, ka atvieglots attālinātā darba regulējums veicina pozitīvu efektu uz vidi, veicina vecāka gada gājuma personu līdzdalību darba tirgū, reģionālo attīstību, kā arī sabalansē mājokļu tirgu starp metropolēm un reģioniem</w:t>
      </w:r>
      <w:r>
        <w:rPr>
          <w:rStyle w:val="FootnoteReference"/>
          <w:rFonts w:ascii="Times New Roman" w:hAnsi="Times New Roman" w:cs="Times New Roman"/>
          <w:sz w:val="24"/>
          <w:szCs w:val="20"/>
        </w:rPr>
        <w:footnoteReference w:id="9"/>
      </w:r>
      <w:r>
        <w:rPr>
          <w:rFonts w:ascii="Times New Roman" w:hAnsi="Times New Roman" w:cs="Times New Roman"/>
          <w:sz w:val="24"/>
          <w:szCs w:val="20"/>
        </w:rPr>
        <w:t xml:space="preserve">. Īrijas valdība un pilsoniskā sabiedrība attālinātā darba uzlabošanai ieviesusi sekojošas iniciatīvas: </w:t>
      </w:r>
    </w:p>
    <w:p w14:paraId="4948D1AE" w14:textId="77777777" w:rsidR="0013250F" w:rsidRDefault="0013250F" w:rsidP="0013250F">
      <w:pPr>
        <w:pStyle w:val="ListParagraph"/>
        <w:numPr>
          <w:ilvl w:val="0"/>
          <w:numId w:val="20"/>
        </w:numPr>
        <w:jc w:val="both"/>
        <w:rPr>
          <w:rFonts w:ascii="Times New Roman" w:hAnsi="Times New Roman" w:cs="Times New Roman"/>
          <w:sz w:val="24"/>
          <w:szCs w:val="20"/>
        </w:rPr>
      </w:pPr>
      <w:r>
        <w:rPr>
          <w:rFonts w:ascii="Times New Roman" w:hAnsi="Times New Roman" w:cs="Times New Roman"/>
          <w:sz w:val="24"/>
          <w:szCs w:val="20"/>
        </w:rPr>
        <w:t>Izpēte par attālinātā darba izplatību un darba veikšanas formām, attieksmi pret attālināto darbu, kā arī galvenajiem attālinātā darba šķēršļiem iekļauta Īrijas vidējā termiņa valsts attīstības stratēģijā, zem mērķa “Uzlabot līdzdalību darba tirgū”;</w:t>
      </w:r>
    </w:p>
    <w:p w14:paraId="09A0E1B2" w14:textId="77777777" w:rsidR="0013250F" w:rsidRDefault="0013250F" w:rsidP="0013250F">
      <w:pPr>
        <w:pStyle w:val="ListParagraph"/>
        <w:numPr>
          <w:ilvl w:val="0"/>
          <w:numId w:val="20"/>
        </w:numPr>
        <w:jc w:val="both"/>
        <w:rPr>
          <w:rFonts w:ascii="Times New Roman" w:hAnsi="Times New Roman" w:cs="Times New Roman"/>
          <w:sz w:val="24"/>
          <w:szCs w:val="20"/>
        </w:rPr>
      </w:pPr>
      <w:r w:rsidRPr="008B68A2">
        <w:rPr>
          <w:rFonts w:ascii="Times New Roman" w:hAnsi="Times New Roman" w:cs="Times New Roman"/>
          <w:sz w:val="24"/>
          <w:szCs w:val="20"/>
        </w:rPr>
        <w:t xml:space="preserve">Viens no galvenajiem dzinuļiem attālinātā darba attīstībā ir augošais skaits inkubatoru un īpašas </w:t>
      </w:r>
      <w:r>
        <w:rPr>
          <w:rFonts w:ascii="Times New Roman" w:hAnsi="Times New Roman" w:cs="Times New Roman"/>
          <w:sz w:val="24"/>
          <w:szCs w:val="20"/>
        </w:rPr>
        <w:t>kopstrādes</w:t>
      </w:r>
      <w:r w:rsidRPr="008B68A2">
        <w:rPr>
          <w:rFonts w:ascii="Times New Roman" w:hAnsi="Times New Roman" w:cs="Times New Roman"/>
          <w:sz w:val="24"/>
          <w:szCs w:val="20"/>
        </w:rPr>
        <w:t xml:space="preserve"> vietu, kas piedāvā dažāda veida pakalpojumus attālinātā darba veicējiem, tostarp biroja telpas, galdus, konferenču telpas un dažādus tīkošanās pasākumus. Lai veicinātu attālinātā darba attīstību valstī, Īrijas 2019. – 2020. gada Reģionālās </w:t>
      </w:r>
      <w:r>
        <w:rPr>
          <w:rFonts w:ascii="Times New Roman" w:hAnsi="Times New Roman" w:cs="Times New Roman"/>
          <w:sz w:val="24"/>
          <w:szCs w:val="20"/>
        </w:rPr>
        <w:t>u</w:t>
      </w:r>
      <w:r w:rsidRPr="008B68A2">
        <w:rPr>
          <w:rFonts w:ascii="Times New Roman" w:hAnsi="Times New Roman" w:cs="Times New Roman"/>
          <w:sz w:val="24"/>
          <w:szCs w:val="20"/>
        </w:rPr>
        <w:t>zņēmē</w:t>
      </w:r>
      <w:r>
        <w:rPr>
          <w:rFonts w:ascii="Times New Roman" w:hAnsi="Times New Roman" w:cs="Times New Roman"/>
          <w:sz w:val="24"/>
          <w:szCs w:val="20"/>
        </w:rPr>
        <w:t xml:space="preserve">jdarbības pamatnostādnēs iekļauta aktivitāte, kas paredz </w:t>
      </w:r>
      <w:r w:rsidRPr="008B68A2">
        <w:rPr>
          <w:rFonts w:ascii="Times New Roman" w:hAnsi="Times New Roman" w:cs="Times New Roman"/>
          <w:sz w:val="24"/>
          <w:szCs w:val="20"/>
        </w:rPr>
        <w:t>veicināt attālināto darbu</w:t>
      </w:r>
      <w:r>
        <w:rPr>
          <w:rFonts w:ascii="Times New Roman" w:hAnsi="Times New Roman" w:cs="Times New Roman"/>
          <w:sz w:val="24"/>
          <w:szCs w:val="20"/>
        </w:rPr>
        <w:t xml:space="preserve"> sabiedrībā</w:t>
      </w:r>
      <w:r w:rsidRPr="008B68A2">
        <w:rPr>
          <w:rFonts w:ascii="Times New Roman" w:hAnsi="Times New Roman" w:cs="Times New Roman"/>
          <w:sz w:val="24"/>
          <w:szCs w:val="20"/>
        </w:rPr>
        <w:t xml:space="preserve">, uzlabojot </w:t>
      </w:r>
      <w:r>
        <w:rPr>
          <w:rFonts w:ascii="Times New Roman" w:hAnsi="Times New Roman" w:cs="Times New Roman"/>
          <w:sz w:val="24"/>
          <w:szCs w:val="20"/>
        </w:rPr>
        <w:t>kopstrādes</w:t>
      </w:r>
      <w:r w:rsidRPr="008B68A2">
        <w:rPr>
          <w:rFonts w:ascii="Times New Roman" w:hAnsi="Times New Roman" w:cs="Times New Roman"/>
          <w:sz w:val="24"/>
          <w:szCs w:val="20"/>
        </w:rPr>
        <w:t xml:space="preserve"> </w:t>
      </w:r>
      <w:r w:rsidRPr="008B68A2">
        <w:rPr>
          <w:rFonts w:ascii="Times New Roman" w:hAnsi="Times New Roman" w:cs="Times New Roman"/>
          <w:sz w:val="24"/>
          <w:szCs w:val="20"/>
        </w:rPr>
        <w:lastRenderedPageBreak/>
        <w:t>vietu pieejamību, ar mērķi radīt vismaz 10</w:t>
      </w:r>
      <w:r>
        <w:rPr>
          <w:rFonts w:ascii="Times New Roman" w:hAnsi="Times New Roman" w:cs="Times New Roman"/>
          <w:sz w:val="24"/>
          <w:szCs w:val="20"/>
        </w:rPr>
        <w:t>,000 kopstrādes darba vietas reģionos;</w:t>
      </w:r>
    </w:p>
    <w:p w14:paraId="7BFF2933" w14:textId="77777777" w:rsidR="0013250F" w:rsidRDefault="0013250F" w:rsidP="0013250F">
      <w:pPr>
        <w:pStyle w:val="ListParagraph"/>
        <w:numPr>
          <w:ilvl w:val="0"/>
          <w:numId w:val="20"/>
        </w:numPr>
        <w:jc w:val="both"/>
        <w:rPr>
          <w:rFonts w:ascii="Times New Roman" w:hAnsi="Times New Roman" w:cs="Times New Roman"/>
          <w:sz w:val="24"/>
          <w:szCs w:val="20"/>
        </w:rPr>
      </w:pPr>
      <w:r>
        <w:rPr>
          <w:rFonts w:ascii="Times New Roman" w:hAnsi="Times New Roman" w:cs="Times New Roman"/>
          <w:sz w:val="24"/>
          <w:szCs w:val="20"/>
        </w:rPr>
        <w:t>Īrijas Veselības un drošības aģentūra (</w:t>
      </w:r>
      <w:proofErr w:type="spellStart"/>
      <w:r w:rsidRPr="00975EC0">
        <w:rPr>
          <w:rFonts w:ascii="Times New Roman" w:hAnsi="Times New Roman" w:cs="Times New Roman"/>
          <w:i/>
          <w:iCs/>
          <w:sz w:val="24"/>
          <w:szCs w:val="20"/>
        </w:rPr>
        <w:t>Health</w:t>
      </w:r>
      <w:proofErr w:type="spellEnd"/>
      <w:r w:rsidRPr="00975EC0">
        <w:rPr>
          <w:rFonts w:ascii="Times New Roman" w:hAnsi="Times New Roman" w:cs="Times New Roman"/>
          <w:i/>
          <w:iCs/>
          <w:sz w:val="24"/>
          <w:szCs w:val="20"/>
        </w:rPr>
        <w:t xml:space="preserve"> </w:t>
      </w:r>
      <w:proofErr w:type="spellStart"/>
      <w:r w:rsidRPr="00975EC0">
        <w:rPr>
          <w:rFonts w:ascii="Times New Roman" w:hAnsi="Times New Roman" w:cs="Times New Roman"/>
          <w:i/>
          <w:iCs/>
          <w:sz w:val="24"/>
          <w:szCs w:val="20"/>
        </w:rPr>
        <w:t>and</w:t>
      </w:r>
      <w:proofErr w:type="spellEnd"/>
      <w:r w:rsidRPr="00975EC0">
        <w:rPr>
          <w:rFonts w:ascii="Times New Roman" w:hAnsi="Times New Roman" w:cs="Times New Roman"/>
          <w:i/>
          <w:iCs/>
          <w:sz w:val="24"/>
          <w:szCs w:val="20"/>
        </w:rPr>
        <w:t xml:space="preserve"> </w:t>
      </w:r>
      <w:proofErr w:type="spellStart"/>
      <w:r w:rsidRPr="00975EC0">
        <w:rPr>
          <w:rFonts w:ascii="Times New Roman" w:hAnsi="Times New Roman" w:cs="Times New Roman"/>
          <w:i/>
          <w:iCs/>
          <w:sz w:val="24"/>
          <w:szCs w:val="20"/>
        </w:rPr>
        <w:t>Safety</w:t>
      </w:r>
      <w:proofErr w:type="spellEnd"/>
      <w:r w:rsidRPr="00975EC0">
        <w:rPr>
          <w:rFonts w:ascii="Times New Roman" w:hAnsi="Times New Roman" w:cs="Times New Roman"/>
          <w:i/>
          <w:iCs/>
          <w:sz w:val="24"/>
          <w:szCs w:val="20"/>
        </w:rPr>
        <w:t xml:space="preserve"> </w:t>
      </w:r>
      <w:proofErr w:type="spellStart"/>
      <w:r w:rsidRPr="00975EC0">
        <w:rPr>
          <w:rFonts w:ascii="Times New Roman" w:hAnsi="Times New Roman" w:cs="Times New Roman"/>
          <w:i/>
          <w:iCs/>
          <w:sz w:val="24"/>
          <w:szCs w:val="20"/>
        </w:rPr>
        <w:t>Authority</w:t>
      </w:r>
      <w:proofErr w:type="spellEnd"/>
      <w:r>
        <w:rPr>
          <w:rFonts w:ascii="Times New Roman" w:hAnsi="Times New Roman" w:cs="Times New Roman"/>
          <w:sz w:val="24"/>
          <w:szCs w:val="20"/>
        </w:rPr>
        <w:t xml:space="preserve">) ieviesusi nosacījumus, kas paredz, ka darba devējam ir pienākums nodrošināt vienlīdzīgu darba drošību un veselību saviem darbiniekiem, kuri strādā no mājam vai jebkuras citas vietas; </w:t>
      </w:r>
    </w:p>
    <w:p w14:paraId="06DC8AEF" w14:textId="77777777" w:rsidR="0013250F" w:rsidRDefault="0013250F" w:rsidP="0013250F">
      <w:pPr>
        <w:pStyle w:val="ListParagraph"/>
        <w:numPr>
          <w:ilvl w:val="0"/>
          <w:numId w:val="20"/>
        </w:numPr>
        <w:jc w:val="both"/>
        <w:rPr>
          <w:rFonts w:ascii="Times New Roman" w:hAnsi="Times New Roman" w:cs="Times New Roman"/>
          <w:sz w:val="24"/>
          <w:szCs w:val="20"/>
        </w:rPr>
      </w:pPr>
      <w:proofErr w:type="spellStart"/>
      <w:r w:rsidRPr="00226DD2">
        <w:rPr>
          <w:rFonts w:ascii="Times New Roman" w:hAnsi="Times New Roman" w:cs="Times New Roman"/>
          <w:i/>
          <w:sz w:val="24"/>
          <w:szCs w:val="20"/>
        </w:rPr>
        <w:t>Skillnet</w:t>
      </w:r>
      <w:proofErr w:type="spellEnd"/>
      <w:r w:rsidRPr="00226DD2">
        <w:rPr>
          <w:rFonts w:ascii="Times New Roman" w:hAnsi="Times New Roman" w:cs="Times New Roman"/>
          <w:i/>
          <w:sz w:val="24"/>
          <w:szCs w:val="20"/>
        </w:rPr>
        <w:t xml:space="preserve"> </w:t>
      </w:r>
      <w:proofErr w:type="spellStart"/>
      <w:r w:rsidRPr="00226DD2">
        <w:rPr>
          <w:rFonts w:ascii="Times New Roman" w:hAnsi="Times New Roman" w:cs="Times New Roman"/>
          <w:i/>
          <w:sz w:val="24"/>
          <w:szCs w:val="20"/>
        </w:rPr>
        <w:t>Ireland</w:t>
      </w:r>
      <w:proofErr w:type="spellEnd"/>
      <w:r>
        <w:rPr>
          <w:rFonts w:ascii="Times New Roman" w:hAnsi="Times New Roman" w:cs="Times New Roman"/>
          <w:sz w:val="24"/>
          <w:szCs w:val="20"/>
        </w:rPr>
        <w:t xml:space="preserve"> veicina plašu apmācību ciklu valsts universitātēs un reģionos, sniedzot dažāda veida instrukcijas, kā labāk organizēt darba un mācību procesu attālināti;</w:t>
      </w:r>
    </w:p>
    <w:p w14:paraId="55CA9A9C" w14:textId="77777777" w:rsidR="0013250F" w:rsidRPr="00C315FE" w:rsidRDefault="0013250F" w:rsidP="0013250F">
      <w:pPr>
        <w:pStyle w:val="ListParagraph"/>
        <w:numPr>
          <w:ilvl w:val="0"/>
          <w:numId w:val="20"/>
        </w:numPr>
        <w:jc w:val="both"/>
        <w:rPr>
          <w:rFonts w:ascii="Times New Roman" w:hAnsi="Times New Roman" w:cs="Times New Roman"/>
          <w:sz w:val="24"/>
          <w:szCs w:val="20"/>
        </w:rPr>
      </w:pPr>
      <w:r>
        <w:rPr>
          <w:rFonts w:ascii="Times New Roman" w:hAnsi="Times New Roman" w:cs="Times New Roman"/>
          <w:sz w:val="24"/>
          <w:szCs w:val="20"/>
        </w:rPr>
        <w:t xml:space="preserve">Īrijas Mazo uzņēmēju asociācija ir publicējusi attālinātā darba vadlīnijas darba devējiem. Vienlaicīgi brīvprātīgo kustība </w:t>
      </w:r>
      <w:proofErr w:type="spellStart"/>
      <w:r w:rsidRPr="00226DD2">
        <w:rPr>
          <w:rFonts w:ascii="Times New Roman" w:hAnsi="Times New Roman" w:cs="Times New Roman"/>
          <w:i/>
          <w:sz w:val="24"/>
          <w:szCs w:val="20"/>
        </w:rPr>
        <w:t>Grow</w:t>
      </w:r>
      <w:proofErr w:type="spellEnd"/>
      <w:r w:rsidRPr="00226DD2">
        <w:rPr>
          <w:rFonts w:ascii="Times New Roman" w:hAnsi="Times New Roman" w:cs="Times New Roman"/>
          <w:i/>
          <w:sz w:val="24"/>
          <w:szCs w:val="20"/>
        </w:rPr>
        <w:t xml:space="preserve"> </w:t>
      </w:r>
      <w:proofErr w:type="spellStart"/>
      <w:r w:rsidRPr="00226DD2">
        <w:rPr>
          <w:rFonts w:ascii="Times New Roman" w:hAnsi="Times New Roman" w:cs="Times New Roman"/>
          <w:i/>
          <w:sz w:val="24"/>
          <w:szCs w:val="20"/>
        </w:rPr>
        <w:t>Remote</w:t>
      </w:r>
      <w:proofErr w:type="spellEnd"/>
      <w:r>
        <w:rPr>
          <w:rFonts w:ascii="Times New Roman" w:hAnsi="Times New Roman" w:cs="Times New Roman"/>
          <w:sz w:val="24"/>
          <w:szCs w:val="20"/>
        </w:rPr>
        <w:t xml:space="preserve"> izveidojusi īpašus darba sludinājumu portālus. </w:t>
      </w:r>
    </w:p>
    <w:p w14:paraId="589A3DD1" w14:textId="77777777" w:rsidR="0013250F" w:rsidRDefault="0013250F" w:rsidP="0013250F">
      <w:pPr>
        <w:spacing w:after="0"/>
        <w:ind w:firstLine="720"/>
        <w:jc w:val="both"/>
        <w:rPr>
          <w:rFonts w:ascii="Times New Roman" w:hAnsi="Times New Roman" w:cs="Times New Roman"/>
          <w:sz w:val="24"/>
          <w:szCs w:val="20"/>
        </w:rPr>
      </w:pPr>
      <w:r w:rsidRPr="00F852AD">
        <w:rPr>
          <w:rFonts w:ascii="Times New Roman" w:hAnsi="Times New Roman" w:cs="Times New Roman"/>
          <w:b/>
          <w:sz w:val="24"/>
          <w:szCs w:val="20"/>
        </w:rPr>
        <w:t>Lielbritānija.</w:t>
      </w:r>
      <w:r>
        <w:rPr>
          <w:rFonts w:ascii="Times New Roman" w:hAnsi="Times New Roman" w:cs="Times New Roman"/>
          <w:b/>
          <w:sz w:val="24"/>
          <w:szCs w:val="20"/>
        </w:rPr>
        <w:t xml:space="preserve"> </w:t>
      </w:r>
      <w:r>
        <w:rPr>
          <w:rFonts w:ascii="Times New Roman" w:hAnsi="Times New Roman" w:cs="Times New Roman"/>
          <w:sz w:val="24"/>
          <w:szCs w:val="20"/>
        </w:rPr>
        <w:t>Lielbritānijas darba tirgu reglamentējošie normatīvie akti paredz, ka visiem darba ņēmējiem ir tiesības pieprasīt elastīgu darbu, kas ietver attālināta darba veikšanu no mājām. Lai šādam statusam pieteiktos, darba ņēmējam ir jāiesniedz pieteikums darba devējam ar prasību veikt attālināto darbu. Darba devējam trīs mēnešu laikā jāsniedz atbilde uz šo pieteikumu un atteikuma gadījumā jāsniedz pamatots noraidījums, kuru var apstrīdēt nodarbinātības tribunālā (</w:t>
      </w:r>
      <w:proofErr w:type="spellStart"/>
      <w:r w:rsidRPr="001B775F">
        <w:rPr>
          <w:rFonts w:ascii="Times New Roman" w:hAnsi="Times New Roman" w:cs="Times New Roman"/>
          <w:i/>
          <w:iCs/>
          <w:sz w:val="24"/>
          <w:szCs w:val="20"/>
        </w:rPr>
        <w:t>Employment</w:t>
      </w:r>
      <w:proofErr w:type="spellEnd"/>
      <w:r w:rsidRPr="001B775F">
        <w:rPr>
          <w:rFonts w:ascii="Times New Roman" w:hAnsi="Times New Roman" w:cs="Times New Roman"/>
          <w:i/>
          <w:iCs/>
          <w:sz w:val="24"/>
          <w:szCs w:val="20"/>
        </w:rPr>
        <w:t xml:space="preserve"> </w:t>
      </w:r>
      <w:proofErr w:type="spellStart"/>
      <w:r w:rsidRPr="001B775F">
        <w:rPr>
          <w:rFonts w:ascii="Times New Roman" w:hAnsi="Times New Roman" w:cs="Times New Roman"/>
          <w:i/>
          <w:iCs/>
          <w:sz w:val="24"/>
          <w:szCs w:val="20"/>
        </w:rPr>
        <w:t>tribunal</w:t>
      </w:r>
      <w:proofErr w:type="spellEnd"/>
      <w:r>
        <w:rPr>
          <w:rFonts w:ascii="Times New Roman" w:hAnsi="Times New Roman" w:cs="Times New Roman"/>
          <w:sz w:val="24"/>
          <w:szCs w:val="20"/>
        </w:rPr>
        <w:t>)</w:t>
      </w:r>
      <w:r>
        <w:rPr>
          <w:rStyle w:val="FootnoteReference"/>
          <w:rFonts w:ascii="Times New Roman" w:hAnsi="Times New Roman" w:cs="Times New Roman"/>
          <w:sz w:val="24"/>
          <w:szCs w:val="20"/>
        </w:rPr>
        <w:footnoteReference w:id="10"/>
      </w:r>
      <w:r>
        <w:rPr>
          <w:rFonts w:ascii="Times New Roman" w:hAnsi="Times New Roman" w:cs="Times New Roman"/>
          <w:sz w:val="24"/>
          <w:szCs w:val="20"/>
        </w:rPr>
        <w:t>.</w:t>
      </w:r>
    </w:p>
    <w:p w14:paraId="30427164" w14:textId="77777777" w:rsidR="0013250F" w:rsidRDefault="0013250F" w:rsidP="0013250F">
      <w:pPr>
        <w:spacing w:after="0"/>
        <w:ind w:firstLine="720"/>
        <w:jc w:val="both"/>
        <w:rPr>
          <w:rFonts w:ascii="Times New Roman" w:hAnsi="Times New Roman" w:cs="Times New Roman"/>
          <w:sz w:val="24"/>
          <w:szCs w:val="20"/>
        </w:rPr>
      </w:pPr>
      <w:r w:rsidRPr="00F852AD">
        <w:rPr>
          <w:rFonts w:ascii="Times New Roman" w:hAnsi="Times New Roman" w:cs="Times New Roman"/>
          <w:b/>
          <w:sz w:val="24"/>
          <w:szCs w:val="20"/>
        </w:rPr>
        <w:t xml:space="preserve">Nīderlande. </w:t>
      </w:r>
      <w:r>
        <w:rPr>
          <w:rFonts w:ascii="Times New Roman" w:hAnsi="Times New Roman" w:cs="Times New Roman"/>
          <w:sz w:val="24"/>
          <w:szCs w:val="20"/>
        </w:rPr>
        <w:t>Darba ņēmējiem ir tiesības darba devējam pieprasīt strādāt attālināti, un normatīvie akti skaidri definē iemeslus, uz kuru pamata darba devējs šādu pieteikumu var atteikt.</w:t>
      </w:r>
    </w:p>
    <w:p w14:paraId="0004C37A" w14:textId="77777777" w:rsidR="0013250F" w:rsidRDefault="0013250F" w:rsidP="0013250F">
      <w:pPr>
        <w:spacing w:after="0"/>
        <w:ind w:firstLine="720"/>
        <w:jc w:val="both"/>
        <w:rPr>
          <w:rFonts w:ascii="Times New Roman" w:hAnsi="Times New Roman" w:cs="Times New Roman"/>
          <w:sz w:val="24"/>
          <w:szCs w:val="20"/>
        </w:rPr>
      </w:pPr>
      <w:r w:rsidRPr="00F852AD">
        <w:rPr>
          <w:rFonts w:ascii="Times New Roman" w:hAnsi="Times New Roman" w:cs="Times New Roman"/>
          <w:b/>
          <w:sz w:val="24"/>
          <w:szCs w:val="20"/>
        </w:rPr>
        <w:t xml:space="preserve">Somija. </w:t>
      </w:r>
      <w:r>
        <w:rPr>
          <w:rFonts w:ascii="Times New Roman" w:hAnsi="Times New Roman" w:cs="Times New Roman"/>
          <w:sz w:val="24"/>
          <w:szCs w:val="20"/>
        </w:rPr>
        <w:t>Tiek izstrādāts Darba laika likums (</w:t>
      </w:r>
      <w:proofErr w:type="spellStart"/>
      <w:r w:rsidRPr="001B775F">
        <w:rPr>
          <w:rFonts w:ascii="Times New Roman" w:hAnsi="Times New Roman" w:cs="Times New Roman"/>
          <w:i/>
          <w:iCs/>
          <w:sz w:val="24"/>
          <w:szCs w:val="20"/>
        </w:rPr>
        <w:t>Working</w:t>
      </w:r>
      <w:proofErr w:type="spellEnd"/>
      <w:r w:rsidRPr="001B775F">
        <w:rPr>
          <w:rFonts w:ascii="Times New Roman" w:hAnsi="Times New Roman" w:cs="Times New Roman"/>
          <w:i/>
          <w:iCs/>
          <w:sz w:val="24"/>
          <w:szCs w:val="20"/>
        </w:rPr>
        <w:t xml:space="preserve"> </w:t>
      </w:r>
      <w:proofErr w:type="spellStart"/>
      <w:r w:rsidRPr="001B775F">
        <w:rPr>
          <w:rFonts w:ascii="Times New Roman" w:hAnsi="Times New Roman" w:cs="Times New Roman"/>
          <w:i/>
          <w:iCs/>
          <w:sz w:val="24"/>
          <w:szCs w:val="20"/>
        </w:rPr>
        <w:t>Time</w:t>
      </w:r>
      <w:proofErr w:type="spellEnd"/>
      <w:r w:rsidRPr="001B775F">
        <w:rPr>
          <w:rFonts w:ascii="Times New Roman" w:hAnsi="Times New Roman" w:cs="Times New Roman"/>
          <w:i/>
          <w:iCs/>
          <w:sz w:val="24"/>
          <w:szCs w:val="20"/>
        </w:rPr>
        <w:t xml:space="preserve"> </w:t>
      </w:r>
      <w:proofErr w:type="spellStart"/>
      <w:r w:rsidRPr="001B775F">
        <w:rPr>
          <w:rFonts w:ascii="Times New Roman" w:hAnsi="Times New Roman" w:cs="Times New Roman"/>
          <w:i/>
          <w:iCs/>
          <w:sz w:val="24"/>
          <w:szCs w:val="20"/>
        </w:rPr>
        <w:t>Act</w:t>
      </w:r>
      <w:proofErr w:type="spellEnd"/>
      <w:r>
        <w:rPr>
          <w:rFonts w:ascii="Times New Roman" w:hAnsi="Times New Roman" w:cs="Times New Roman"/>
          <w:sz w:val="24"/>
          <w:szCs w:val="20"/>
        </w:rPr>
        <w:t xml:space="preserve">), kas paredz, ka vairākumam pilna laika darbinieku ir tiesības noteikt, kad un no kurienes tie strādās vismaz pusi no sava darba laika. </w:t>
      </w:r>
    </w:p>
    <w:p w14:paraId="51CBD0FF" w14:textId="77777777" w:rsidR="0013250F" w:rsidRPr="001322D0" w:rsidRDefault="0013250F" w:rsidP="0013250F">
      <w:pPr>
        <w:spacing w:after="0"/>
        <w:ind w:firstLine="720"/>
        <w:jc w:val="both"/>
        <w:rPr>
          <w:rFonts w:ascii="Times New Roman" w:hAnsi="Times New Roman" w:cs="Times New Roman"/>
          <w:sz w:val="24"/>
          <w:szCs w:val="20"/>
        </w:rPr>
      </w:pPr>
      <w:r w:rsidRPr="001322D0">
        <w:rPr>
          <w:rFonts w:ascii="Times New Roman" w:hAnsi="Times New Roman" w:cs="Times New Roman"/>
          <w:b/>
          <w:sz w:val="24"/>
          <w:szCs w:val="20"/>
        </w:rPr>
        <w:t>Igaunija.</w:t>
      </w:r>
      <w:r>
        <w:rPr>
          <w:rFonts w:ascii="Times New Roman" w:hAnsi="Times New Roman" w:cs="Times New Roman"/>
          <w:b/>
          <w:sz w:val="24"/>
          <w:szCs w:val="20"/>
        </w:rPr>
        <w:t xml:space="preserve"> </w:t>
      </w:r>
      <w:r>
        <w:rPr>
          <w:rFonts w:ascii="Times New Roman" w:hAnsi="Times New Roman" w:cs="Times New Roman"/>
          <w:sz w:val="24"/>
          <w:szCs w:val="20"/>
        </w:rPr>
        <w:t>Attālinātā darba veicēji, kuriem nav Igaunijas pilsonības var pieteikties Digitālo Nomadu vīzai (</w:t>
      </w:r>
      <w:proofErr w:type="spellStart"/>
      <w:r>
        <w:rPr>
          <w:rFonts w:ascii="Times New Roman" w:hAnsi="Times New Roman" w:cs="Times New Roman"/>
          <w:sz w:val="24"/>
          <w:szCs w:val="20"/>
        </w:rPr>
        <w:t>Digital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Nomad</w:t>
      </w:r>
      <w:proofErr w:type="spellEnd"/>
      <w:r>
        <w:rPr>
          <w:rFonts w:ascii="Times New Roman" w:hAnsi="Times New Roman" w:cs="Times New Roman"/>
          <w:sz w:val="24"/>
          <w:szCs w:val="20"/>
        </w:rPr>
        <w:t xml:space="preserve"> Visa), kas ļauj dzīvot un legāli strādāt Igaunija priekš darba devējiem vai savā </w:t>
      </w:r>
      <w:proofErr w:type="spellStart"/>
      <w:r>
        <w:rPr>
          <w:rFonts w:ascii="Times New Roman" w:hAnsi="Times New Roman" w:cs="Times New Roman"/>
          <w:sz w:val="24"/>
          <w:szCs w:val="20"/>
        </w:rPr>
        <w:t>uzņemumā</w:t>
      </w:r>
      <w:proofErr w:type="spellEnd"/>
      <w:r>
        <w:rPr>
          <w:rFonts w:ascii="Times New Roman" w:hAnsi="Times New Roman" w:cs="Times New Roman"/>
          <w:sz w:val="24"/>
          <w:szCs w:val="20"/>
        </w:rPr>
        <w:t xml:space="preserve">, kas reģistrēts ārvalstīs. Tādā veidā tiek mazināta neskaidrības par attālinātā darba veicēju imigrācijas statusu, kuri nereti valstī attālināti strādā ar tūrisma vīzām. Digitālo nomadu vīza ļauj vīzas turētājam līdz gadam dzīvot un strādāt </w:t>
      </w:r>
      <w:proofErr w:type="spellStart"/>
      <w:r>
        <w:rPr>
          <w:rFonts w:ascii="Times New Roman" w:hAnsi="Times New Roman" w:cs="Times New Roman"/>
          <w:sz w:val="24"/>
          <w:szCs w:val="20"/>
        </w:rPr>
        <w:t>attālinati</w:t>
      </w:r>
      <w:proofErr w:type="spellEnd"/>
      <w:r>
        <w:rPr>
          <w:rFonts w:ascii="Times New Roman" w:hAnsi="Times New Roman" w:cs="Times New Roman"/>
          <w:sz w:val="24"/>
          <w:szCs w:val="20"/>
        </w:rPr>
        <w:t xml:space="preserve"> no Igaunijas. Vienlaicīgi, personas bez Igaunijas valsts piederības var pieteikties e-rezidenci, kas ļauj saņemt valsts izsniegtu digitālo identitātes karti, tā dodot iespēju elektroniski autentificēties un saņemt elektroniskos publiskos pakalpojumus. Citu starpā, tas ļauj personām attālināti reģistrēt uzņēmumus Igaunijā, iesniegt nodokļu deklarācijas un gūt piekļuvi Igaunijas banku sistēmai</w:t>
      </w:r>
      <w:r>
        <w:rPr>
          <w:rStyle w:val="FootnoteReference"/>
          <w:rFonts w:ascii="Times New Roman" w:hAnsi="Times New Roman" w:cs="Times New Roman"/>
          <w:sz w:val="24"/>
          <w:szCs w:val="20"/>
        </w:rPr>
        <w:footnoteReference w:id="11"/>
      </w:r>
      <w:r>
        <w:rPr>
          <w:rFonts w:ascii="Times New Roman" w:hAnsi="Times New Roman" w:cs="Times New Roman"/>
          <w:sz w:val="24"/>
          <w:szCs w:val="20"/>
        </w:rPr>
        <w:t xml:space="preserve">. </w:t>
      </w:r>
    </w:p>
    <w:p w14:paraId="131DB0E4" w14:textId="77777777" w:rsidR="0013250F" w:rsidRDefault="0013250F" w:rsidP="0013250F">
      <w:pPr>
        <w:spacing w:after="0"/>
        <w:ind w:firstLine="720"/>
        <w:jc w:val="both"/>
        <w:rPr>
          <w:rFonts w:ascii="Times New Roman" w:hAnsi="Times New Roman" w:cs="Times New Roman"/>
          <w:sz w:val="24"/>
          <w:szCs w:val="20"/>
        </w:rPr>
      </w:pPr>
    </w:p>
    <w:p w14:paraId="7517CB87" w14:textId="77777777" w:rsidR="0013250F" w:rsidRPr="008F7BDC" w:rsidRDefault="0013250F" w:rsidP="0013250F">
      <w:pPr>
        <w:pStyle w:val="ListParagraph"/>
        <w:numPr>
          <w:ilvl w:val="0"/>
          <w:numId w:val="19"/>
        </w:numPr>
        <w:spacing w:after="0"/>
        <w:jc w:val="both"/>
        <w:rPr>
          <w:rFonts w:ascii="Times New Roman" w:hAnsi="Times New Roman" w:cs="Times New Roman"/>
          <w:b/>
          <w:sz w:val="24"/>
          <w:szCs w:val="20"/>
        </w:rPr>
      </w:pPr>
      <w:r w:rsidRPr="008F7BDC">
        <w:rPr>
          <w:rFonts w:ascii="Times New Roman" w:hAnsi="Times New Roman" w:cs="Times New Roman"/>
          <w:b/>
          <w:sz w:val="24"/>
          <w:szCs w:val="20"/>
        </w:rPr>
        <w:t xml:space="preserve">Latvijas konteksts </w:t>
      </w:r>
    </w:p>
    <w:p w14:paraId="2CE7FCCB" w14:textId="77777777" w:rsidR="0013250F" w:rsidRDefault="0013250F" w:rsidP="0013250F">
      <w:pPr>
        <w:spacing w:after="0"/>
        <w:ind w:firstLine="720"/>
        <w:jc w:val="both"/>
        <w:rPr>
          <w:rFonts w:ascii="Times New Roman" w:hAnsi="Times New Roman" w:cs="Times New Roman"/>
          <w:sz w:val="24"/>
          <w:szCs w:val="20"/>
        </w:rPr>
      </w:pPr>
    </w:p>
    <w:p w14:paraId="5AD9D03C" w14:textId="77777777" w:rsidR="0013250F" w:rsidRDefault="0013250F" w:rsidP="0013250F">
      <w:pPr>
        <w:spacing w:after="0"/>
        <w:ind w:firstLine="720"/>
        <w:jc w:val="both"/>
        <w:rPr>
          <w:rFonts w:ascii="Times New Roman" w:hAnsi="Times New Roman" w:cs="Times New Roman"/>
          <w:sz w:val="24"/>
          <w:szCs w:val="20"/>
        </w:rPr>
      </w:pPr>
      <w:r>
        <w:rPr>
          <w:rFonts w:ascii="Times New Roman" w:hAnsi="Times New Roman" w:cs="Times New Roman"/>
          <w:sz w:val="24"/>
          <w:szCs w:val="20"/>
        </w:rPr>
        <w:t>Centrālā statistikas pārvalde (turpmāk – CSP) periodiski publicē datus par kopējo attālināti nodarbināto skaitu Latvijā. 2020. gada 2. ceturksnī 18,3% no kopējā darba spēka bija nodarbināti attālināti</w:t>
      </w:r>
      <w:r>
        <w:rPr>
          <w:rStyle w:val="FootnoteReference"/>
          <w:rFonts w:ascii="Times New Roman" w:hAnsi="Times New Roman" w:cs="Times New Roman"/>
          <w:sz w:val="24"/>
          <w:szCs w:val="20"/>
        </w:rPr>
        <w:footnoteReference w:id="12"/>
      </w:r>
      <w:r>
        <w:rPr>
          <w:rFonts w:ascii="Times New Roman" w:hAnsi="Times New Roman" w:cs="Times New Roman"/>
          <w:sz w:val="24"/>
          <w:szCs w:val="20"/>
        </w:rPr>
        <w:t xml:space="preserve">. Šis ir būtisks kāpums, ja tas ir salīdzina ar 2017. gadu, kad </w:t>
      </w:r>
      <w:proofErr w:type="spellStart"/>
      <w:r>
        <w:rPr>
          <w:rFonts w:ascii="Times New Roman" w:hAnsi="Times New Roman" w:cs="Times New Roman"/>
          <w:sz w:val="24"/>
          <w:szCs w:val="20"/>
        </w:rPr>
        <w:t>CVMarket</w:t>
      </w:r>
      <w:proofErr w:type="spellEnd"/>
      <w:r>
        <w:rPr>
          <w:rFonts w:ascii="Times New Roman" w:hAnsi="Times New Roman" w:cs="Times New Roman"/>
          <w:sz w:val="24"/>
          <w:szCs w:val="20"/>
        </w:rPr>
        <w:t xml:space="preserve"> pētījumā, kurā aptaujāti 927 darba ņēmēji, secināts, ka aptuveni 5% no visiem darba ņēmējiem </w:t>
      </w:r>
      <w:r>
        <w:rPr>
          <w:rFonts w:ascii="Times New Roman" w:hAnsi="Times New Roman" w:cs="Times New Roman"/>
          <w:sz w:val="24"/>
          <w:szCs w:val="20"/>
        </w:rPr>
        <w:lastRenderedPageBreak/>
        <w:t>ir iespēja strādāt attālināti. Vienlaicīgi 73% no aptaujātajiem aptaujā norādījuši, ka vēlētos strādāt attālināti, pretstatā 22%, kas to nevēlētos</w:t>
      </w:r>
      <w:r>
        <w:rPr>
          <w:rStyle w:val="FootnoteReference"/>
          <w:rFonts w:ascii="Times New Roman" w:hAnsi="Times New Roman" w:cs="Times New Roman"/>
          <w:sz w:val="24"/>
          <w:szCs w:val="20"/>
        </w:rPr>
        <w:footnoteReference w:id="13"/>
      </w:r>
      <w:r>
        <w:rPr>
          <w:rFonts w:ascii="Times New Roman" w:hAnsi="Times New Roman" w:cs="Times New Roman"/>
          <w:sz w:val="24"/>
          <w:szCs w:val="20"/>
        </w:rPr>
        <w:t>. Atbilstoši CSP datiem, lielākais attālināti strādājošo īpatsvars šī gada 2. ceturksnī bija vecuma grupā no 25 – 34 gadiem (26,3%), pēc kā seko vecuma grupa 45 – 54 gadi (25,2%). Nozaru dalījumā, 64,2% finanšu un apdrošināšanas darbību jomā strādājošie veic darbu attālināti, kam seko informācijas un komunikācijas pakalpojumu darbinieki – 61,3%, un izglītības jomas darbinieki – 44.5%. Zemākais attālināti nodarbināto īpatsvars bija vērojams ražošanas sektorā. Tā pat vērojams, ka biežāk attālināti strādāja vecākie speciālisti un vadītāji nekā speciālisti</w:t>
      </w:r>
      <w:r>
        <w:rPr>
          <w:rStyle w:val="FootnoteReference"/>
          <w:rFonts w:ascii="Times New Roman" w:hAnsi="Times New Roman" w:cs="Times New Roman"/>
          <w:sz w:val="24"/>
          <w:szCs w:val="20"/>
        </w:rPr>
        <w:footnoteReference w:id="14"/>
      </w:r>
      <w:r>
        <w:rPr>
          <w:rFonts w:ascii="Times New Roman" w:hAnsi="Times New Roman" w:cs="Times New Roman"/>
          <w:sz w:val="24"/>
          <w:szCs w:val="20"/>
        </w:rPr>
        <w:t xml:space="preserve">. </w:t>
      </w:r>
    </w:p>
    <w:p w14:paraId="71167B7D" w14:textId="77777777" w:rsidR="0013250F" w:rsidRDefault="0013250F" w:rsidP="0013250F">
      <w:pPr>
        <w:spacing w:after="0"/>
        <w:ind w:firstLine="720"/>
        <w:jc w:val="both"/>
        <w:rPr>
          <w:rFonts w:ascii="Times New Roman" w:hAnsi="Times New Roman" w:cs="Times New Roman"/>
          <w:sz w:val="24"/>
          <w:szCs w:val="20"/>
        </w:rPr>
      </w:pPr>
      <w:r>
        <w:rPr>
          <w:rFonts w:ascii="Times New Roman" w:hAnsi="Times New Roman" w:cs="Times New Roman"/>
          <w:sz w:val="24"/>
          <w:szCs w:val="20"/>
        </w:rPr>
        <w:t>Sākoties Covid-19 krīzei, CSP periodiski publicē izvērstākus datus par attālināto darbu. Pēc datiem secināms, ka attālinātā darba veicēju proporcijas kopš pandēmijas sākuma ar katru mēnesi samazinās. Vienlaicīgi samazinās arī to darba ņēmēju skaits, kas ziņo, ka pastāv iespējas veikt darbu attālināti. 2020. gada aprīlī, attālināto darbu varēja veikt 27,4% darbinieki. Faktiski attālināti bija nodarbināti vairāk kā piektdaļa darbinieku (22%) vecuma grupā no 15 – 74 gadiem</w:t>
      </w:r>
      <w:r>
        <w:rPr>
          <w:rStyle w:val="FootnoteReference"/>
          <w:rFonts w:ascii="Times New Roman" w:hAnsi="Times New Roman" w:cs="Times New Roman"/>
          <w:sz w:val="24"/>
          <w:szCs w:val="20"/>
        </w:rPr>
        <w:footnoteReference w:id="15"/>
      </w:r>
      <w:r>
        <w:rPr>
          <w:rFonts w:ascii="Times New Roman" w:hAnsi="Times New Roman" w:cs="Times New Roman"/>
          <w:sz w:val="24"/>
          <w:szCs w:val="20"/>
        </w:rPr>
        <w:t>. Šī gada maijā attālināti varēja strādāt 24% darba ņēmēju, savukārt 18,2% darba ņēmēju to arī darīja</w:t>
      </w:r>
      <w:r>
        <w:rPr>
          <w:rStyle w:val="FootnoteReference"/>
          <w:rFonts w:ascii="Times New Roman" w:hAnsi="Times New Roman" w:cs="Times New Roman"/>
          <w:sz w:val="24"/>
          <w:szCs w:val="20"/>
        </w:rPr>
        <w:footnoteReference w:id="16"/>
      </w:r>
      <w:r>
        <w:rPr>
          <w:rFonts w:ascii="Times New Roman" w:hAnsi="Times New Roman" w:cs="Times New Roman"/>
          <w:sz w:val="24"/>
          <w:szCs w:val="20"/>
        </w:rPr>
        <w:t>. Jūlijā attālināti strādāt varēja 21% darbinieku, savukārt 15,5% to arī faktiski darīja</w:t>
      </w:r>
      <w:r>
        <w:rPr>
          <w:rStyle w:val="FootnoteReference"/>
          <w:rFonts w:ascii="Times New Roman" w:hAnsi="Times New Roman" w:cs="Times New Roman"/>
          <w:sz w:val="24"/>
          <w:szCs w:val="20"/>
        </w:rPr>
        <w:footnoteReference w:id="17"/>
      </w:r>
      <w:r>
        <w:rPr>
          <w:rFonts w:ascii="Times New Roman" w:hAnsi="Times New Roman" w:cs="Times New Roman"/>
          <w:sz w:val="24"/>
          <w:szCs w:val="20"/>
        </w:rPr>
        <w:t>. Absolūtos skaitļos attālināti nodarbināto skaits no 2020. gada aprīļa līdz jūlijam samazinājies par 31.3 tūkstošiem darbinieku</w:t>
      </w:r>
      <w:r>
        <w:rPr>
          <w:rStyle w:val="FootnoteReference"/>
          <w:rFonts w:ascii="Times New Roman" w:hAnsi="Times New Roman" w:cs="Times New Roman"/>
          <w:sz w:val="24"/>
          <w:szCs w:val="20"/>
        </w:rPr>
        <w:footnoteReference w:id="18"/>
      </w:r>
      <w:r>
        <w:rPr>
          <w:rFonts w:ascii="Times New Roman" w:hAnsi="Times New Roman" w:cs="Times New Roman"/>
          <w:sz w:val="24"/>
          <w:szCs w:val="20"/>
        </w:rPr>
        <w:t xml:space="preserve">. </w:t>
      </w:r>
    </w:p>
    <w:p w14:paraId="068C679F" w14:textId="77777777" w:rsidR="0013250F" w:rsidRDefault="0013250F" w:rsidP="0013250F">
      <w:pPr>
        <w:spacing w:after="0"/>
        <w:ind w:firstLine="720"/>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LU Diasporas un migrācijas pētījumu centrs 2017. gadā veica pētījumu </w:t>
      </w:r>
      <w:r w:rsidRPr="00143BD7">
        <w:rPr>
          <w:rFonts w:ascii="Times New Roman" w:hAnsi="Times New Roman" w:cs="Times New Roman"/>
          <w:i/>
          <w:color w:val="000000"/>
          <w:sz w:val="24"/>
          <w:szCs w:val="23"/>
        </w:rPr>
        <w:t>Latvijas darba tirgus informācijas nodrošinājums diasporai</w:t>
      </w:r>
      <w:r>
        <w:rPr>
          <w:rFonts w:ascii="Times New Roman" w:hAnsi="Times New Roman" w:cs="Times New Roman"/>
          <w:color w:val="000000"/>
          <w:sz w:val="24"/>
          <w:szCs w:val="23"/>
        </w:rPr>
        <w:t>. Pētījuma ietvaros tika veikta arī  387 remigrantu aptauja. Aptuveni 15% no aptaujātajiem pirms atgriešanās jau bija nodrošināts darbs. Tikai aptuveni 1% no respondentiem atgriešanos veicināja iespēja turpināt veikt darbu ārvalstīs attālināti. Šie dati ir jāskata kopskatā ar globālajām tendencēm, kuras liecina, ka arvien lielāks uzņēmumu skaits ārvalstīs pāriet uz attālināto darba režīmu. Šis nelielais īpatsvars var daļēji liecināt, ka nepastāv atbilstoši priekšnosacījumi, lai lielāks diasporas īpatsvars izvēlētos strādāt attālināti no Latvijas. Šajā kontekstā būtiski atzīmēt, ka prasība pēc iespējas strādāt attālināti bija 9% remigrantu</w:t>
      </w:r>
      <w:r>
        <w:rPr>
          <w:rStyle w:val="FootnoteReference"/>
          <w:rFonts w:ascii="Times New Roman" w:hAnsi="Times New Roman" w:cs="Times New Roman"/>
          <w:color w:val="000000"/>
          <w:sz w:val="24"/>
          <w:szCs w:val="23"/>
        </w:rPr>
        <w:footnoteReference w:id="19"/>
      </w:r>
      <w:r>
        <w:rPr>
          <w:rFonts w:ascii="Times New Roman" w:hAnsi="Times New Roman" w:cs="Times New Roman"/>
          <w:color w:val="000000"/>
          <w:sz w:val="24"/>
          <w:szCs w:val="23"/>
        </w:rPr>
        <w:t xml:space="preserve">, kas visticamāk ir līdzvērtīga, strādājot ārvalstīs, kā arī ar darba devēju aptaujām, kuras liecina, ka starptautiskajā darba tirgū vērojams kāpums pēc attālināta darba iespējām. Šajā kontekstā būtiski atzīmēt, ka 2019. gada LU Filozofijas un socioloģijas institūta pētījumā </w:t>
      </w:r>
      <w:r>
        <w:rPr>
          <w:rFonts w:ascii="Times New Roman" w:hAnsi="Times New Roman" w:cs="Times New Roman"/>
          <w:i/>
          <w:color w:val="000000"/>
          <w:sz w:val="24"/>
          <w:szCs w:val="23"/>
        </w:rPr>
        <w:t xml:space="preserve">Labklājības un sociālās integrācijas izpēte likvīdās migrācijas kontekstā: </w:t>
      </w:r>
      <w:r>
        <w:rPr>
          <w:rFonts w:ascii="Times New Roman" w:hAnsi="Times New Roman" w:cs="Times New Roman"/>
          <w:i/>
          <w:color w:val="000000"/>
          <w:sz w:val="24"/>
          <w:szCs w:val="23"/>
        </w:rPr>
        <w:lastRenderedPageBreak/>
        <w:t xml:space="preserve">longitudinālā pieeja, kurā piedalījās 6242 emigranti un 1460 remigranti, </w:t>
      </w:r>
      <w:r>
        <w:rPr>
          <w:rFonts w:ascii="Times New Roman" w:hAnsi="Times New Roman" w:cs="Times New Roman"/>
          <w:color w:val="000000"/>
          <w:sz w:val="24"/>
          <w:szCs w:val="23"/>
        </w:rPr>
        <w:t xml:space="preserve"> konstatēts, ka starp strādājošajiem remigrantiem, 4,3% strādā attālināti kādā uzņēmumā vai organizācija citā valstī. </w:t>
      </w:r>
    </w:p>
    <w:p w14:paraId="536FDFF4" w14:textId="77777777" w:rsidR="0013250F" w:rsidRPr="000123FE" w:rsidRDefault="0013250F" w:rsidP="0013250F">
      <w:pPr>
        <w:spacing w:after="0"/>
        <w:jc w:val="both"/>
        <w:rPr>
          <w:rFonts w:ascii="Times New Roman" w:hAnsi="Times New Roman" w:cs="Times New Roman"/>
          <w:color w:val="000000"/>
          <w:sz w:val="24"/>
          <w:szCs w:val="23"/>
        </w:rPr>
      </w:pPr>
      <w:r>
        <w:rPr>
          <w:rFonts w:ascii="Times New Roman" w:hAnsi="Times New Roman" w:cs="Times New Roman"/>
          <w:color w:val="000000"/>
          <w:sz w:val="24"/>
          <w:szCs w:val="23"/>
        </w:rPr>
        <w:tab/>
        <w:t>Augstāk minētajā pētījumā</w:t>
      </w:r>
      <w:r w:rsidRPr="00A131BF">
        <w:rPr>
          <w:rFonts w:ascii="Times New Roman" w:hAnsi="Times New Roman" w:cs="Times New Roman"/>
          <w:i/>
          <w:color w:val="000000"/>
          <w:sz w:val="24"/>
          <w:szCs w:val="23"/>
        </w:rPr>
        <w:t xml:space="preserve"> </w:t>
      </w:r>
      <w:r w:rsidRPr="001B775F">
        <w:rPr>
          <w:rFonts w:ascii="Times New Roman" w:hAnsi="Times New Roman" w:cs="Times New Roman"/>
          <w:iCs/>
          <w:color w:val="000000"/>
          <w:sz w:val="24"/>
          <w:szCs w:val="23"/>
        </w:rPr>
        <w:t>arī</w:t>
      </w:r>
      <w:r>
        <w:rPr>
          <w:rFonts w:ascii="Times New Roman" w:hAnsi="Times New Roman" w:cs="Times New Roman"/>
          <w:i/>
          <w:color w:val="000000"/>
          <w:sz w:val="24"/>
          <w:szCs w:val="23"/>
        </w:rPr>
        <w:t xml:space="preserve"> </w:t>
      </w:r>
      <w:r>
        <w:rPr>
          <w:rFonts w:ascii="Times New Roman" w:hAnsi="Times New Roman" w:cs="Times New Roman"/>
          <w:color w:val="000000"/>
          <w:sz w:val="24"/>
          <w:szCs w:val="23"/>
        </w:rPr>
        <w:t>konstatēts, ka starp strādājošajiem Latvijas emigrantiem absolūtais vairākums, jeb 89,3% strādā pastāvīgu darbu, kas nav sezonāls, nav attālināts un nav saistīts ar regulāru ceļošanu starp valstīm. Neskatoties uz to, 3,8% gadījumu Latvijas diaspora veic attālināto darbu uzņēmumā vai organizācijā no citas valsts</w:t>
      </w:r>
      <w:r>
        <w:rPr>
          <w:rStyle w:val="FootnoteReference"/>
          <w:rFonts w:ascii="Times New Roman" w:hAnsi="Times New Roman" w:cs="Times New Roman"/>
          <w:color w:val="000000"/>
          <w:sz w:val="24"/>
          <w:szCs w:val="23"/>
        </w:rPr>
        <w:footnoteReference w:id="20"/>
      </w:r>
      <w:r>
        <w:rPr>
          <w:rFonts w:ascii="Times New Roman" w:hAnsi="Times New Roman" w:cs="Times New Roman"/>
          <w:color w:val="000000"/>
          <w:sz w:val="24"/>
          <w:szCs w:val="23"/>
        </w:rPr>
        <w:t xml:space="preserve">, savukārt vēl 4,6% tas ietver darbu vairākās valstīs. Šie faktori liecina, ka, uzlabojot attālinātā darba veikšanas priekšnoteikumus, pastāv būtiskas iespējas Latvijai piesaistīt šo personu īpatsvaru, kura jau strādā attālināti no citas valsts. </w:t>
      </w:r>
      <w:r w:rsidRPr="001577CA">
        <w:rPr>
          <w:rFonts w:ascii="Times New Roman" w:hAnsi="Times New Roman" w:cs="Times New Roman"/>
          <w:color w:val="000000"/>
          <w:sz w:val="24"/>
          <w:szCs w:val="23"/>
        </w:rPr>
        <w:t xml:space="preserve">M. </w:t>
      </w:r>
      <w:proofErr w:type="spellStart"/>
      <w:r w:rsidRPr="001577CA">
        <w:rPr>
          <w:rFonts w:ascii="Times New Roman" w:hAnsi="Times New Roman" w:cs="Times New Roman"/>
          <w:color w:val="000000"/>
          <w:sz w:val="24"/>
          <w:szCs w:val="23"/>
        </w:rPr>
        <w:t>Hazana</w:t>
      </w:r>
      <w:proofErr w:type="spellEnd"/>
      <w:r w:rsidRPr="001577CA">
        <w:rPr>
          <w:rFonts w:ascii="Times New Roman" w:hAnsi="Times New Roman" w:cs="Times New Roman"/>
          <w:color w:val="000000"/>
          <w:sz w:val="24"/>
          <w:szCs w:val="23"/>
        </w:rPr>
        <w:t xml:space="preserve"> 2020. gada pētījumā </w:t>
      </w:r>
      <w:r w:rsidRPr="001577CA">
        <w:rPr>
          <w:rFonts w:ascii="Times New Roman" w:hAnsi="Times New Roman" w:cs="Times New Roman"/>
          <w:i/>
          <w:color w:val="000000"/>
          <w:sz w:val="24"/>
          <w:szCs w:val="23"/>
        </w:rPr>
        <w:t>Diasporas apjoma novērtējums</w:t>
      </w:r>
      <w:r w:rsidRPr="001577CA">
        <w:rPr>
          <w:rFonts w:ascii="Times New Roman" w:hAnsi="Times New Roman" w:cs="Times New Roman"/>
          <w:color w:val="000000"/>
          <w:sz w:val="24"/>
          <w:szCs w:val="23"/>
        </w:rPr>
        <w:t xml:space="preserve">, secināts, ka diasporā mājo aptuveni 500,000 Latvijas </w:t>
      </w:r>
      <w:proofErr w:type="spellStart"/>
      <w:r w:rsidRPr="001577CA">
        <w:rPr>
          <w:rFonts w:ascii="Times New Roman" w:hAnsi="Times New Roman" w:cs="Times New Roman"/>
          <w:color w:val="000000"/>
          <w:sz w:val="24"/>
          <w:szCs w:val="23"/>
        </w:rPr>
        <w:t>valstpiederīgo</w:t>
      </w:r>
      <w:proofErr w:type="spellEnd"/>
      <w:r w:rsidRPr="001577CA">
        <w:rPr>
          <w:rFonts w:ascii="Times New Roman" w:hAnsi="Times New Roman" w:cs="Times New Roman"/>
          <w:color w:val="000000"/>
          <w:sz w:val="24"/>
          <w:szCs w:val="23"/>
        </w:rPr>
        <w:t xml:space="preserve">. Ja attālinātā darba atvieglojumu rezultātā izdotos piesaistīt 1% no diasporas, tas absolūtos skaitļos nozīmētu, ka Latvijā </w:t>
      </w:r>
      <w:proofErr w:type="spellStart"/>
      <w:r w:rsidRPr="001577CA">
        <w:rPr>
          <w:rFonts w:ascii="Times New Roman" w:hAnsi="Times New Roman" w:cs="Times New Roman"/>
          <w:color w:val="000000"/>
          <w:sz w:val="24"/>
          <w:szCs w:val="23"/>
        </w:rPr>
        <w:t>atgriestos</w:t>
      </w:r>
      <w:proofErr w:type="spellEnd"/>
      <w:r w:rsidRPr="001577CA">
        <w:rPr>
          <w:rFonts w:ascii="Times New Roman" w:hAnsi="Times New Roman" w:cs="Times New Roman"/>
          <w:color w:val="000000"/>
          <w:sz w:val="24"/>
          <w:szCs w:val="23"/>
        </w:rPr>
        <w:t xml:space="preserve"> aptuveni 5,000 kvalificētu speciālistu. Šo speciālistu remigrācija, savukārt, veicinātu multiplikatora efektu uz darba vietu skaitu, jo atsevišķi pētījumi liecina, ka katra augsti kvalificēta persona  vienlaicīgi rada nepieciešamību pēc vēl piecām citām darba vietām, galvenokārt, pakalpojumu sektorā</w:t>
      </w:r>
    </w:p>
    <w:p w14:paraId="05EF7F64" w14:textId="77777777" w:rsidR="0013250F" w:rsidRDefault="0013250F" w:rsidP="0013250F">
      <w:pPr>
        <w:spacing w:after="0"/>
        <w:jc w:val="both"/>
        <w:rPr>
          <w:rFonts w:ascii="Times New Roman" w:hAnsi="Times New Roman" w:cs="Times New Roman"/>
          <w:color w:val="000000"/>
          <w:sz w:val="24"/>
          <w:szCs w:val="23"/>
        </w:rPr>
      </w:pPr>
      <w:r>
        <w:rPr>
          <w:rFonts w:ascii="Times New Roman" w:hAnsi="Times New Roman" w:cs="Times New Roman"/>
          <w:color w:val="000000"/>
          <w:sz w:val="24"/>
          <w:szCs w:val="23"/>
        </w:rPr>
        <w:tab/>
        <w:t xml:space="preserve">Lai arī visaptverošu pētījumu par diasporas iesaisti Latvijas darba tirgū attālinātā darba kontekstā nav, augstāk minētais pētījums atklāj, ka 1,6% no strādājošajiem emigrantiem ir pamatdarbs vai papildus darbs Latvijā. Vienlaicīgi aptuveni 2% no respondentiem Latvijā ir uzņēmums vai pieder uzņēmuma daļas. Šis ir salīdzinoši neliels īpatsvars, kas, ņemot vērā kopējo Latvijā attālināti nodarbināto skaitu, liecina, ka pastāv būtiskas iespējas uzlabot diasporas iesaisti Latvijas darba tirgū, kura, iespējams, nezina par iespējām strādāt attālināti Latvijā, nevēlas to darīt, vai pastāv virkne citu šķēršļu, kas attur šāda darba veikšanu. </w:t>
      </w:r>
    </w:p>
    <w:p w14:paraId="4FF6DA72" w14:textId="77777777" w:rsidR="0013250F" w:rsidRDefault="0013250F" w:rsidP="0013250F">
      <w:pPr>
        <w:spacing w:after="0"/>
        <w:jc w:val="both"/>
        <w:rPr>
          <w:rFonts w:ascii="Times New Roman" w:hAnsi="Times New Roman" w:cs="Times New Roman"/>
          <w:color w:val="000000"/>
          <w:sz w:val="24"/>
          <w:szCs w:val="23"/>
        </w:rPr>
      </w:pPr>
      <w:r>
        <w:rPr>
          <w:rFonts w:ascii="Times New Roman" w:hAnsi="Times New Roman" w:cs="Times New Roman"/>
          <w:color w:val="000000"/>
          <w:sz w:val="24"/>
          <w:szCs w:val="23"/>
        </w:rPr>
        <w:tab/>
        <w:t xml:space="preserve">Visaptverošu pētījumu par galvenajiem izaicinājumiem remigrantiem veikt attālināto darbu no Latvijas nav. Tāpat nav apskatīti galvenie faktori, kas attur diasporu strādāt Latvijas privātajā vai valsts sektorā attālināti. </w:t>
      </w:r>
    </w:p>
    <w:p w14:paraId="4C272D51" w14:textId="77777777" w:rsidR="0013250F" w:rsidRDefault="0013250F" w:rsidP="0013250F">
      <w:pPr>
        <w:spacing w:after="0"/>
        <w:jc w:val="both"/>
        <w:rPr>
          <w:rFonts w:ascii="Times New Roman" w:hAnsi="Times New Roman" w:cs="Times New Roman"/>
          <w:color w:val="000000"/>
          <w:sz w:val="24"/>
          <w:szCs w:val="23"/>
        </w:rPr>
      </w:pPr>
    </w:p>
    <w:p w14:paraId="16025777" w14:textId="77777777" w:rsidR="0013250F" w:rsidRPr="0043083F" w:rsidRDefault="0013250F" w:rsidP="0013250F">
      <w:pPr>
        <w:pStyle w:val="ListParagraph"/>
        <w:numPr>
          <w:ilvl w:val="0"/>
          <w:numId w:val="19"/>
        </w:numPr>
        <w:spacing w:after="0"/>
        <w:jc w:val="both"/>
        <w:rPr>
          <w:rFonts w:ascii="Times New Roman" w:hAnsi="Times New Roman" w:cs="Times New Roman"/>
          <w:b/>
          <w:sz w:val="24"/>
          <w:szCs w:val="20"/>
        </w:rPr>
      </w:pPr>
      <w:r w:rsidRPr="0043083F">
        <w:rPr>
          <w:rFonts w:ascii="Times New Roman" w:hAnsi="Times New Roman" w:cs="Times New Roman"/>
          <w:b/>
          <w:sz w:val="24"/>
          <w:szCs w:val="20"/>
        </w:rPr>
        <w:t xml:space="preserve">Diskusiju objekts  </w:t>
      </w:r>
    </w:p>
    <w:p w14:paraId="72E23E4E" w14:textId="77777777" w:rsidR="0013250F" w:rsidRDefault="0013250F" w:rsidP="0013250F">
      <w:pPr>
        <w:spacing w:after="0"/>
        <w:ind w:firstLine="720"/>
        <w:jc w:val="both"/>
        <w:rPr>
          <w:rFonts w:ascii="Times New Roman" w:hAnsi="Times New Roman" w:cs="Times New Roman"/>
          <w:sz w:val="24"/>
          <w:szCs w:val="24"/>
        </w:rPr>
      </w:pPr>
    </w:p>
    <w:p w14:paraId="6C7D1A83" w14:textId="77777777" w:rsidR="0013250F" w:rsidRPr="001B775F" w:rsidRDefault="0013250F" w:rsidP="0013250F">
      <w:pPr>
        <w:spacing w:after="0"/>
        <w:ind w:firstLine="720"/>
        <w:jc w:val="both"/>
        <w:rPr>
          <w:rFonts w:ascii="Times New Roman" w:hAnsi="Times New Roman" w:cs="Times New Roman"/>
          <w:sz w:val="24"/>
          <w:szCs w:val="24"/>
        </w:rPr>
      </w:pPr>
      <w:r w:rsidRPr="001B775F">
        <w:rPr>
          <w:rFonts w:ascii="Times New Roman" w:hAnsi="Times New Roman" w:cs="Times New Roman"/>
          <w:sz w:val="24"/>
          <w:szCs w:val="24"/>
        </w:rPr>
        <w:t>Lai veicinātu diskusiju par attālināta darba atvieglojumu ietveršanu diasporas politikas kontekstā, nepieciešams izdalīt divas plašas mērķgrupas attālinātā darba kontekstā un skatīt to problemātiku atsevišķi:</w:t>
      </w:r>
    </w:p>
    <w:p w14:paraId="166F0E40" w14:textId="77777777" w:rsidR="0013250F" w:rsidRPr="001B775F" w:rsidRDefault="0013250F" w:rsidP="0013250F">
      <w:pPr>
        <w:spacing w:after="0"/>
        <w:ind w:firstLine="720"/>
        <w:jc w:val="both"/>
        <w:rPr>
          <w:rFonts w:ascii="Times New Roman" w:hAnsi="Times New Roman" w:cs="Times New Roman"/>
          <w:sz w:val="24"/>
          <w:szCs w:val="24"/>
        </w:rPr>
      </w:pPr>
    </w:p>
    <w:p w14:paraId="3D826E10" w14:textId="77777777" w:rsidR="0013250F" w:rsidRPr="001B775F" w:rsidRDefault="0013250F" w:rsidP="0013250F">
      <w:pPr>
        <w:pStyle w:val="ListParagraph"/>
        <w:numPr>
          <w:ilvl w:val="1"/>
          <w:numId w:val="19"/>
        </w:numPr>
        <w:spacing w:after="0"/>
        <w:jc w:val="both"/>
        <w:rPr>
          <w:rFonts w:ascii="Times New Roman" w:hAnsi="Times New Roman" w:cs="Times New Roman"/>
          <w:sz w:val="24"/>
          <w:szCs w:val="24"/>
        </w:rPr>
      </w:pPr>
      <w:r w:rsidRPr="001B775F">
        <w:rPr>
          <w:rFonts w:ascii="Times New Roman" w:hAnsi="Times New Roman" w:cs="Times New Roman"/>
          <w:sz w:val="24"/>
          <w:szCs w:val="24"/>
        </w:rPr>
        <w:t>Remigranti, kuri</w:t>
      </w:r>
      <w:r>
        <w:rPr>
          <w:rFonts w:ascii="Times New Roman" w:hAnsi="Times New Roman" w:cs="Times New Roman"/>
          <w:sz w:val="24"/>
          <w:szCs w:val="24"/>
        </w:rPr>
        <w:t>, dzīvojot Latvijā, strādā attālināti uzņēmumos vai organizācijās, kas neatrodas un/vai neveic darbību Latvijā</w:t>
      </w:r>
      <w:r w:rsidRPr="001B775F">
        <w:rPr>
          <w:rFonts w:ascii="Times New Roman" w:hAnsi="Times New Roman" w:cs="Times New Roman"/>
          <w:sz w:val="24"/>
          <w:szCs w:val="24"/>
        </w:rPr>
        <w:t xml:space="preserve">; </w:t>
      </w:r>
    </w:p>
    <w:p w14:paraId="4FC53A39" w14:textId="77777777" w:rsidR="0013250F" w:rsidRPr="001B775F" w:rsidRDefault="0013250F" w:rsidP="0013250F">
      <w:pPr>
        <w:pStyle w:val="ListParagraph"/>
        <w:numPr>
          <w:ilvl w:val="1"/>
          <w:numId w:val="19"/>
        </w:numPr>
        <w:spacing w:after="0"/>
        <w:jc w:val="both"/>
        <w:rPr>
          <w:rFonts w:ascii="Times New Roman" w:hAnsi="Times New Roman" w:cs="Times New Roman"/>
          <w:sz w:val="24"/>
          <w:szCs w:val="24"/>
        </w:rPr>
      </w:pPr>
      <w:r w:rsidRPr="001B775F">
        <w:rPr>
          <w:rFonts w:ascii="Times New Roman" w:hAnsi="Times New Roman" w:cs="Times New Roman"/>
          <w:sz w:val="24"/>
          <w:szCs w:val="24"/>
        </w:rPr>
        <w:t xml:space="preserve">Diasporas locekļi, kuri strādā </w:t>
      </w:r>
      <w:r>
        <w:rPr>
          <w:rFonts w:ascii="Times New Roman" w:hAnsi="Times New Roman" w:cs="Times New Roman"/>
          <w:sz w:val="24"/>
          <w:szCs w:val="24"/>
        </w:rPr>
        <w:t xml:space="preserve">attālināti </w:t>
      </w:r>
      <w:r w:rsidRPr="001B775F">
        <w:rPr>
          <w:rFonts w:ascii="Times New Roman" w:hAnsi="Times New Roman" w:cs="Times New Roman"/>
          <w:sz w:val="24"/>
          <w:szCs w:val="24"/>
        </w:rPr>
        <w:t>no ārvalstīm</w:t>
      </w:r>
      <w:r>
        <w:rPr>
          <w:rFonts w:ascii="Times New Roman" w:hAnsi="Times New Roman" w:cs="Times New Roman"/>
          <w:sz w:val="24"/>
          <w:szCs w:val="24"/>
        </w:rPr>
        <w:t xml:space="preserve"> vai kuriem ir </w:t>
      </w:r>
      <w:proofErr w:type="spellStart"/>
      <w:r>
        <w:rPr>
          <w:rFonts w:ascii="Times New Roman" w:hAnsi="Times New Roman" w:cs="Times New Roman"/>
          <w:sz w:val="24"/>
          <w:szCs w:val="24"/>
        </w:rPr>
        <w:t>uzņemumu</w:t>
      </w:r>
      <w:proofErr w:type="spellEnd"/>
      <w:r>
        <w:rPr>
          <w:rFonts w:ascii="Times New Roman" w:hAnsi="Times New Roman" w:cs="Times New Roman"/>
          <w:sz w:val="24"/>
          <w:szCs w:val="24"/>
        </w:rPr>
        <w:t xml:space="preserve"> daļas Latvijā.</w:t>
      </w:r>
    </w:p>
    <w:p w14:paraId="5C577173" w14:textId="77777777" w:rsidR="0013250F" w:rsidRPr="001B775F" w:rsidRDefault="0013250F" w:rsidP="0013250F">
      <w:pPr>
        <w:pStyle w:val="ListParagraph"/>
        <w:spacing w:after="0"/>
        <w:ind w:left="1440"/>
        <w:jc w:val="both"/>
        <w:rPr>
          <w:rFonts w:ascii="Times New Roman" w:hAnsi="Times New Roman" w:cs="Times New Roman"/>
          <w:sz w:val="24"/>
          <w:szCs w:val="24"/>
        </w:rPr>
      </w:pPr>
    </w:p>
    <w:p w14:paraId="21A83354" w14:textId="77777777" w:rsidR="0013250F" w:rsidRPr="001B775F" w:rsidRDefault="0013250F" w:rsidP="0013250F">
      <w:pPr>
        <w:spacing w:after="0"/>
        <w:ind w:firstLine="720"/>
        <w:jc w:val="both"/>
        <w:rPr>
          <w:rFonts w:ascii="Times New Roman" w:hAnsi="Times New Roman" w:cs="Times New Roman"/>
          <w:sz w:val="24"/>
          <w:szCs w:val="24"/>
        </w:rPr>
      </w:pPr>
      <w:r w:rsidRPr="001B775F">
        <w:rPr>
          <w:rFonts w:ascii="Times New Roman" w:hAnsi="Times New Roman" w:cs="Times New Roman"/>
          <w:sz w:val="24"/>
          <w:szCs w:val="24"/>
        </w:rPr>
        <w:t xml:space="preserve">Attiecībā uz remigrantiem, kuri attālināti strādā ārvalstu uzņēmumos no Latvijas, DKP kontekstā tiek piedāvāts vispārīgi apspriest sekojošus problēmu blokus jautājumiem: </w:t>
      </w:r>
    </w:p>
    <w:p w14:paraId="4CC5DC3B" w14:textId="77777777" w:rsidR="0013250F" w:rsidRPr="001B775F" w:rsidRDefault="0013250F" w:rsidP="0013250F">
      <w:pPr>
        <w:spacing w:after="0"/>
        <w:jc w:val="both"/>
        <w:rPr>
          <w:rFonts w:ascii="Times New Roman" w:hAnsi="Times New Roman" w:cs="Times New Roman"/>
          <w:sz w:val="24"/>
          <w:szCs w:val="24"/>
        </w:rPr>
      </w:pPr>
    </w:p>
    <w:p w14:paraId="5D9E9E8B"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t>Iestāžu kompetences.</w:t>
      </w:r>
      <w:r w:rsidRPr="001B775F">
        <w:rPr>
          <w:rFonts w:ascii="Times New Roman" w:hAnsi="Times New Roman" w:cs="Times New Roman"/>
          <w:sz w:val="24"/>
          <w:szCs w:val="24"/>
        </w:rPr>
        <w:t xml:space="preserve"> Kuras valsts iestādes ir atbildīgas par attālinātā darba un ar to saistīto atvieglojumu un nosacījumu regulējumu? </w:t>
      </w:r>
    </w:p>
    <w:p w14:paraId="293535E8"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lastRenderedPageBreak/>
        <w:t>Šķēršļi remigrantu attālinātā darba veikšanai no Latvijas.</w:t>
      </w:r>
      <w:r w:rsidRPr="001B775F">
        <w:rPr>
          <w:rFonts w:ascii="Times New Roman" w:hAnsi="Times New Roman" w:cs="Times New Roman"/>
          <w:sz w:val="24"/>
          <w:szCs w:val="24"/>
        </w:rPr>
        <w:t xml:space="preserve"> Kādi ir primārie šķēršļi</w:t>
      </w:r>
      <w:r>
        <w:rPr>
          <w:rFonts w:ascii="Times New Roman" w:hAnsi="Times New Roman" w:cs="Times New Roman"/>
          <w:sz w:val="24"/>
          <w:szCs w:val="24"/>
        </w:rPr>
        <w:t>,</w:t>
      </w:r>
      <w:r w:rsidRPr="001B775F">
        <w:rPr>
          <w:rFonts w:ascii="Times New Roman" w:hAnsi="Times New Roman" w:cs="Times New Roman"/>
          <w:sz w:val="24"/>
          <w:szCs w:val="24"/>
        </w:rPr>
        <w:t xml:space="preserve"> kāpēc lielāks ārvalstīs esošo attālināti nodarbināto</w:t>
      </w:r>
      <w:r>
        <w:rPr>
          <w:rFonts w:ascii="Times New Roman" w:hAnsi="Times New Roman" w:cs="Times New Roman"/>
          <w:sz w:val="24"/>
          <w:szCs w:val="24"/>
        </w:rPr>
        <w:t xml:space="preserve"> skaits</w:t>
      </w:r>
      <w:r w:rsidRPr="001B775F">
        <w:rPr>
          <w:rFonts w:ascii="Times New Roman" w:hAnsi="Times New Roman" w:cs="Times New Roman"/>
          <w:sz w:val="24"/>
          <w:szCs w:val="24"/>
        </w:rPr>
        <w:t xml:space="preserve"> neizvēlas atgriezties Latvijā, lai strādātu attālināti no šejienes?</w:t>
      </w:r>
    </w:p>
    <w:p w14:paraId="7961BEF9"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t>Attālinātā darba tiesiskais regulējums Latvijā.</w:t>
      </w:r>
      <w:r w:rsidRPr="001B775F">
        <w:rPr>
          <w:rFonts w:ascii="Times New Roman" w:hAnsi="Times New Roman" w:cs="Times New Roman"/>
          <w:sz w:val="24"/>
          <w:szCs w:val="24"/>
        </w:rPr>
        <w:t xml:space="preserve"> Vai attālinātais darbs ārvalstīs no Latvijas ir pilnvērtīgi atzīts Darba likumā un citos reglamentējošos dokumentos un paredz atbilstošu darba ņēmēja aizsardzību? Vai diasporas locekļi, kuriem nav Latvijas pilsonības, bet tie ir valst</w:t>
      </w:r>
      <w:r>
        <w:rPr>
          <w:rFonts w:ascii="Times New Roman" w:hAnsi="Times New Roman" w:cs="Times New Roman"/>
          <w:sz w:val="24"/>
          <w:szCs w:val="24"/>
        </w:rPr>
        <w:t>s</w:t>
      </w:r>
      <w:r w:rsidRPr="001B775F">
        <w:rPr>
          <w:rFonts w:ascii="Times New Roman" w:hAnsi="Times New Roman" w:cs="Times New Roman"/>
          <w:sz w:val="24"/>
          <w:szCs w:val="24"/>
        </w:rPr>
        <w:t>piederīgo ģimenes locekļi</w:t>
      </w:r>
      <w:r>
        <w:rPr>
          <w:rFonts w:ascii="Times New Roman" w:hAnsi="Times New Roman" w:cs="Times New Roman"/>
          <w:sz w:val="24"/>
          <w:szCs w:val="24"/>
        </w:rPr>
        <w:t>,</w:t>
      </w:r>
      <w:r w:rsidRPr="001B775F">
        <w:rPr>
          <w:rFonts w:ascii="Times New Roman" w:hAnsi="Times New Roman" w:cs="Times New Roman"/>
          <w:sz w:val="24"/>
          <w:szCs w:val="24"/>
        </w:rPr>
        <w:t xml:space="preserve"> var strādāt att</w:t>
      </w:r>
      <w:r>
        <w:rPr>
          <w:rFonts w:ascii="Times New Roman" w:hAnsi="Times New Roman" w:cs="Times New Roman"/>
          <w:sz w:val="24"/>
          <w:szCs w:val="24"/>
        </w:rPr>
        <w:t>ā</w:t>
      </w:r>
      <w:r w:rsidRPr="001B775F">
        <w:rPr>
          <w:rFonts w:ascii="Times New Roman" w:hAnsi="Times New Roman" w:cs="Times New Roman"/>
          <w:sz w:val="24"/>
          <w:szCs w:val="24"/>
        </w:rPr>
        <w:t>lināti no Latvijas Imigrācijas likuma kontekstā?</w:t>
      </w:r>
    </w:p>
    <w:p w14:paraId="35E8516A"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t>Attālinātais darbs un nodokļu sistēma.</w:t>
      </w:r>
      <w:r w:rsidRPr="001B775F">
        <w:rPr>
          <w:rFonts w:ascii="Times New Roman" w:hAnsi="Times New Roman" w:cs="Times New Roman"/>
          <w:sz w:val="24"/>
          <w:szCs w:val="24"/>
        </w:rPr>
        <w:t xml:space="preserve"> Vai Latvijas nodokļu sistēma ir pietiekami elastīga un vienkārša, lai personas izvēlētos remigrēt un strādāt </w:t>
      </w:r>
      <w:r>
        <w:rPr>
          <w:rFonts w:ascii="Times New Roman" w:hAnsi="Times New Roman" w:cs="Times New Roman"/>
          <w:sz w:val="24"/>
          <w:szCs w:val="24"/>
        </w:rPr>
        <w:t xml:space="preserve">kā </w:t>
      </w:r>
      <w:r w:rsidRPr="001B775F">
        <w:rPr>
          <w:rFonts w:ascii="Times New Roman" w:hAnsi="Times New Roman" w:cs="Times New Roman"/>
          <w:sz w:val="24"/>
          <w:szCs w:val="24"/>
        </w:rPr>
        <w:t>ārvalstīs</w:t>
      </w:r>
      <w:r>
        <w:rPr>
          <w:rFonts w:ascii="Times New Roman" w:hAnsi="Times New Roman" w:cs="Times New Roman"/>
          <w:sz w:val="24"/>
          <w:szCs w:val="24"/>
        </w:rPr>
        <w:t xml:space="preserve"> reģistrētas</w:t>
      </w:r>
      <w:r w:rsidRPr="001B775F">
        <w:rPr>
          <w:rFonts w:ascii="Times New Roman" w:hAnsi="Times New Roman" w:cs="Times New Roman"/>
          <w:sz w:val="24"/>
          <w:szCs w:val="24"/>
        </w:rPr>
        <w:t xml:space="preserve"> </w:t>
      </w:r>
      <w:proofErr w:type="spellStart"/>
      <w:r w:rsidRPr="001B775F">
        <w:rPr>
          <w:rFonts w:ascii="Times New Roman" w:hAnsi="Times New Roman" w:cs="Times New Roman"/>
          <w:sz w:val="24"/>
          <w:szCs w:val="24"/>
        </w:rPr>
        <w:t>jurdiskās</w:t>
      </w:r>
      <w:proofErr w:type="spellEnd"/>
      <w:r w:rsidRPr="001B775F">
        <w:rPr>
          <w:rFonts w:ascii="Times New Roman" w:hAnsi="Times New Roman" w:cs="Times New Roman"/>
          <w:sz w:val="24"/>
          <w:szCs w:val="24"/>
        </w:rPr>
        <w:t xml:space="preserve"> person</w:t>
      </w:r>
      <w:r>
        <w:rPr>
          <w:rFonts w:ascii="Times New Roman" w:hAnsi="Times New Roman" w:cs="Times New Roman"/>
          <w:sz w:val="24"/>
          <w:szCs w:val="24"/>
        </w:rPr>
        <w:t>as</w:t>
      </w:r>
      <w:r w:rsidRPr="001B775F">
        <w:rPr>
          <w:rFonts w:ascii="Times New Roman" w:hAnsi="Times New Roman" w:cs="Times New Roman"/>
          <w:sz w:val="24"/>
          <w:szCs w:val="24"/>
        </w:rPr>
        <w:t xml:space="preserve"> no Latvijas? Vai šādas personas Latvijā tiek apliktas ar nodokļiem, it sevišķi, ja tās nodokļu nomaksu pilnā apjomā veic no Latvijas? Kādā juridiskā statusā šīs personas atrodas?</w:t>
      </w:r>
    </w:p>
    <w:p w14:paraId="2C882C32"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t>Attālinātais darbs un sociālās garantijas.</w:t>
      </w:r>
      <w:r w:rsidRPr="001B775F">
        <w:rPr>
          <w:rFonts w:ascii="Times New Roman" w:hAnsi="Times New Roman" w:cs="Times New Roman"/>
          <w:sz w:val="24"/>
          <w:szCs w:val="24"/>
        </w:rPr>
        <w:t xml:space="preserve"> Vai un kādas sociālās garantijas pienākas darba ņēmējam, kurš attālināti strādā ārvalstīs, it sevišķi attiecība uz bērnu kopšanas atvaļinājumu un bezdarbnieku pabalstu?</w:t>
      </w:r>
    </w:p>
    <w:p w14:paraId="7F144816" w14:textId="77777777" w:rsidR="0013250F" w:rsidRPr="001B775F" w:rsidRDefault="0013250F" w:rsidP="0013250F">
      <w:pPr>
        <w:pStyle w:val="ListParagraph"/>
        <w:numPr>
          <w:ilvl w:val="0"/>
          <w:numId w:val="21"/>
        </w:numPr>
        <w:spacing w:after="0"/>
        <w:ind w:left="1418"/>
        <w:jc w:val="both"/>
        <w:rPr>
          <w:rFonts w:ascii="Times New Roman" w:hAnsi="Times New Roman" w:cs="Times New Roman"/>
          <w:sz w:val="24"/>
          <w:szCs w:val="24"/>
        </w:rPr>
      </w:pPr>
      <w:r w:rsidRPr="001B775F">
        <w:rPr>
          <w:rFonts w:ascii="Times New Roman" w:hAnsi="Times New Roman" w:cs="Times New Roman"/>
          <w:b/>
          <w:sz w:val="24"/>
          <w:szCs w:val="24"/>
        </w:rPr>
        <w:t>Attālinātā darba atvieglojumi.</w:t>
      </w:r>
      <w:r w:rsidRPr="001B775F">
        <w:rPr>
          <w:rFonts w:ascii="Times New Roman" w:hAnsi="Times New Roman" w:cs="Times New Roman"/>
          <w:sz w:val="24"/>
          <w:szCs w:val="24"/>
        </w:rPr>
        <w:t xml:space="preserve"> Kādas aktivitātes valsts var veikt, lai piesaistītu lielāku skaitu diasporas veikt attālināto darbu no Latvijas?</w:t>
      </w:r>
    </w:p>
    <w:p w14:paraId="481E7099" w14:textId="77777777" w:rsidR="0013250F" w:rsidRPr="001B775F" w:rsidRDefault="0013250F" w:rsidP="0013250F">
      <w:pPr>
        <w:spacing w:after="0"/>
        <w:jc w:val="both"/>
        <w:rPr>
          <w:rFonts w:ascii="Times New Roman" w:hAnsi="Times New Roman" w:cs="Times New Roman"/>
          <w:sz w:val="24"/>
          <w:szCs w:val="24"/>
        </w:rPr>
      </w:pPr>
    </w:p>
    <w:p w14:paraId="52D27A1E" w14:textId="77777777" w:rsidR="0013250F" w:rsidRPr="001B775F" w:rsidRDefault="0013250F" w:rsidP="0013250F">
      <w:pPr>
        <w:spacing w:after="0"/>
        <w:ind w:firstLine="720"/>
        <w:jc w:val="both"/>
        <w:rPr>
          <w:rFonts w:ascii="Times New Roman" w:hAnsi="Times New Roman" w:cs="Times New Roman"/>
          <w:sz w:val="24"/>
          <w:szCs w:val="24"/>
        </w:rPr>
      </w:pPr>
      <w:r w:rsidRPr="001B775F">
        <w:rPr>
          <w:rFonts w:ascii="Times New Roman" w:hAnsi="Times New Roman" w:cs="Times New Roman"/>
          <w:sz w:val="24"/>
          <w:szCs w:val="24"/>
        </w:rPr>
        <w:t>Attiecībā uz diasporas locekļiem, kuri strādā Latvijas uzņēmumos no ārvalstīm, šis apspriežu dokuments piedāvā sekojošus problēmu blokus:</w:t>
      </w:r>
    </w:p>
    <w:p w14:paraId="6FA3B73F" w14:textId="77777777" w:rsidR="0013250F" w:rsidRPr="00376EE6" w:rsidRDefault="0013250F" w:rsidP="0013250F">
      <w:pPr>
        <w:spacing w:after="0"/>
        <w:ind w:firstLine="720"/>
        <w:jc w:val="both"/>
        <w:rPr>
          <w:rFonts w:ascii="Times New Roman" w:hAnsi="Times New Roman" w:cs="Times New Roman"/>
          <w:sz w:val="24"/>
          <w:szCs w:val="24"/>
        </w:rPr>
      </w:pPr>
    </w:p>
    <w:p w14:paraId="76B9F0BB" w14:textId="77777777" w:rsidR="0013250F" w:rsidRPr="001B775F" w:rsidRDefault="0013250F" w:rsidP="0013250F">
      <w:pPr>
        <w:pStyle w:val="ListParagraph"/>
        <w:numPr>
          <w:ilvl w:val="0"/>
          <w:numId w:val="22"/>
        </w:numPr>
        <w:spacing w:after="0"/>
        <w:jc w:val="both"/>
        <w:rPr>
          <w:rFonts w:ascii="Times New Roman" w:hAnsi="Times New Roman" w:cs="Times New Roman"/>
          <w:sz w:val="24"/>
          <w:szCs w:val="24"/>
        </w:rPr>
      </w:pPr>
      <w:r w:rsidRPr="001B775F">
        <w:rPr>
          <w:rFonts w:ascii="Times New Roman" w:hAnsi="Times New Roman" w:cs="Times New Roman"/>
          <w:b/>
          <w:sz w:val="24"/>
          <w:szCs w:val="24"/>
        </w:rPr>
        <w:t>Šķēršļi attālinātam darba</w:t>
      </w:r>
      <w:r>
        <w:rPr>
          <w:rFonts w:ascii="Times New Roman" w:hAnsi="Times New Roman" w:cs="Times New Roman"/>
          <w:b/>
          <w:sz w:val="24"/>
          <w:szCs w:val="24"/>
        </w:rPr>
        <w:t>m</w:t>
      </w:r>
      <w:r w:rsidRPr="001B775F">
        <w:rPr>
          <w:rFonts w:ascii="Times New Roman" w:hAnsi="Times New Roman" w:cs="Times New Roman"/>
          <w:b/>
          <w:sz w:val="24"/>
          <w:szCs w:val="24"/>
        </w:rPr>
        <w:t xml:space="preserve"> uz Latviju.</w:t>
      </w:r>
      <w:r w:rsidRPr="001B775F">
        <w:rPr>
          <w:rFonts w:ascii="Times New Roman" w:hAnsi="Times New Roman" w:cs="Times New Roman"/>
          <w:sz w:val="24"/>
          <w:szCs w:val="24"/>
        </w:rPr>
        <w:t xml:space="preserve"> Kādi ir galvenie iemesli, kādēļ lielāks diasporas īpatsvars netiek attālināti iesaistīts Latvijas darba tirgū? Ar kādiem izaicinājumiem saskaras Latvijas darba devēji, iesaistot diasporu attālinātā darba veikšanā?</w:t>
      </w:r>
    </w:p>
    <w:p w14:paraId="56553815" w14:textId="77777777" w:rsidR="0013250F" w:rsidRPr="001B775F" w:rsidRDefault="0013250F" w:rsidP="0013250F">
      <w:pPr>
        <w:pStyle w:val="ListParagraph"/>
        <w:numPr>
          <w:ilvl w:val="0"/>
          <w:numId w:val="22"/>
        </w:numPr>
        <w:spacing w:after="0"/>
        <w:jc w:val="both"/>
        <w:rPr>
          <w:rFonts w:ascii="Times New Roman" w:hAnsi="Times New Roman" w:cs="Times New Roman"/>
          <w:sz w:val="24"/>
          <w:szCs w:val="24"/>
        </w:rPr>
      </w:pPr>
      <w:r w:rsidRPr="001B775F">
        <w:rPr>
          <w:rFonts w:ascii="Times New Roman" w:hAnsi="Times New Roman" w:cs="Times New Roman"/>
          <w:b/>
          <w:sz w:val="24"/>
          <w:szCs w:val="24"/>
        </w:rPr>
        <w:t>Stimuli plašākai diasporas iesaistei darba tirgū attālināti.</w:t>
      </w:r>
      <w:r w:rsidRPr="001B775F">
        <w:rPr>
          <w:rFonts w:ascii="Times New Roman" w:hAnsi="Times New Roman" w:cs="Times New Roman"/>
          <w:sz w:val="24"/>
          <w:szCs w:val="24"/>
        </w:rPr>
        <w:t xml:space="preserve"> Kādas aktivitātes valsts var veikt, lai plašāk iesaistītu diasporu Latvijas darba tirgū?</w:t>
      </w:r>
    </w:p>
    <w:p w14:paraId="1E556B1A" w14:textId="77777777" w:rsidR="0013250F" w:rsidRPr="00376EE6" w:rsidRDefault="0013250F" w:rsidP="0013250F">
      <w:pPr>
        <w:spacing w:after="0"/>
        <w:jc w:val="both"/>
        <w:rPr>
          <w:rFonts w:ascii="Times New Roman" w:hAnsi="Times New Roman" w:cs="Times New Roman"/>
          <w:sz w:val="24"/>
          <w:szCs w:val="24"/>
        </w:rPr>
      </w:pPr>
    </w:p>
    <w:p w14:paraId="4DFA8662" w14:textId="77777777" w:rsidR="0013250F" w:rsidRDefault="0013250F" w:rsidP="0013250F">
      <w:pPr>
        <w:spacing w:after="0"/>
        <w:ind w:firstLine="720"/>
        <w:jc w:val="both"/>
        <w:rPr>
          <w:rFonts w:ascii="Times New Roman" w:hAnsi="Times New Roman" w:cs="Times New Roman"/>
          <w:sz w:val="24"/>
          <w:szCs w:val="24"/>
        </w:rPr>
      </w:pPr>
      <w:r w:rsidRPr="001B775F">
        <w:rPr>
          <w:rFonts w:ascii="Times New Roman" w:hAnsi="Times New Roman" w:cs="Times New Roman"/>
          <w:sz w:val="24"/>
          <w:szCs w:val="24"/>
        </w:rPr>
        <w:t>Lai turpinātu darbu pie attālinātā darba tālākiem atvieglojumiem, sākotnēji būtu nepieciešams no diasporas pētniecībai paredzētajiem līdzekļiem finansēt vismaz vienu pētījumu, kas koncentrētos uz šīm mērķa grupām, apzinātu to kopējo apjomu, galvenos izaicinājumus</w:t>
      </w:r>
      <w:r>
        <w:rPr>
          <w:rFonts w:ascii="Times New Roman" w:hAnsi="Times New Roman" w:cs="Times New Roman"/>
          <w:sz w:val="24"/>
          <w:szCs w:val="24"/>
        </w:rPr>
        <w:t>,</w:t>
      </w:r>
      <w:r w:rsidRPr="001B775F">
        <w:rPr>
          <w:rFonts w:ascii="Times New Roman" w:hAnsi="Times New Roman" w:cs="Times New Roman"/>
          <w:sz w:val="24"/>
          <w:szCs w:val="24"/>
        </w:rPr>
        <w:t xml:space="preserve"> attālinātā darba veikšanas juridiskos, ekonomiskos un citus šķēršļus gan no darba devēja, gan darba ņēmēja perspektīvas, un piedāvātu uz pierādījumiem balstītus risinājumus. </w:t>
      </w:r>
    </w:p>
    <w:p w14:paraId="1F023173" w14:textId="77777777" w:rsidR="0013250F" w:rsidRDefault="0013250F" w:rsidP="0013250F">
      <w:pPr>
        <w:spacing w:after="0"/>
        <w:ind w:firstLine="720"/>
        <w:jc w:val="both"/>
        <w:rPr>
          <w:rFonts w:ascii="Times New Roman" w:hAnsi="Times New Roman" w:cs="Times New Roman"/>
          <w:sz w:val="24"/>
          <w:szCs w:val="24"/>
        </w:rPr>
      </w:pPr>
    </w:p>
    <w:p w14:paraId="322FC612" w14:textId="77777777" w:rsidR="0013250F" w:rsidRPr="001B775F" w:rsidRDefault="0013250F" w:rsidP="0013250F">
      <w:pPr>
        <w:spacing w:after="0"/>
        <w:ind w:firstLine="720"/>
        <w:jc w:val="both"/>
        <w:rPr>
          <w:rFonts w:ascii="Times New Roman" w:hAnsi="Times New Roman" w:cs="Times New Roman"/>
          <w:sz w:val="24"/>
          <w:szCs w:val="24"/>
        </w:rPr>
      </w:pPr>
      <w:r w:rsidRPr="001B775F">
        <w:rPr>
          <w:rFonts w:ascii="Times New Roman" w:hAnsi="Times New Roman" w:cs="Times New Roman"/>
          <w:sz w:val="24"/>
          <w:szCs w:val="24"/>
        </w:rPr>
        <w:t xml:space="preserve">Vienlaicīgi pēc diskusijas noslēgšanās tiek piedāvāts apstiprināt sekojošu DKP rezolūciju: </w:t>
      </w:r>
    </w:p>
    <w:p w14:paraId="6DCE6A57" w14:textId="77777777" w:rsidR="0013250F" w:rsidRPr="001B775F" w:rsidRDefault="0013250F" w:rsidP="0013250F">
      <w:pPr>
        <w:spacing w:after="0"/>
        <w:ind w:firstLine="720"/>
        <w:jc w:val="both"/>
        <w:rPr>
          <w:rFonts w:ascii="Times New Roman" w:hAnsi="Times New Roman" w:cs="Times New Roman"/>
          <w:sz w:val="24"/>
          <w:szCs w:val="24"/>
        </w:rPr>
      </w:pPr>
    </w:p>
    <w:p w14:paraId="22D28897" w14:textId="77777777" w:rsidR="0013250F" w:rsidRPr="00376EE6" w:rsidRDefault="0013250F" w:rsidP="0013250F">
      <w:pPr>
        <w:spacing w:after="0"/>
        <w:ind w:firstLine="720"/>
        <w:jc w:val="both"/>
        <w:rPr>
          <w:sz w:val="24"/>
          <w:szCs w:val="24"/>
        </w:rPr>
      </w:pPr>
      <w:r w:rsidRPr="001B775F">
        <w:rPr>
          <w:rFonts w:ascii="Times New Roman" w:hAnsi="Times New Roman" w:cs="Times New Roman"/>
          <w:sz w:val="24"/>
          <w:szCs w:val="24"/>
        </w:rPr>
        <w:t>“</w:t>
      </w:r>
      <w:r>
        <w:rPr>
          <w:rFonts w:ascii="Times New Roman" w:hAnsi="Times New Roman" w:cs="Times New Roman"/>
          <w:sz w:val="24"/>
          <w:szCs w:val="24"/>
        </w:rPr>
        <w:t xml:space="preserve">Diasporas Konsultatīvā padome konceptuāli atbalsta, ka attālinātā darba regulējuma pilnveidošana ir lietderīga remigrācijas atvieglošanai un diasporas politikas pilnveidei, </w:t>
      </w:r>
      <w:proofErr w:type="spellStart"/>
      <w:r>
        <w:rPr>
          <w:rFonts w:ascii="Times New Roman" w:hAnsi="Times New Roman" w:cs="Times New Roman"/>
          <w:sz w:val="24"/>
          <w:szCs w:val="24"/>
        </w:rPr>
        <w:t>atvilstoši</w:t>
      </w:r>
      <w:proofErr w:type="spellEnd"/>
      <w:r>
        <w:rPr>
          <w:rFonts w:ascii="Times New Roman" w:hAnsi="Times New Roman" w:cs="Times New Roman"/>
          <w:sz w:val="24"/>
          <w:szCs w:val="24"/>
        </w:rPr>
        <w:t xml:space="preserve"> Diasporas likuma mērķiem. Atbilstoši DKP nolikuma 5.3 punktam, DKP izveido</w:t>
      </w:r>
      <w:r w:rsidRPr="001B775F">
        <w:rPr>
          <w:rFonts w:ascii="Times New Roman" w:hAnsi="Times New Roman" w:cs="Times New Roman"/>
          <w:sz w:val="24"/>
          <w:szCs w:val="24"/>
        </w:rPr>
        <w:t xml:space="preserve"> darba grupu, kas sastāv no DKP diasporas organizāciju un atbildīgo valsts iestāžu pārstāvjiem, ar mērķi izstrādāt priekšlikumus nepieciešamajām izmaiņām un atbalsta pasākumiem attālinātā darba iekļaušanai plašākā diasporas politikas kontekstā. Darba grupas uzdevums ir līdz 2021. gada 1. martam izstrādāt </w:t>
      </w:r>
      <w:r>
        <w:rPr>
          <w:rFonts w:ascii="Times New Roman" w:hAnsi="Times New Roman" w:cs="Times New Roman"/>
          <w:sz w:val="24"/>
          <w:szCs w:val="24"/>
        </w:rPr>
        <w:t>priekšlikumus par nepieciešamajām izmaiņām un paveikto darbu</w:t>
      </w:r>
      <w:r w:rsidRPr="001B775F">
        <w:rPr>
          <w:rFonts w:ascii="Times New Roman" w:hAnsi="Times New Roman" w:cs="Times New Roman"/>
          <w:sz w:val="24"/>
          <w:szCs w:val="24"/>
        </w:rPr>
        <w:t xml:space="preserve"> </w:t>
      </w:r>
      <w:r w:rsidRPr="001B775F">
        <w:rPr>
          <w:rFonts w:ascii="Times New Roman" w:hAnsi="Times New Roman" w:cs="Times New Roman"/>
          <w:sz w:val="24"/>
          <w:szCs w:val="24"/>
        </w:rPr>
        <w:lastRenderedPageBreak/>
        <w:t>prezentēt tuvākajā DKP sapulcē</w:t>
      </w:r>
      <w:r>
        <w:rPr>
          <w:rFonts w:ascii="Times New Roman" w:hAnsi="Times New Roman" w:cs="Times New Roman"/>
          <w:sz w:val="24"/>
          <w:szCs w:val="24"/>
        </w:rPr>
        <w:t xml:space="preserve"> pirms virzīšanas tālāk uz Ministru kabinetu un Saeimu</w:t>
      </w:r>
      <w:r w:rsidRPr="001B775F">
        <w:rPr>
          <w:rFonts w:ascii="Times New Roman" w:hAnsi="Times New Roman" w:cs="Times New Roman"/>
          <w:sz w:val="24"/>
          <w:szCs w:val="24"/>
        </w:rPr>
        <w:t>.</w:t>
      </w:r>
      <w:r>
        <w:rPr>
          <w:rFonts w:ascii="Times New Roman" w:hAnsi="Times New Roman" w:cs="Times New Roman"/>
          <w:sz w:val="24"/>
          <w:szCs w:val="24"/>
        </w:rPr>
        <w:t xml:space="preserve"> Darba grupu kopīgi vada viens valsts iestāžu un viens nevalstiskā sektora pārstāvis.</w:t>
      </w:r>
      <w:r w:rsidRPr="001B775F">
        <w:rPr>
          <w:rFonts w:ascii="Times New Roman" w:hAnsi="Times New Roman" w:cs="Times New Roman"/>
          <w:sz w:val="24"/>
          <w:szCs w:val="24"/>
        </w:rPr>
        <w:t xml:space="preserve"> Darba grupa </w:t>
      </w:r>
      <w:r>
        <w:rPr>
          <w:rFonts w:ascii="Times New Roman" w:hAnsi="Times New Roman" w:cs="Times New Roman"/>
          <w:sz w:val="24"/>
          <w:szCs w:val="24"/>
        </w:rPr>
        <w:t xml:space="preserve">pārskata </w:t>
      </w:r>
      <w:r w:rsidRPr="001B775F">
        <w:rPr>
          <w:rFonts w:ascii="Times New Roman" w:hAnsi="Times New Roman" w:cs="Times New Roman"/>
          <w:sz w:val="24"/>
          <w:szCs w:val="24"/>
        </w:rPr>
        <w:t>izstrādes procesā izvērtē normatīvo regulējumu, pētījumus un piesaista valsts un privātā sektora ekspertus, pētniekus un citus interesentus, saņemot pilnvērtīgu DKP sekretariāta atbalstu visā sagatavošanas procesā”.</w:t>
      </w:r>
    </w:p>
    <w:p w14:paraId="02ADA188" w14:textId="765D5032" w:rsidR="0013250F" w:rsidRDefault="0013250F" w:rsidP="00BD0FD6">
      <w:pPr>
        <w:jc w:val="right"/>
        <w:rPr>
          <w:rFonts w:ascii="Times New Roman" w:eastAsia="Times New Roman" w:hAnsi="Times New Roman" w:cs="Times New Roman"/>
          <w:i/>
          <w:sz w:val="24"/>
          <w:szCs w:val="24"/>
        </w:rPr>
      </w:pPr>
    </w:p>
    <w:p w14:paraId="74DA7C02" w14:textId="678B9F31" w:rsidR="00CE35D8" w:rsidRDefault="00CE35D8" w:rsidP="00BD0FD6">
      <w:pPr>
        <w:jc w:val="right"/>
        <w:rPr>
          <w:rFonts w:ascii="Times New Roman" w:eastAsia="Times New Roman" w:hAnsi="Times New Roman" w:cs="Times New Roman"/>
          <w:i/>
          <w:sz w:val="24"/>
          <w:szCs w:val="24"/>
        </w:rPr>
      </w:pPr>
    </w:p>
    <w:p w14:paraId="726712D5" w14:textId="13E17D5A" w:rsidR="00CE35D8" w:rsidRDefault="00CE35D8" w:rsidP="00BD0FD6">
      <w:pPr>
        <w:jc w:val="right"/>
        <w:rPr>
          <w:rFonts w:ascii="Times New Roman" w:eastAsia="Times New Roman" w:hAnsi="Times New Roman" w:cs="Times New Roman"/>
          <w:i/>
          <w:sz w:val="24"/>
          <w:szCs w:val="24"/>
        </w:rPr>
      </w:pPr>
    </w:p>
    <w:p w14:paraId="4C929A86" w14:textId="6237EA0C" w:rsidR="00CE35D8" w:rsidRDefault="00CE35D8" w:rsidP="00BD0FD6">
      <w:pPr>
        <w:jc w:val="right"/>
        <w:rPr>
          <w:rFonts w:ascii="Times New Roman" w:eastAsia="Times New Roman" w:hAnsi="Times New Roman" w:cs="Times New Roman"/>
          <w:i/>
          <w:sz w:val="24"/>
          <w:szCs w:val="24"/>
        </w:rPr>
      </w:pPr>
    </w:p>
    <w:p w14:paraId="161AC0DA" w14:textId="1FACF24B" w:rsidR="00CE35D8" w:rsidRDefault="00CE35D8" w:rsidP="00BD0FD6">
      <w:pPr>
        <w:jc w:val="right"/>
        <w:rPr>
          <w:rFonts w:ascii="Times New Roman" w:eastAsia="Times New Roman" w:hAnsi="Times New Roman" w:cs="Times New Roman"/>
          <w:i/>
          <w:sz w:val="24"/>
          <w:szCs w:val="24"/>
        </w:rPr>
      </w:pPr>
    </w:p>
    <w:p w14:paraId="48D7E7FC" w14:textId="56C7152D" w:rsidR="00CE35D8" w:rsidRDefault="00CE35D8" w:rsidP="00BD0FD6">
      <w:pPr>
        <w:jc w:val="right"/>
        <w:rPr>
          <w:rFonts w:ascii="Times New Roman" w:eastAsia="Times New Roman" w:hAnsi="Times New Roman" w:cs="Times New Roman"/>
          <w:i/>
          <w:sz w:val="24"/>
          <w:szCs w:val="24"/>
        </w:rPr>
      </w:pPr>
    </w:p>
    <w:p w14:paraId="2E843B5C" w14:textId="4135451D" w:rsidR="00CE35D8" w:rsidRDefault="00CE35D8" w:rsidP="00BD0FD6">
      <w:pPr>
        <w:jc w:val="right"/>
        <w:rPr>
          <w:rFonts w:ascii="Times New Roman" w:eastAsia="Times New Roman" w:hAnsi="Times New Roman" w:cs="Times New Roman"/>
          <w:i/>
          <w:sz w:val="24"/>
          <w:szCs w:val="24"/>
        </w:rPr>
      </w:pPr>
    </w:p>
    <w:p w14:paraId="33A943C0" w14:textId="672D63A2" w:rsidR="00CE35D8" w:rsidRDefault="00CE35D8" w:rsidP="00BD0FD6">
      <w:pPr>
        <w:jc w:val="right"/>
        <w:rPr>
          <w:rFonts w:ascii="Times New Roman" w:eastAsia="Times New Roman" w:hAnsi="Times New Roman" w:cs="Times New Roman"/>
          <w:i/>
          <w:sz w:val="24"/>
          <w:szCs w:val="24"/>
        </w:rPr>
      </w:pPr>
    </w:p>
    <w:p w14:paraId="5354269A" w14:textId="2DD529A0" w:rsidR="00CE35D8" w:rsidRDefault="00CE35D8" w:rsidP="00BD0FD6">
      <w:pPr>
        <w:jc w:val="right"/>
        <w:rPr>
          <w:rFonts w:ascii="Times New Roman" w:eastAsia="Times New Roman" w:hAnsi="Times New Roman" w:cs="Times New Roman"/>
          <w:i/>
          <w:sz w:val="24"/>
          <w:szCs w:val="24"/>
        </w:rPr>
      </w:pPr>
    </w:p>
    <w:p w14:paraId="65AAA482" w14:textId="621A91DD" w:rsidR="00CE35D8" w:rsidRDefault="00CE35D8" w:rsidP="00BD0FD6">
      <w:pPr>
        <w:jc w:val="right"/>
        <w:rPr>
          <w:rFonts w:ascii="Times New Roman" w:eastAsia="Times New Roman" w:hAnsi="Times New Roman" w:cs="Times New Roman"/>
          <w:i/>
          <w:sz w:val="24"/>
          <w:szCs w:val="24"/>
        </w:rPr>
      </w:pPr>
    </w:p>
    <w:p w14:paraId="305AC0A0" w14:textId="725A5397" w:rsidR="00CE35D8" w:rsidRDefault="00CE35D8" w:rsidP="00BD0FD6">
      <w:pPr>
        <w:jc w:val="right"/>
        <w:rPr>
          <w:rFonts w:ascii="Times New Roman" w:eastAsia="Times New Roman" w:hAnsi="Times New Roman" w:cs="Times New Roman"/>
          <w:i/>
          <w:sz w:val="24"/>
          <w:szCs w:val="24"/>
        </w:rPr>
      </w:pPr>
    </w:p>
    <w:p w14:paraId="0E45ADC3" w14:textId="15B46FD5" w:rsidR="00CE35D8" w:rsidRDefault="00CE35D8" w:rsidP="00BD0FD6">
      <w:pPr>
        <w:jc w:val="right"/>
        <w:rPr>
          <w:rFonts w:ascii="Times New Roman" w:eastAsia="Times New Roman" w:hAnsi="Times New Roman" w:cs="Times New Roman"/>
          <w:i/>
          <w:sz w:val="24"/>
          <w:szCs w:val="24"/>
        </w:rPr>
      </w:pPr>
    </w:p>
    <w:p w14:paraId="46330230" w14:textId="2EE04480" w:rsidR="00CE35D8" w:rsidRDefault="00CE35D8" w:rsidP="00BD0FD6">
      <w:pPr>
        <w:jc w:val="right"/>
        <w:rPr>
          <w:rFonts w:ascii="Times New Roman" w:eastAsia="Times New Roman" w:hAnsi="Times New Roman" w:cs="Times New Roman"/>
          <w:i/>
          <w:sz w:val="24"/>
          <w:szCs w:val="24"/>
        </w:rPr>
      </w:pPr>
    </w:p>
    <w:p w14:paraId="6CB0A748" w14:textId="4D45ACDF" w:rsidR="00CE35D8" w:rsidRDefault="00CE35D8" w:rsidP="00BD0FD6">
      <w:pPr>
        <w:jc w:val="right"/>
        <w:rPr>
          <w:rFonts w:ascii="Times New Roman" w:eastAsia="Times New Roman" w:hAnsi="Times New Roman" w:cs="Times New Roman"/>
          <w:i/>
          <w:sz w:val="24"/>
          <w:szCs w:val="24"/>
        </w:rPr>
      </w:pPr>
    </w:p>
    <w:p w14:paraId="0505D5D6" w14:textId="7A1167C1" w:rsidR="00CE35D8" w:rsidRDefault="00CE35D8" w:rsidP="00BD0FD6">
      <w:pPr>
        <w:jc w:val="right"/>
        <w:rPr>
          <w:rFonts w:ascii="Times New Roman" w:eastAsia="Times New Roman" w:hAnsi="Times New Roman" w:cs="Times New Roman"/>
          <w:i/>
          <w:sz w:val="24"/>
          <w:szCs w:val="24"/>
        </w:rPr>
      </w:pPr>
    </w:p>
    <w:p w14:paraId="08C654EC" w14:textId="01C9588A" w:rsidR="00CE35D8" w:rsidRDefault="00CE35D8" w:rsidP="00BD0FD6">
      <w:pPr>
        <w:jc w:val="right"/>
        <w:rPr>
          <w:rFonts w:ascii="Times New Roman" w:eastAsia="Times New Roman" w:hAnsi="Times New Roman" w:cs="Times New Roman"/>
          <w:i/>
          <w:sz w:val="24"/>
          <w:szCs w:val="24"/>
        </w:rPr>
      </w:pPr>
    </w:p>
    <w:p w14:paraId="245663CD" w14:textId="543278AC" w:rsidR="00CE35D8" w:rsidRDefault="00CE35D8" w:rsidP="00BD0FD6">
      <w:pPr>
        <w:jc w:val="right"/>
        <w:rPr>
          <w:rFonts w:ascii="Times New Roman" w:eastAsia="Times New Roman" w:hAnsi="Times New Roman" w:cs="Times New Roman"/>
          <w:i/>
          <w:sz w:val="24"/>
          <w:szCs w:val="24"/>
        </w:rPr>
      </w:pPr>
    </w:p>
    <w:p w14:paraId="2F4C4DC1" w14:textId="1095993A" w:rsidR="00CE35D8" w:rsidRDefault="00CE35D8" w:rsidP="00BD0FD6">
      <w:pPr>
        <w:jc w:val="right"/>
        <w:rPr>
          <w:rFonts w:ascii="Times New Roman" w:eastAsia="Times New Roman" w:hAnsi="Times New Roman" w:cs="Times New Roman"/>
          <w:i/>
          <w:sz w:val="24"/>
          <w:szCs w:val="24"/>
        </w:rPr>
      </w:pPr>
    </w:p>
    <w:p w14:paraId="5623F2CD" w14:textId="53630ECF" w:rsidR="00CE35D8" w:rsidRDefault="00CE35D8" w:rsidP="00BD0FD6">
      <w:pPr>
        <w:jc w:val="right"/>
        <w:rPr>
          <w:rFonts w:ascii="Times New Roman" w:eastAsia="Times New Roman" w:hAnsi="Times New Roman" w:cs="Times New Roman"/>
          <w:i/>
          <w:sz w:val="24"/>
          <w:szCs w:val="24"/>
        </w:rPr>
      </w:pPr>
    </w:p>
    <w:p w14:paraId="1A3C0BAB" w14:textId="1BDE47FE" w:rsidR="00CE35D8" w:rsidRDefault="00CE35D8" w:rsidP="00BD0FD6">
      <w:pPr>
        <w:jc w:val="right"/>
        <w:rPr>
          <w:rFonts w:ascii="Times New Roman" w:eastAsia="Times New Roman" w:hAnsi="Times New Roman" w:cs="Times New Roman"/>
          <w:i/>
          <w:sz w:val="24"/>
          <w:szCs w:val="24"/>
        </w:rPr>
      </w:pPr>
    </w:p>
    <w:p w14:paraId="397CACB9" w14:textId="679871AB" w:rsidR="00CE35D8" w:rsidRDefault="00CE35D8" w:rsidP="00BD0FD6">
      <w:pPr>
        <w:jc w:val="right"/>
        <w:rPr>
          <w:rFonts w:ascii="Times New Roman" w:eastAsia="Times New Roman" w:hAnsi="Times New Roman" w:cs="Times New Roman"/>
          <w:i/>
          <w:sz w:val="24"/>
          <w:szCs w:val="24"/>
        </w:rPr>
      </w:pPr>
    </w:p>
    <w:p w14:paraId="5E4D9F76" w14:textId="48445BA5" w:rsidR="00CE35D8" w:rsidRDefault="00CE35D8" w:rsidP="00BD0FD6">
      <w:pPr>
        <w:jc w:val="right"/>
        <w:rPr>
          <w:rFonts w:ascii="Times New Roman" w:eastAsia="Times New Roman" w:hAnsi="Times New Roman" w:cs="Times New Roman"/>
          <w:i/>
          <w:sz w:val="24"/>
          <w:szCs w:val="24"/>
        </w:rPr>
      </w:pPr>
    </w:p>
    <w:p w14:paraId="017C9466" w14:textId="65A75A98" w:rsidR="00CE35D8" w:rsidRDefault="00CE35D8" w:rsidP="00BD0FD6">
      <w:pPr>
        <w:jc w:val="right"/>
        <w:rPr>
          <w:rFonts w:ascii="Times New Roman" w:eastAsia="Times New Roman" w:hAnsi="Times New Roman" w:cs="Times New Roman"/>
          <w:i/>
          <w:sz w:val="24"/>
          <w:szCs w:val="24"/>
        </w:rPr>
      </w:pPr>
    </w:p>
    <w:p w14:paraId="604B687C" w14:textId="6D642B50" w:rsidR="00CE35D8" w:rsidRDefault="00CE35D8" w:rsidP="00BD0FD6">
      <w:pPr>
        <w:jc w:val="right"/>
        <w:rPr>
          <w:rFonts w:ascii="Times New Roman" w:eastAsia="Times New Roman" w:hAnsi="Times New Roman" w:cs="Times New Roman"/>
          <w:i/>
          <w:sz w:val="24"/>
          <w:szCs w:val="24"/>
        </w:rPr>
      </w:pPr>
    </w:p>
    <w:p w14:paraId="36DE7D8C" w14:textId="4B1112D9" w:rsidR="00CE35D8" w:rsidRDefault="00CE35D8" w:rsidP="00BD0FD6">
      <w:pPr>
        <w:jc w:val="right"/>
        <w:rPr>
          <w:rFonts w:ascii="Times New Roman" w:eastAsia="Times New Roman" w:hAnsi="Times New Roman" w:cs="Times New Roman"/>
          <w:i/>
          <w:sz w:val="24"/>
          <w:szCs w:val="24"/>
        </w:rPr>
      </w:pPr>
    </w:p>
    <w:p w14:paraId="690CE05A" w14:textId="60E16073" w:rsidR="00CE35D8" w:rsidRDefault="00CE35D8" w:rsidP="00BD0FD6">
      <w:pPr>
        <w:jc w:val="right"/>
        <w:rPr>
          <w:rFonts w:ascii="Times New Roman" w:eastAsia="Times New Roman" w:hAnsi="Times New Roman" w:cs="Times New Roman"/>
          <w:i/>
          <w:sz w:val="24"/>
          <w:szCs w:val="24"/>
        </w:rPr>
      </w:pPr>
    </w:p>
    <w:p w14:paraId="413E153D" w14:textId="4D4CAD41" w:rsidR="00CE35D8" w:rsidRDefault="00CE35D8" w:rsidP="00BD0FD6">
      <w:pPr>
        <w:jc w:val="right"/>
        <w:rPr>
          <w:rFonts w:ascii="Times New Roman" w:eastAsia="Times New Roman" w:hAnsi="Times New Roman" w:cs="Times New Roman"/>
          <w:i/>
          <w:sz w:val="24"/>
          <w:szCs w:val="24"/>
        </w:rPr>
      </w:pPr>
    </w:p>
    <w:p w14:paraId="119F6C8F" w14:textId="60EC36AD" w:rsidR="00CE35D8" w:rsidRDefault="00CE35D8" w:rsidP="00BD0FD6">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Pielikums Nr. 4</w:t>
      </w:r>
    </w:p>
    <w:p w14:paraId="0ACC8146" w14:textId="77777777" w:rsidR="00AC0294" w:rsidRPr="008C4806" w:rsidRDefault="00AC0294" w:rsidP="00AC0294">
      <w:pPr>
        <w:spacing w:after="0"/>
        <w:ind w:firstLine="720"/>
        <w:jc w:val="center"/>
        <w:rPr>
          <w:rFonts w:ascii="Times New Roman" w:hAnsi="Times New Roman" w:cs="Times New Roman"/>
          <w:sz w:val="28"/>
          <w:szCs w:val="28"/>
        </w:rPr>
      </w:pPr>
      <w:r w:rsidRPr="008C4806">
        <w:rPr>
          <w:rFonts w:ascii="Times New Roman" w:hAnsi="Times New Roman" w:cs="Times New Roman"/>
          <w:sz w:val="28"/>
          <w:szCs w:val="28"/>
        </w:rPr>
        <w:t>Rezolūcija</w:t>
      </w:r>
    </w:p>
    <w:p w14:paraId="62880CA1" w14:textId="77777777" w:rsidR="00AC0294" w:rsidRPr="008C4806" w:rsidRDefault="00AC0294" w:rsidP="00AC0294">
      <w:pPr>
        <w:spacing w:after="0"/>
        <w:ind w:firstLine="720"/>
        <w:jc w:val="center"/>
        <w:rPr>
          <w:rFonts w:ascii="Times New Roman" w:hAnsi="Times New Roman" w:cs="Times New Roman"/>
          <w:sz w:val="28"/>
          <w:szCs w:val="28"/>
        </w:rPr>
      </w:pPr>
    </w:p>
    <w:p w14:paraId="18597128" w14:textId="77777777" w:rsidR="00AC0294" w:rsidRPr="008C4806" w:rsidRDefault="00AC0294" w:rsidP="00AC0294">
      <w:pPr>
        <w:spacing w:after="0"/>
        <w:ind w:firstLine="720"/>
        <w:jc w:val="center"/>
        <w:rPr>
          <w:rFonts w:ascii="Times New Roman" w:hAnsi="Times New Roman" w:cs="Times New Roman"/>
          <w:sz w:val="28"/>
          <w:szCs w:val="28"/>
        </w:rPr>
      </w:pPr>
      <w:r w:rsidRPr="008C4806">
        <w:rPr>
          <w:rFonts w:ascii="Times New Roman" w:hAnsi="Times New Roman" w:cs="Times New Roman"/>
          <w:sz w:val="28"/>
          <w:szCs w:val="28"/>
        </w:rPr>
        <w:t xml:space="preserve">pieņemta 2020.gada 6.novembra 3.Diasporas konsultatīvās padomes sēdes laikā </w:t>
      </w:r>
    </w:p>
    <w:p w14:paraId="3A56B7E4" w14:textId="77777777" w:rsidR="00AC0294" w:rsidRPr="008C4806" w:rsidRDefault="00AC0294" w:rsidP="00AC0294">
      <w:pPr>
        <w:spacing w:after="0"/>
        <w:ind w:firstLine="720"/>
        <w:jc w:val="center"/>
        <w:rPr>
          <w:rFonts w:ascii="Times New Roman" w:hAnsi="Times New Roman" w:cs="Times New Roman"/>
          <w:sz w:val="28"/>
          <w:szCs w:val="28"/>
        </w:rPr>
      </w:pPr>
    </w:p>
    <w:p w14:paraId="2BD96DB0" w14:textId="77777777" w:rsidR="00AC0294" w:rsidRPr="008C4806" w:rsidRDefault="00AC0294" w:rsidP="00AC0294">
      <w:pPr>
        <w:spacing w:after="0"/>
        <w:ind w:firstLine="720"/>
        <w:jc w:val="center"/>
        <w:rPr>
          <w:rFonts w:ascii="Times New Roman" w:hAnsi="Times New Roman" w:cs="Times New Roman"/>
          <w:b/>
          <w:sz w:val="28"/>
          <w:szCs w:val="28"/>
        </w:rPr>
      </w:pPr>
      <w:r w:rsidRPr="008C4806">
        <w:rPr>
          <w:rFonts w:ascii="Times New Roman" w:hAnsi="Times New Roman" w:cs="Times New Roman"/>
          <w:b/>
          <w:sz w:val="28"/>
          <w:szCs w:val="28"/>
        </w:rPr>
        <w:t>“Par Attālinātā darba regulējuma pilnveidošanu”</w:t>
      </w:r>
    </w:p>
    <w:p w14:paraId="4F51B3D5" w14:textId="77777777" w:rsidR="00AC0294" w:rsidRPr="008C4806" w:rsidRDefault="00AC0294" w:rsidP="00AC0294">
      <w:pPr>
        <w:spacing w:after="0"/>
        <w:ind w:firstLine="720"/>
        <w:jc w:val="center"/>
        <w:rPr>
          <w:rFonts w:ascii="Times New Roman" w:hAnsi="Times New Roman" w:cs="Times New Roman"/>
          <w:sz w:val="28"/>
          <w:szCs w:val="28"/>
        </w:rPr>
      </w:pPr>
    </w:p>
    <w:p w14:paraId="0C6CC361" w14:textId="77777777" w:rsidR="00AC0294" w:rsidRPr="008C4806" w:rsidRDefault="00AC0294" w:rsidP="00AC0294">
      <w:pPr>
        <w:spacing w:after="0"/>
        <w:ind w:firstLine="720"/>
        <w:jc w:val="both"/>
        <w:rPr>
          <w:sz w:val="28"/>
          <w:szCs w:val="28"/>
        </w:rPr>
      </w:pPr>
      <w:r w:rsidRPr="008C4806">
        <w:rPr>
          <w:rFonts w:ascii="Times New Roman" w:hAnsi="Times New Roman" w:cs="Times New Roman"/>
          <w:sz w:val="28"/>
          <w:szCs w:val="28"/>
        </w:rPr>
        <w:t>“Diasporas Konsultatīvā padome konceptuāli atbalsta, ka attālinātā darba regulējuma pilnveidošana ir lietderīga remigrācijas atvieglošanai un diasporas politikas pilnveidei, atbilstoši Diasporas likuma mērķiem. Atbilstoši DKP nolikuma 5.3 punktam, DKP izveido darba grupu, kas sastāv no DKP diasporas organizāciju un atbildīgo valsts iestāžu pārstāvjiem, ar mērķi izstrādāt priekšlikumus nepieciešamajām izmaiņām un atbalsta pasākumiem attālinātā darba iekļaušanai plašākā diasporas politikas kontekstā. Darba grupas uzdevums ir līdz 2021. gada 1. martam izstrādāt priekšlikumus par nepieciešamajām izmaiņām un paveikto darbu prezentēt tuvākajā DKP sapulcē pirms virzīšanas tālāk uz Ministru kabinetu un Saeimu. Darba grupu kopīgi vada viens valsts iestāžu un viens nevalstiskā sektora pārstāvis. Darba grupa pārskata izstrādes procesā izvērtē normatīvo regulējumu, pētījumus un piesaista valsts un privātā sektora ekspertus, pētniekus un citus interesentus, saņemot pilnvērtīgu DKP sekretariāta atbalstu visā sagatavošanas procesā”.</w:t>
      </w:r>
    </w:p>
    <w:p w14:paraId="60FA6270" w14:textId="61A48C46" w:rsidR="00CE35D8" w:rsidRDefault="00CE35D8" w:rsidP="00BD0FD6">
      <w:pPr>
        <w:jc w:val="right"/>
        <w:rPr>
          <w:rFonts w:ascii="Times New Roman" w:eastAsia="Times New Roman" w:hAnsi="Times New Roman" w:cs="Times New Roman"/>
          <w:i/>
          <w:sz w:val="24"/>
          <w:szCs w:val="24"/>
        </w:rPr>
      </w:pPr>
    </w:p>
    <w:p w14:paraId="00A655D1" w14:textId="7C3A4419" w:rsidR="00AC0294" w:rsidRDefault="00AC0294" w:rsidP="00BD0FD6">
      <w:pPr>
        <w:jc w:val="right"/>
        <w:rPr>
          <w:rFonts w:ascii="Times New Roman" w:eastAsia="Times New Roman" w:hAnsi="Times New Roman" w:cs="Times New Roman"/>
          <w:i/>
          <w:sz w:val="24"/>
          <w:szCs w:val="24"/>
        </w:rPr>
      </w:pPr>
    </w:p>
    <w:p w14:paraId="62535C34" w14:textId="2D14DD62" w:rsidR="00AC0294" w:rsidRDefault="00AC0294" w:rsidP="00BD0FD6">
      <w:pPr>
        <w:jc w:val="right"/>
        <w:rPr>
          <w:rFonts w:ascii="Times New Roman" w:eastAsia="Times New Roman" w:hAnsi="Times New Roman" w:cs="Times New Roman"/>
          <w:i/>
          <w:sz w:val="24"/>
          <w:szCs w:val="24"/>
        </w:rPr>
      </w:pPr>
    </w:p>
    <w:p w14:paraId="147DD045" w14:textId="2CECB8E8" w:rsidR="00AC0294" w:rsidRDefault="00AC0294" w:rsidP="00BD0FD6">
      <w:pPr>
        <w:jc w:val="right"/>
        <w:rPr>
          <w:rFonts w:ascii="Times New Roman" w:eastAsia="Times New Roman" w:hAnsi="Times New Roman" w:cs="Times New Roman"/>
          <w:i/>
          <w:sz w:val="24"/>
          <w:szCs w:val="24"/>
        </w:rPr>
      </w:pPr>
    </w:p>
    <w:p w14:paraId="107E6D5B" w14:textId="7665B725" w:rsidR="00AC0294" w:rsidRDefault="00AC0294" w:rsidP="00BD0FD6">
      <w:pPr>
        <w:jc w:val="right"/>
        <w:rPr>
          <w:rFonts w:ascii="Times New Roman" w:eastAsia="Times New Roman" w:hAnsi="Times New Roman" w:cs="Times New Roman"/>
          <w:i/>
          <w:sz w:val="24"/>
          <w:szCs w:val="24"/>
        </w:rPr>
      </w:pPr>
    </w:p>
    <w:p w14:paraId="373006F2" w14:textId="19C117CA" w:rsidR="00AC0294" w:rsidRDefault="00AC0294" w:rsidP="00BD0FD6">
      <w:pPr>
        <w:jc w:val="right"/>
        <w:rPr>
          <w:rFonts w:ascii="Times New Roman" w:eastAsia="Times New Roman" w:hAnsi="Times New Roman" w:cs="Times New Roman"/>
          <w:i/>
          <w:sz w:val="24"/>
          <w:szCs w:val="24"/>
        </w:rPr>
      </w:pPr>
    </w:p>
    <w:p w14:paraId="1FBA6E4F" w14:textId="2070A06C" w:rsidR="00AC0294" w:rsidRDefault="00AC0294" w:rsidP="00BD0FD6">
      <w:pPr>
        <w:jc w:val="right"/>
        <w:rPr>
          <w:rFonts w:ascii="Times New Roman" w:eastAsia="Times New Roman" w:hAnsi="Times New Roman" w:cs="Times New Roman"/>
          <w:i/>
          <w:sz w:val="24"/>
          <w:szCs w:val="24"/>
        </w:rPr>
      </w:pPr>
    </w:p>
    <w:p w14:paraId="1BC70EB4" w14:textId="75E5A407" w:rsidR="00AC0294" w:rsidRDefault="00AC0294" w:rsidP="00BD0FD6">
      <w:pPr>
        <w:jc w:val="right"/>
        <w:rPr>
          <w:rFonts w:ascii="Times New Roman" w:eastAsia="Times New Roman" w:hAnsi="Times New Roman" w:cs="Times New Roman"/>
          <w:i/>
          <w:sz w:val="24"/>
          <w:szCs w:val="24"/>
        </w:rPr>
      </w:pPr>
    </w:p>
    <w:p w14:paraId="05D2A88B" w14:textId="5106FCF8" w:rsidR="00AC0294" w:rsidRDefault="00AC0294" w:rsidP="00BD0FD6">
      <w:pPr>
        <w:jc w:val="right"/>
        <w:rPr>
          <w:rFonts w:ascii="Times New Roman" w:eastAsia="Times New Roman" w:hAnsi="Times New Roman" w:cs="Times New Roman"/>
          <w:i/>
          <w:sz w:val="24"/>
          <w:szCs w:val="24"/>
        </w:rPr>
      </w:pPr>
    </w:p>
    <w:p w14:paraId="14239242" w14:textId="4FABADA0" w:rsidR="00AC0294" w:rsidRDefault="00AC0294" w:rsidP="00BD0FD6">
      <w:pPr>
        <w:jc w:val="right"/>
        <w:rPr>
          <w:rFonts w:ascii="Times New Roman" w:eastAsia="Times New Roman" w:hAnsi="Times New Roman" w:cs="Times New Roman"/>
          <w:i/>
          <w:sz w:val="24"/>
          <w:szCs w:val="24"/>
        </w:rPr>
      </w:pPr>
    </w:p>
    <w:p w14:paraId="0830C578" w14:textId="7A20C8CC" w:rsidR="00AC0294" w:rsidRDefault="00AC0294" w:rsidP="00BD0FD6">
      <w:pPr>
        <w:jc w:val="right"/>
        <w:rPr>
          <w:rFonts w:ascii="Times New Roman" w:eastAsia="Times New Roman" w:hAnsi="Times New Roman" w:cs="Times New Roman"/>
          <w:i/>
          <w:sz w:val="24"/>
          <w:szCs w:val="24"/>
        </w:rPr>
      </w:pPr>
    </w:p>
    <w:p w14:paraId="56C432E5" w14:textId="76F7C694" w:rsidR="00AC0294" w:rsidRDefault="00AC0294" w:rsidP="00BD0FD6">
      <w:pPr>
        <w:jc w:val="right"/>
        <w:rPr>
          <w:rFonts w:ascii="Times New Roman" w:eastAsia="Times New Roman" w:hAnsi="Times New Roman" w:cs="Times New Roman"/>
          <w:i/>
          <w:sz w:val="24"/>
          <w:szCs w:val="24"/>
        </w:rPr>
      </w:pPr>
    </w:p>
    <w:p w14:paraId="7F8EB33F" w14:textId="2A41FEAA" w:rsidR="00AC0294" w:rsidRDefault="00AC0294" w:rsidP="00BD0FD6">
      <w:pPr>
        <w:jc w:val="right"/>
        <w:rPr>
          <w:rFonts w:ascii="Times New Roman" w:eastAsia="Times New Roman" w:hAnsi="Times New Roman" w:cs="Times New Roman"/>
          <w:i/>
          <w:sz w:val="24"/>
          <w:szCs w:val="24"/>
        </w:rPr>
      </w:pPr>
    </w:p>
    <w:p w14:paraId="40D380CC" w14:textId="7114AF0C" w:rsidR="00AC0294" w:rsidRDefault="00AC0294" w:rsidP="00BD0FD6">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Pielikums Nr. 5</w:t>
      </w:r>
    </w:p>
    <w:p w14:paraId="418C5958" w14:textId="141687ED" w:rsidR="00185DCC" w:rsidRPr="00A02539" w:rsidRDefault="00A02539" w:rsidP="00A02539">
      <w:pPr>
        <w:jc w:val="center"/>
        <w:rPr>
          <w:rFonts w:ascii="Times New Roman" w:eastAsia="Times New Roman" w:hAnsi="Times New Roman" w:cs="Times New Roman"/>
          <w:b/>
          <w:sz w:val="24"/>
          <w:szCs w:val="24"/>
        </w:rPr>
      </w:pPr>
      <w:r w:rsidRPr="00A02539">
        <w:rPr>
          <w:rFonts w:ascii="Times New Roman" w:eastAsia="Times New Roman" w:hAnsi="Times New Roman" w:cs="Times New Roman"/>
          <w:b/>
          <w:sz w:val="24"/>
          <w:szCs w:val="24"/>
        </w:rPr>
        <w:t>M. Muižarāja prezentācija, Attālinātais darbs un diasporas politika</w:t>
      </w:r>
    </w:p>
    <w:p w14:paraId="44F772C3" w14:textId="4F86DD09"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145B51A9" wp14:editId="07129D15">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03DA8F4B" w14:textId="77777777" w:rsidR="00A02539" w:rsidRDefault="00A02539" w:rsidP="00BD0FD6">
      <w:pPr>
        <w:jc w:val="right"/>
        <w:rPr>
          <w:rFonts w:ascii="Times New Roman" w:eastAsia="Times New Roman" w:hAnsi="Times New Roman" w:cs="Times New Roman"/>
          <w:i/>
          <w:sz w:val="24"/>
          <w:szCs w:val="24"/>
        </w:rPr>
      </w:pPr>
    </w:p>
    <w:p w14:paraId="3C64AF94" w14:textId="74935216" w:rsidR="00185DCC" w:rsidRDefault="00185DCC" w:rsidP="00BD0FD6">
      <w:pPr>
        <w:jc w:val="right"/>
        <w:rPr>
          <w:rFonts w:ascii="Times New Roman" w:eastAsia="Times New Roman" w:hAnsi="Times New Roman" w:cs="Times New Roman"/>
          <w:i/>
          <w:sz w:val="24"/>
          <w:szCs w:val="24"/>
        </w:rPr>
      </w:pPr>
    </w:p>
    <w:p w14:paraId="52C0F959" w14:textId="41F6C453"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32D66F4E" wp14:editId="1F65580F">
            <wp:extent cx="5695933" cy="320388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3633" cy="3213839"/>
                    </a:xfrm>
                    <a:prstGeom prst="rect">
                      <a:avLst/>
                    </a:prstGeom>
                  </pic:spPr>
                </pic:pic>
              </a:graphicData>
            </a:graphic>
          </wp:inline>
        </w:drawing>
      </w:r>
    </w:p>
    <w:p w14:paraId="0A461599" w14:textId="138ACDFA" w:rsidR="00185DCC" w:rsidRDefault="00185DCC" w:rsidP="00BD0FD6">
      <w:pPr>
        <w:jc w:val="right"/>
        <w:rPr>
          <w:rFonts w:ascii="Times New Roman" w:eastAsia="Times New Roman" w:hAnsi="Times New Roman" w:cs="Times New Roman"/>
          <w:i/>
          <w:sz w:val="24"/>
          <w:szCs w:val="24"/>
        </w:rPr>
      </w:pPr>
    </w:p>
    <w:p w14:paraId="4F0CBB59" w14:textId="2D05DAF5" w:rsidR="00185DCC" w:rsidRDefault="00185DCC" w:rsidP="00BD0FD6">
      <w:pPr>
        <w:jc w:val="right"/>
        <w:rPr>
          <w:rFonts w:ascii="Times New Roman" w:eastAsia="Times New Roman" w:hAnsi="Times New Roman" w:cs="Times New Roman"/>
          <w:i/>
          <w:sz w:val="24"/>
          <w:szCs w:val="24"/>
        </w:rPr>
      </w:pPr>
    </w:p>
    <w:p w14:paraId="54ADBC53" w14:textId="6D00ECAF" w:rsidR="00185DCC" w:rsidRDefault="00185DCC" w:rsidP="00BD0FD6">
      <w:pPr>
        <w:jc w:val="right"/>
        <w:rPr>
          <w:rFonts w:ascii="Times New Roman" w:eastAsia="Times New Roman" w:hAnsi="Times New Roman" w:cs="Times New Roman"/>
          <w:i/>
          <w:sz w:val="24"/>
          <w:szCs w:val="24"/>
        </w:rPr>
      </w:pPr>
    </w:p>
    <w:p w14:paraId="5784DFBF" w14:textId="75D1BC6C" w:rsidR="00185DCC" w:rsidRDefault="00185DCC" w:rsidP="00BD0FD6">
      <w:pPr>
        <w:jc w:val="right"/>
        <w:rPr>
          <w:rFonts w:ascii="Times New Roman" w:eastAsia="Times New Roman" w:hAnsi="Times New Roman" w:cs="Times New Roman"/>
          <w:i/>
          <w:sz w:val="24"/>
          <w:szCs w:val="24"/>
        </w:rPr>
      </w:pPr>
    </w:p>
    <w:p w14:paraId="0A36632A" w14:textId="23BDC2AA" w:rsidR="00185DCC" w:rsidRDefault="00185DCC" w:rsidP="00BD0FD6">
      <w:pPr>
        <w:jc w:val="right"/>
        <w:rPr>
          <w:rFonts w:ascii="Times New Roman" w:eastAsia="Times New Roman" w:hAnsi="Times New Roman" w:cs="Times New Roman"/>
          <w:i/>
          <w:sz w:val="24"/>
          <w:szCs w:val="24"/>
        </w:rPr>
      </w:pPr>
    </w:p>
    <w:p w14:paraId="41E1BC4A" w14:textId="6E5E1CC7"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29B84425" wp14:editId="7AFBE677">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3895"/>
                    </a:xfrm>
                    <a:prstGeom prst="rect">
                      <a:avLst/>
                    </a:prstGeom>
                  </pic:spPr>
                </pic:pic>
              </a:graphicData>
            </a:graphic>
          </wp:inline>
        </w:drawing>
      </w:r>
    </w:p>
    <w:p w14:paraId="2B82E1CD" w14:textId="77777777" w:rsidR="00A02539" w:rsidRDefault="00A02539" w:rsidP="00BD0FD6">
      <w:pPr>
        <w:jc w:val="right"/>
        <w:rPr>
          <w:rFonts w:ascii="Times New Roman" w:eastAsia="Times New Roman" w:hAnsi="Times New Roman" w:cs="Times New Roman"/>
          <w:i/>
          <w:sz w:val="24"/>
          <w:szCs w:val="24"/>
        </w:rPr>
      </w:pPr>
    </w:p>
    <w:p w14:paraId="45DD5544" w14:textId="36AC82B3" w:rsidR="00A02539" w:rsidRDefault="00A02539" w:rsidP="00BD0FD6">
      <w:pPr>
        <w:jc w:val="right"/>
        <w:rPr>
          <w:rFonts w:ascii="Times New Roman" w:eastAsia="Times New Roman" w:hAnsi="Times New Roman" w:cs="Times New Roman"/>
          <w:i/>
          <w:sz w:val="24"/>
          <w:szCs w:val="24"/>
        </w:rPr>
      </w:pPr>
    </w:p>
    <w:p w14:paraId="131EDEA1" w14:textId="1406C513" w:rsidR="00A02539"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62C32BB0" wp14:editId="2912015E">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67E98E16" w14:textId="5E137BB7" w:rsidR="00185DCC" w:rsidRDefault="00185DCC" w:rsidP="00BD0FD6">
      <w:pPr>
        <w:jc w:val="right"/>
        <w:rPr>
          <w:rFonts w:ascii="Times New Roman" w:eastAsia="Times New Roman" w:hAnsi="Times New Roman" w:cs="Times New Roman"/>
          <w:i/>
          <w:sz w:val="24"/>
          <w:szCs w:val="24"/>
        </w:rPr>
      </w:pPr>
    </w:p>
    <w:p w14:paraId="2C7DF2C6" w14:textId="38857B1E" w:rsidR="00185DCC" w:rsidRDefault="00185DCC" w:rsidP="00BD0FD6">
      <w:pPr>
        <w:jc w:val="right"/>
        <w:rPr>
          <w:rFonts w:ascii="Times New Roman" w:eastAsia="Times New Roman" w:hAnsi="Times New Roman" w:cs="Times New Roman"/>
          <w:i/>
          <w:sz w:val="24"/>
          <w:szCs w:val="24"/>
        </w:rPr>
      </w:pPr>
    </w:p>
    <w:p w14:paraId="73D0FAC6" w14:textId="0DC78A33" w:rsidR="00185DCC" w:rsidRDefault="00185DCC" w:rsidP="00BD0FD6">
      <w:pPr>
        <w:jc w:val="right"/>
        <w:rPr>
          <w:rFonts w:ascii="Times New Roman" w:eastAsia="Times New Roman" w:hAnsi="Times New Roman" w:cs="Times New Roman"/>
          <w:i/>
          <w:sz w:val="24"/>
          <w:szCs w:val="24"/>
        </w:rPr>
      </w:pPr>
    </w:p>
    <w:p w14:paraId="3B0D6F4A" w14:textId="166FE67D" w:rsidR="00185DCC" w:rsidRDefault="00185DCC" w:rsidP="00BD0FD6">
      <w:pPr>
        <w:jc w:val="right"/>
        <w:rPr>
          <w:rFonts w:ascii="Times New Roman" w:eastAsia="Times New Roman" w:hAnsi="Times New Roman" w:cs="Times New Roman"/>
          <w:i/>
          <w:sz w:val="24"/>
          <w:szCs w:val="24"/>
        </w:rPr>
      </w:pPr>
    </w:p>
    <w:p w14:paraId="5DE9F9F6" w14:textId="2D8A4FC4" w:rsidR="00185DCC" w:rsidRDefault="00185DCC" w:rsidP="00BD0FD6">
      <w:pPr>
        <w:jc w:val="right"/>
        <w:rPr>
          <w:rFonts w:ascii="Times New Roman" w:eastAsia="Times New Roman" w:hAnsi="Times New Roman" w:cs="Times New Roman"/>
          <w:i/>
          <w:sz w:val="24"/>
          <w:szCs w:val="24"/>
        </w:rPr>
      </w:pPr>
    </w:p>
    <w:p w14:paraId="2E22DAE3" w14:textId="3618A6EB"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6AC86820" wp14:editId="01034A97">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14:paraId="0323F73D" w14:textId="1717A25A" w:rsidR="00185DCC" w:rsidRDefault="00185DCC" w:rsidP="00BD0FD6">
      <w:pPr>
        <w:jc w:val="right"/>
        <w:rPr>
          <w:rFonts w:ascii="Times New Roman" w:eastAsia="Times New Roman" w:hAnsi="Times New Roman" w:cs="Times New Roman"/>
          <w:i/>
          <w:sz w:val="24"/>
          <w:szCs w:val="24"/>
        </w:rPr>
      </w:pPr>
    </w:p>
    <w:p w14:paraId="00BC0395" w14:textId="3B3DDD3D" w:rsidR="00185DCC" w:rsidRDefault="00185DCC" w:rsidP="00BD0FD6">
      <w:pPr>
        <w:jc w:val="right"/>
        <w:rPr>
          <w:rFonts w:ascii="Times New Roman" w:eastAsia="Times New Roman" w:hAnsi="Times New Roman" w:cs="Times New Roman"/>
          <w:i/>
          <w:sz w:val="24"/>
          <w:szCs w:val="24"/>
        </w:rPr>
      </w:pPr>
    </w:p>
    <w:p w14:paraId="4F5D4892" w14:textId="4FF663D3"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3A6086F2" wp14:editId="2F525910">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pic:spPr>
                </pic:pic>
              </a:graphicData>
            </a:graphic>
          </wp:inline>
        </w:drawing>
      </w:r>
    </w:p>
    <w:p w14:paraId="44721697" w14:textId="043D3DBC" w:rsidR="00185DCC" w:rsidRDefault="00185DCC" w:rsidP="00BD0FD6">
      <w:pPr>
        <w:jc w:val="right"/>
        <w:rPr>
          <w:rFonts w:ascii="Times New Roman" w:eastAsia="Times New Roman" w:hAnsi="Times New Roman" w:cs="Times New Roman"/>
          <w:i/>
          <w:sz w:val="24"/>
          <w:szCs w:val="24"/>
        </w:rPr>
      </w:pPr>
    </w:p>
    <w:p w14:paraId="3C75F5BE" w14:textId="0FABC339" w:rsidR="00185DCC" w:rsidRDefault="00185DCC" w:rsidP="00BD0FD6">
      <w:pPr>
        <w:jc w:val="right"/>
        <w:rPr>
          <w:rFonts w:ascii="Times New Roman" w:eastAsia="Times New Roman" w:hAnsi="Times New Roman" w:cs="Times New Roman"/>
          <w:i/>
          <w:sz w:val="24"/>
          <w:szCs w:val="24"/>
        </w:rPr>
      </w:pPr>
    </w:p>
    <w:p w14:paraId="4B6D284A" w14:textId="73167E6E" w:rsidR="00185DCC" w:rsidRDefault="00185DCC" w:rsidP="00BD0FD6">
      <w:pPr>
        <w:jc w:val="right"/>
        <w:rPr>
          <w:rFonts w:ascii="Times New Roman" w:eastAsia="Times New Roman" w:hAnsi="Times New Roman" w:cs="Times New Roman"/>
          <w:i/>
          <w:sz w:val="24"/>
          <w:szCs w:val="24"/>
        </w:rPr>
      </w:pPr>
    </w:p>
    <w:p w14:paraId="40FD45D6" w14:textId="19181943" w:rsidR="00185DCC" w:rsidRDefault="00185DCC" w:rsidP="00BD0FD6">
      <w:pPr>
        <w:jc w:val="right"/>
        <w:rPr>
          <w:rFonts w:ascii="Times New Roman" w:eastAsia="Times New Roman" w:hAnsi="Times New Roman" w:cs="Times New Roman"/>
          <w:i/>
          <w:sz w:val="24"/>
          <w:szCs w:val="24"/>
        </w:rPr>
      </w:pPr>
    </w:p>
    <w:p w14:paraId="4C8DCFF8" w14:textId="24DD9CB4" w:rsidR="00185DCC" w:rsidRDefault="00185DCC" w:rsidP="00BD0FD6">
      <w:pPr>
        <w:jc w:val="right"/>
        <w:rPr>
          <w:rFonts w:ascii="Times New Roman" w:eastAsia="Times New Roman" w:hAnsi="Times New Roman" w:cs="Times New Roman"/>
          <w:i/>
          <w:sz w:val="24"/>
          <w:szCs w:val="24"/>
        </w:rPr>
      </w:pPr>
    </w:p>
    <w:p w14:paraId="64D15DCF" w14:textId="376B543F" w:rsidR="00185DCC" w:rsidRDefault="00A02539" w:rsidP="00BD0FD6">
      <w:pPr>
        <w:jc w:val="right"/>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5ADC9B25" wp14:editId="22AB6BFF">
            <wp:extent cx="5731510" cy="32238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2B8BCC68" w14:textId="25B61AE4" w:rsidR="00A02539" w:rsidRDefault="00A02539" w:rsidP="00BD0FD6">
      <w:pPr>
        <w:jc w:val="right"/>
        <w:rPr>
          <w:rFonts w:ascii="Times New Roman" w:eastAsia="Times New Roman" w:hAnsi="Times New Roman" w:cs="Times New Roman"/>
          <w:i/>
          <w:sz w:val="24"/>
          <w:szCs w:val="24"/>
        </w:rPr>
      </w:pPr>
    </w:p>
    <w:p w14:paraId="56325759" w14:textId="77777777" w:rsidR="00A02539" w:rsidRDefault="00A02539" w:rsidP="00BD0FD6">
      <w:pPr>
        <w:jc w:val="right"/>
        <w:rPr>
          <w:rFonts w:ascii="Times New Roman" w:eastAsia="Times New Roman" w:hAnsi="Times New Roman" w:cs="Times New Roman"/>
          <w:i/>
          <w:sz w:val="24"/>
          <w:szCs w:val="24"/>
        </w:rPr>
      </w:pPr>
    </w:p>
    <w:p w14:paraId="6983447D" w14:textId="77777777" w:rsidR="00185DCC" w:rsidRDefault="00185DCC" w:rsidP="00BD0FD6">
      <w:pPr>
        <w:jc w:val="right"/>
        <w:rPr>
          <w:rFonts w:ascii="Times New Roman" w:eastAsia="Times New Roman" w:hAnsi="Times New Roman" w:cs="Times New Roman"/>
          <w:i/>
          <w:sz w:val="24"/>
          <w:szCs w:val="24"/>
        </w:rPr>
      </w:pPr>
    </w:p>
    <w:p w14:paraId="5C79A112" w14:textId="4CE25880" w:rsidR="00185DCC" w:rsidRDefault="00A02539" w:rsidP="00185DCC">
      <w:pPr>
        <w:pStyle w:val="Header"/>
        <w:rPr>
          <w:rFonts w:ascii="Times New Roman" w:eastAsia="Times New Roman" w:hAnsi="Times New Roman" w:cs="Times New Roman"/>
          <w:i/>
          <w:sz w:val="24"/>
          <w:szCs w:val="24"/>
        </w:rPr>
      </w:pPr>
      <w:r w:rsidRPr="00A02539">
        <w:rPr>
          <w:rFonts w:ascii="Times New Roman" w:eastAsia="Times New Roman" w:hAnsi="Times New Roman" w:cs="Times New Roman"/>
          <w:i/>
          <w:noProof/>
          <w:sz w:val="24"/>
          <w:szCs w:val="24"/>
          <w:lang w:eastAsia="lv-LV"/>
        </w:rPr>
        <w:drawing>
          <wp:inline distT="0" distB="0" distL="0" distR="0" wp14:anchorId="226A0630" wp14:editId="42633582">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2A783AC4" w14:textId="77777777" w:rsidR="00185DCC" w:rsidRDefault="00185DCC" w:rsidP="00185DCC">
      <w:pPr>
        <w:pStyle w:val="Header"/>
        <w:rPr>
          <w:rFonts w:ascii="Times New Roman" w:eastAsia="Times New Roman" w:hAnsi="Times New Roman" w:cs="Times New Roman"/>
          <w:i/>
          <w:sz w:val="24"/>
          <w:szCs w:val="24"/>
        </w:rPr>
      </w:pPr>
    </w:p>
    <w:p w14:paraId="3826E357" w14:textId="77777777" w:rsidR="00185DCC" w:rsidRDefault="00185DCC" w:rsidP="00185DCC">
      <w:pPr>
        <w:pStyle w:val="Header"/>
        <w:rPr>
          <w:rFonts w:ascii="Times New Roman" w:eastAsia="Times New Roman" w:hAnsi="Times New Roman" w:cs="Times New Roman"/>
          <w:i/>
          <w:sz w:val="24"/>
          <w:szCs w:val="24"/>
        </w:rPr>
      </w:pPr>
    </w:p>
    <w:p w14:paraId="08FFEEA7" w14:textId="77777777" w:rsidR="00185DCC" w:rsidRDefault="00185DCC" w:rsidP="00185DCC">
      <w:pPr>
        <w:pStyle w:val="Header"/>
        <w:rPr>
          <w:rFonts w:ascii="Times New Roman" w:eastAsia="Times New Roman" w:hAnsi="Times New Roman" w:cs="Times New Roman"/>
          <w:i/>
          <w:sz w:val="24"/>
          <w:szCs w:val="24"/>
        </w:rPr>
      </w:pPr>
    </w:p>
    <w:p w14:paraId="0C1E501F" w14:textId="13C35903" w:rsidR="00185DCC" w:rsidRDefault="00A02539" w:rsidP="00185DCC">
      <w:pPr>
        <w:pStyle w:val="Header"/>
        <w:spacing w:after="240"/>
        <w:rPr>
          <w:rFonts w:ascii="Times New Roman" w:hAnsi="Times New Roman" w:cs="Times New Roman"/>
          <w:sz w:val="24"/>
          <w:szCs w:val="24"/>
        </w:rPr>
      </w:pPr>
      <w:r w:rsidRPr="00A02539">
        <w:rPr>
          <w:rFonts w:ascii="Times New Roman" w:hAnsi="Times New Roman" w:cs="Times New Roman"/>
          <w:noProof/>
          <w:sz w:val="24"/>
          <w:szCs w:val="24"/>
          <w:lang w:eastAsia="lv-LV"/>
        </w:rPr>
        <w:lastRenderedPageBreak/>
        <w:drawing>
          <wp:inline distT="0" distB="0" distL="0" distR="0" wp14:anchorId="1576CFA5" wp14:editId="3C9A616F">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483A713A" w14:textId="4770982F" w:rsidR="00A02539" w:rsidRDefault="00A02539" w:rsidP="00185DCC">
      <w:pPr>
        <w:pStyle w:val="Header"/>
        <w:spacing w:after="240"/>
        <w:rPr>
          <w:rFonts w:ascii="Times New Roman" w:hAnsi="Times New Roman" w:cs="Times New Roman"/>
          <w:sz w:val="24"/>
          <w:szCs w:val="24"/>
        </w:rPr>
      </w:pPr>
    </w:p>
    <w:p w14:paraId="458B14AC" w14:textId="77777777" w:rsidR="00A02539" w:rsidRDefault="00A02539" w:rsidP="00185DCC">
      <w:pPr>
        <w:pStyle w:val="Header"/>
        <w:spacing w:after="240"/>
        <w:rPr>
          <w:rFonts w:ascii="Times New Roman" w:hAnsi="Times New Roman" w:cs="Times New Roman"/>
          <w:sz w:val="24"/>
          <w:szCs w:val="24"/>
        </w:rPr>
      </w:pPr>
    </w:p>
    <w:p w14:paraId="3E340E0F" w14:textId="2F3C0B60" w:rsidR="00A02539" w:rsidRDefault="00A02539" w:rsidP="00185DCC">
      <w:pPr>
        <w:pStyle w:val="Header"/>
        <w:spacing w:after="240"/>
        <w:rPr>
          <w:rFonts w:ascii="Times New Roman" w:hAnsi="Times New Roman" w:cs="Times New Roman"/>
          <w:sz w:val="24"/>
          <w:szCs w:val="24"/>
        </w:rPr>
      </w:pPr>
      <w:r w:rsidRPr="00A02539">
        <w:rPr>
          <w:rFonts w:ascii="Times New Roman" w:hAnsi="Times New Roman" w:cs="Times New Roman"/>
          <w:noProof/>
          <w:sz w:val="24"/>
          <w:szCs w:val="24"/>
          <w:lang w:eastAsia="lv-LV"/>
        </w:rPr>
        <w:drawing>
          <wp:inline distT="0" distB="0" distL="0" distR="0" wp14:anchorId="21392AD3" wp14:editId="33C488BA">
            <wp:extent cx="5731510" cy="32238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3895"/>
                    </a:xfrm>
                    <a:prstGeom prst="rect">
                      <a:avLst/>
                    </a:prstGeom>
                  </pic:spPr>
                </pic:pic>
              </a:graphicData>
            </a:graphic>
          </wp:inline>
        </w:drawing>
      </w:r>
    </w:p>
    <w:p w14:paraId="2D8D1F3E" w14:textId="7F2A0396" w:rsidR="00A02539" w:rsidRDefault="00A02539" w:rsidP="00185DCC">
      <w:pPr>
        <w:pStyle w:val="Header"/>
        <w:spacing w:after="240"/>
        <w:rPr>
          <w:rFonts w:ascii="Times New Roman" w:hAnsi="Times New Roman" w:cs="Times New Roman"/>
          <w:sz w:val="24"/>
          <w:szCs w:val="24"/>
        </w:rPr>
      </w:pPr>
      <w:r w:rsidRPr="00A02539">
        <w:rPr>
          <w:rFonts w:ascii="Times New Roman" w:hAnsi="Times New Roman" w:cs="Times New Roman"/>
          <w:noProof/>
          <w:sz w:val="24"/>
          <w:szCs w:val="24"/>
          <w:lang w:eastAsia="lv-LV"/>
        </w:rPr>
        <w:lastRenderedPageBreak/>
        <w:drawing>
          <wp:inline distT="0" distB="0" distL="0" distR="0" wp14:anchorId="04C89FFC" wp14:editId="58FB902B">
            <wp:extent cx="5731510" cy="322389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pic:spPr>
                </pic:pic>
              </a:graphicData>
            </a:graphic>
          </wp:inline>
        </w:drawing>
      </w:r>
    </w:p>
    <w:p w14:paraId="09D89585" w14:textId="1FD26495" w:rsidR="00A02539" w:rsidRDefault="00A02539" w:rsidP="00185DCC">
      <w:pPr>
        <w:pStyle w:val="Header"/>
        <w:spacing w:after="240"/>
        <w:rPr>
          <w:rFonts w:ascii="Times New Roman" w:hAnsi="Times New Roman" w:cs="Times New Roman"/>
          <w:sz w:val="24"/>
          <w:szCs w:val="24"/>
        </w:rPr>
      </w:pPr>
    </w:p>
    <w:p w14:paraId="656965B8" w14:textId="77777777" w:rsidR="00A02539" w:rsidRDefault="00A02539" w:rsidP="00185DCC">
      <w:pPr>
        <w:pStyle w:val="Header"/>
        <w:spacing w:after="240"/>
        <w:rPr>
          <w:rFonts w:ascii="Times New Roman" w:hAnsi="Times New Roman" w:cs="Times New Roman"/>
          <w:sz w:val="24"/>
          <w:szCs w:val="24"/>
        </w:rPr>
      </w:pPr>
    </w:p>
    <w:p w14:paraId="7A26F4F6" w14:textId="7C66DF99" w:rsidR="00A02539" w:rsidRDefault="00A02539" w:rsidP="00185DCC">
      <w:pPr>
        <w:pStyle w:val="Header"/>
        <w:spacing w:after="240"/>
        <w:rPr>
          <w:rFonts w:ascii="Times New Roman" w:hAnsi="Times New Roman" w:cs="Times New Roman"/>
          <w:sz w:val="24"/>
          <w:szCs w:val="24"/>
        </w:rPr>
      </w:pPr>
      <w:r w:rsidRPr="00A02539">
        <w:rPr>
          <w:rFonts w:ascii="Times New Roman" w:hAnsi="Times New Roman" w:cs="Times New Roman"/>
          <w:noProof/>
          <w:sz w:val="24"/>
          <w:szCs w:val="24"/>
          <w:lang w:eastAsia="lv-LV"/>
        </w:rPr>
        <w:drawing>
          <wp:inline distT="0" distB="0" distL="0" distR="0" wp14:anchorId="6806D861" wp14:editId="2BE80C5B">
            <wp:extent cx="5731510" cy="322389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223895"/>
                    </a:xfrm>
                    <a:prstGeom prst="rect">
                      <a:avLst/>
                    </a:prstGeom>
                  </pic:spPr>
                </pic:pic>
              </a:graphicData>
            </a:graphic>
          </wp:inline>
        </w:drawing>
      </w:r>
    </w:p>
    <w:p w14:paraId="119CEAA5" w14:textId="45B6BECC" w:rsidR="00A02539" w:rsidRDefault="00A02539" w:rsidP="00185DCC">
      <w:pPr>
        <w:pStyle w:val="Header"/>
        <w:spacing w:after="240"/>
        <w:rPr>
          <w:rFonts w:ascii="Times New Roman" w:hAnsi="Times New Roman" w:cs="Times New Roman"/>
          <w:sz w:val="24"/>
          <w:szCs w:val="24"/>
        </w:rPr>
      </w:pPr>
    </w:p>
    <w:p w14:paraId="0EC2795F" w14:textId="3E30BAA5" w:rsidR="00A02539" w:rsidRDefault="00A02539" w:rsidP="00185DCC">
      <w:pPr>
        <w:pStyle w:val="Header"/>
        <w:spacing w:after="240"/>
        <w:rPr>
          <w:rFonts w:ascii="Times New Roman" w:hAnsi="Times New Roman" w:cs="Times New Roman"/>
          <w:sz w:val="24"/>
          <w:szCs w:val="24"/>
        </w:rPr>
      </w:pPr>
    </w:p>
    <w:p w14:paraId="6E7526FA" w14:textId="7D34A8C8" w:rsidR="00A02539" w:rsidRDefault="00A02539" w:rsidP="00185DCC">
      <w:pPr>
        <w:pStyle w:val="Header"/>
        <w:spacing w:after="240"/>
        <w:rPr>
          <w:rFonts w:ascii="Times New Roman" w:hAnsi="Times New Roman" w:cs="Times New Roman"/>
          <w:sz w:val="24"/>
          <w:szCs w:val="24"/>
        </w:rPr>
      </w:pPr>
    </w:p>
    <w:p w14:paraId="4811BCCF" w14:textId="584EFA63" w:rsidR="00A02539" w:rsidRDefault="00A02539" w:rsidP="00185DCC">
      <w:pPr>
        <w:pStyle w:val="Header"/>
        <w:spacing w:after="240"/>
        <w:rPr>
          <w:rFonts w:ascii="Times New Roman" w:hAnsi="Times New Roman" w:cs="Times New Roman"/>
          <w:sz w:val="24"/>
          <w:szCs w:val="24"/>
        </w:rPr>
      </w:pPr>
    </w:p>
    <w:p w14:paraId="536710EF" w14:textId="7B10362F" w:rsidR="00185DCC" w:rsidRPr="00185DCC" w:rsidRDefault="00185DCC" w:rsidP="00185DCC">
      <w:pPr>
        <w:pStyle w:val="Header"/>
        <w:spacing w:after="240"/>
        <w:jc w:val="right"/>
        <w:rPr>
          <w:rFonts w:ascii="Times New Roman" w:hAnsi="Times New Roman" w:cs="Times New Roman"/>
          <w:i/>
          <w:sz w:val="24"/>
          <w:szCs w:val="24"/>
        </w:rPr>
      </w:pPr>
      <w:r w:rsidRPr="00185DCC">
        <w:rPr>
          <w:rFonts w:ascii="Times New Roman" w:hAnsi="Times New Roman" w:cs="Times New Roman"/>
          <w:i/>
          <w:sz w:val="24"/>
          <w:szCs w:val="24"/>
        </w:rPr>
        <w:lastRenderedPageBreak/>
        <w:t>Pielikums Nr. 6</w:t>
      </w:r>
    </w:p>
    <w:p w14:paraId="6F08BCE5" w14:textId="0C37CAAD" w:rsidR="00185DCC" w:rsidRPr="00615B4D" w:rsidRDefault="00185DCC" w:rsidP="00185DCC">
      <w:pPr>
        <w:pStyle w:val="Header"/>
        <w:spacing w:after="240"/>
        <w:rPr>
          <w:rFonts w:ascii="Times New Roman" w:hAnsi="Times New Roman" w:cs="Times New Roman"/>
          <w:sz w:val="24"/>
          <w:szCs w:val="24"/>
        </w:rPr>
      </w:pPr>
      <w:r w:rsidRPr="00615B4D">
        <w:rPr>
          <w:rFonts w:ascii="Times New Roman" w:hAnsi="Times New Roman" w:cs="Times New Roman"/>
          <w:sz w:val="24"/>
          <w:szCs w:val="24"/>
        </w:rPr>
        <w:t>Sadarbības ministriju un partneru piedāvātās tēmas nākamajie</w:t>
      </w:r>
      <w:r>
        <w:rPr>
          <w:rFonts w:ascii="Times New Roman" w:hAnsi="Times New Roman" w:cs="Times New Roman"/>
          <w:sz w:val="24"/>
          <w:szCs w:val="24"/>
        </w:rPr>
        <w:t>m diasporas pētījumiem (atjaunots 22</w:t>
      </w:r>
      <w:r w:rsidRPr="00615B4D">
        <w:rPr>
          <w:rFonts w:ascii="Times New Roman" w:hAnsi="Times New Roman" w:cs="Times New Roman"/>
          <w:sz w:val="24"/>
          <w:szCs w:val="24"/>
        </w:rPr>
        <w:t>.10.2020.)</w:t>
      </w:r>
    </w:p>
    <w:tbl>
      <w:tblPr>
        <w:tblStyle w:val="TableGrid"/>
        <w:tblW w:w="9445" w:type="dxa"/>
        <w:tblLook w:val="04A0" w:firstRow="1" w:lastRow="0" w:firstColumn="1" w:lastColumn="0" w:noHBand="0" w:noVBand="1"/>
      </w:tblPr>
      <w:tblGrid>
        <w:gridCol w:w="535"/>
        <w:gridCol w:w="2157"/>
        <w:gridCol w:w="6753"/>
      </w:tblGrid>
      <w:tr w:rsidR="00185DCC" w:rsidRPr="00C337FF" w14:paraId="496A6FA6" w14:textId="77777777" w:rsidTr="00F04546">
        <w:tc>
          <w:tcPr>
            <w:tcW w:w="535" w:type="dxa"/>
          </w:tcPr>
          <w:p w14:paraId="158151D1"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Nr.</w:t>
            </w:r>
          </w:p>
        </w:tc>
        <w:tc>
          <w:tcPr>
            <w:tcW w:w="2157" w:type="dxa"/>
          </w:tcPr>
          <w:p w14:paraId="1D2C7E3E"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Ministrija</w:t>
            </w:r>
          </w:p>
        </w:tc>
        <w:tc>
          <w:tcPr>
            <w:tcW w:w="6753" w:type="dxa"/>
          </w:tcPr>
          <w:p w14:paraId="4EF3D6A8" w14:textId="77777777" w:rsidR="00185DCC"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Tēmas piedāvājumi</w:t>
            </w:r>
          </w:p>
          <w:p w14:paraId="7B7EC577" w14:textId="77777777" w:rsidR="00185DCC" w:rsidRPr="00C337FF" w:rsidRDefault="00185DCC" w:rsidP="00F04546">
            <w:pPr>
              <w:pStyle w:val="PlainText"/>
              <w:rPr>
                <w:rFonts w:ascii="Times New Roman" w:hAnsi="Times New Roman" w:cs="Times New Roman"/>
                <w:sz w:val="24"/>
                <w:szCs w:val="24"/>
              </w:rPr>
            </w:pPr>
          </w:p>
        </w:tc>
      </w:tr>
      <w:tr w:rsidR="00185DCC" w:rsidRPr="0049041E" w14:paraId="29E111E7" w14:textId="77777777" w:rsidTr="00F04546">
        <w:tc>
          <w:tcPr>
            <w:tcW w:w="535" w:type="dxa"/>
          </w:tcPr>
          <w:p w14:paraId="134A123E"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1</w:t>
            </w:r>
            <w:r w:rsidRPr="0049041E">
              <w:rPr>
                <w:rFonts w:ascii="Times New Roman" w:hAnsi="Times New Roman" w:cs="Times New Roman"/>
                <w:sz w:val="24"/>
                <w:szCs w:val="24"/>
              </w:rPr>
              <w:t>.</w:t>
            </w:r>
          </w:p>
        </w:tc>
        <w:tc>
          <w:tcPr>
            <w:tcW w:w="2157" w:type="dxa"/>
          </w:tcPr>
          <w:p w14:paraId="1BAA8D52" w14:textId="77777777" w:rsidR="00185DCC" w:rsidRPr="0049041E" w:rsidRDefault="00185DCC" w:rsidP="00F04546">
            <w:pPr>
              <w:pStyle w:val="PlainText"/>
              <w:rPr>
                <w:rFonts w:ascii="Times New Roman" w:hAnsi="Times New Roman" w:cs="Times New Roman"/>
                <w:sz w:val="24"/>
                <w:szCs w:val="24"/>
              </w:rPr>
            </w:pPr>
            <w:r w:rsidRPr="0049041E">
              <w:rPr>
                <w:rFonts w:ascii="Times New Roman" w:hAnsi="Times New Roman" w:cs="Times New Roman"/>
                <w:sz w:val="24"/>
                <w:szCs w:val="24"/>
              </w:rPr>
              <w:t>Vides aizsardzības un reģionālās attīstības ministrija</w:t>
            </w:r>
          </w:p>
        </w:tc>
        <w:tc>
          <w:tcPr>
            <w:tcW w:w="6753" w:type="dxa"/>
          </w:tcPr>
          <w:p w14:paraId="78FC507D" w14:textId="77777777" w:rsidR="00185DCC" w:rsidRPr="0049041E" w:rsidRDefault="00185DCC" w:rsidP="00F04546">
            <w:pPr>
              <w:pStyle w:val="PlainText"/>
              <w:rPr>
                <w:rFonts w:ascii="Times New Roman" w:hAnsi="Times New Roman" w:cs="Times New Roman"/>
                <w:sz w:val="24"/>
                <w:szCs w:val="24"/>
              </w:rPr>
            </w:pPr>
            <w:r w:rsidRPr="0049041E">
              <w:rPr>
                <w:rFonts w:ascii="Times New Roman" w:hAnsi="Times New Roman" w:cs="Times New Roman"/>
                <w:b/>
                <w:sz w:val="24"/>
                <w:szCs w:val="24"/>
                <w:u w:val="single"/>
              </w:rPr>
              <w:t>Virstēma: Faktori, ko remigranti sagaida no pašvaldībā</w:t>
            </w:r>
            <w:r>
              <w:rPr>
                <w:rFonts w:ascii="Times New Roman" w:hAnsi="Times New Roman" w:cs="Times New Roman"/>
                <w:b/>
                <w:sz w:val="24"/>
                <w:szCs w:val="24"/>
                <w:u w:val="single"/>
              </w:rPr>
              <w:t>m</w:t>
            </w:r>
            <w:r w:rsidRPr="0049041E">
              <w:rPr>
                <w:rFonts w:ascii="Times New Roman" w:hAnsi="Times New Roman" w:cs="Times New Roman"/>
                <w:sz w:val="24"/>
                <w:szCs w:val="24"/>
              </w:rPr>
              <w:t>? (kvalitatīvs izvērtējums, lai var virzīt attīstības procesu)</w:t>
            </w:r>
          </w:p>
          <w:p w14:paraId="02A8B31D" w14:textId="77777777" w:rsidR="00185DCC" w:rsidRPr="0049041E" w:rsidRDefault="00185DCC" w:rsidP="00F04546">
            <w:pPr>
              <w:pStyle w:val="PlainText"/>
              <w:rPr>
                <w:rFonts w:ascii="Times New Roman" w:hAnsi="Times New Roman" w:cs="Times New Roman"/>
                <w:sz w:val="24"/>
                <w:szCs w:val="24"/>
              </w:rPr>
            </w:pPr>
          </w:p>
          <w:p w14:paraId="1CEC2200" w14:textId="77777777" w:rsidR="00185DCC" w:rsidRPr="0049041E" w:rsidRDefault="00185DCC" w:rsidP="00F04546">
            <w:pPr>
              <w:pStyle w:val="PlainText"/>
              <w:spacing w:line="276" w:lineRule="auto"/>
              <w:rPr>
                <w:rFonts w:ascii="Times New Roman" w:hAnsi="Times New Roman" w:cs="Times New Roman"/>
                <w:i/>
                <w:sz w:val="24"/>
                <w:szCs w:val="24"/>
              </w:rPr>
            </w:pPr>
            <w:r w:rsidRPr="0049041E">
              <w:rPr>
                <w:rFonts w:ascii="Times New Roman" w:hAnsi="Times New Roman" w:cs="Times New Roman"/>
                <w:i/>
                <w:szCs w:val="24"/>
              </w:rPr>
              <w:t>Tēmu precizēs un atsūtīs!</w:t>
            </w:r>
          </w:p>
        </w:tc>
      </w:tr>
      <w:tr w:rsidR="00185DCC" w:rsidRPr="00D12B48" w14:paraId="6A0E384B" w14:textId="77777777" w:rsidTr="00F04546">
        <w:tc>
          <w:tcPr>
            <w:tcW w:w="535" w:type="dxa"/>
          </w:tcPr>
          <w:p w14:paraId="3A78825E"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C2E1382"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6753" w:type="dxa"/>
          </w:tcPr>
          <w:p w14:paraId="4EAF4761" w14:textId="77777777" w:rsidR="00185DCC" w:rsidRDefault="00185DCC" w:rsidP="00F045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Virstēma: Diasporas izglītības monitorings</w:t>
            </w:r>
          </w:p>
          <w:p w14:paraId="35523652" w14:textId="77777777" w:rsidR="00185DCC" w:rsidRDefault="00185DCC" w:rsidP="00185DCC">
            <w:pPr>
              <w:pStyle w:val="PlainText"/>
              <w:numPr>
                <w:ilvl w:val="0"/>
                <w:numId w:val="25"/>
              </w:numPr>
              <w:spacing w:before="240"/>
              <w:ind w:left="261" w:hanging="261"/>
              <w:rPr>
                <w:rFonts w:ascii="Times New Roman" w:hAnsi="Times New Roman" w:cs="Times New Roman"/>
                <w:sz w:val="24"/>
                <w:szCs w:val="24"/>
              </w:rPr>
            </w:pPr>
            <w:r w:rsidRPr="00D12B48">
              <w:rPr>
                <w:rFonts w:ascii="Times New Roman" w:hAnsi="Times New Roman" w:cs="Times New Roman"/>
                <w:sz w:val="24"/>
                <w:szCs w:val="24"/>
              </w:rPr>
              <w:t>Kāds modelis būtu visatbilstošākais?</w:t>
            </w:r>
          </w:p>
          <w:p w14:paraId="2DFAB8B7" w14:textId="77777777" w:rsidR="00185DCC" w:rsidRDefault="00185DCC" w:rsidP="00F04546">
            <w:pPr>
              <w:pStyle w:val="PlainText"/>
              <w:spacing w:before="240"/>
              <w:rPr>
                <w:rFonts w:ascii="Times New Roman" w:hAnsi="Times New Roman" w:cs="Times New Roman"/>
                <w:sz w:val="24"/>
                <w:szCs w:val="24"/>
              </w:rPr>
            </w:pPr>
            <w:r>
              <w:rPr>
                <w:rFonts w:ascii="Times New Roman" w:hAnsi="Times New Roman" w:cs="Times New Roman"/>
                <w:sz w:val="24"/>
                <w:szCs w:val="24"/>
              </w:rPr>
              <w:t>Piedāvājums aktualizēt Zinātniskās konferences rīkošanu, veicinot bakalaura darbu un maģistra darbu līmeņa pētījumus!</w:t>
            </w:r>
          </w:p>
          <w:p w14:paraId="068CFE8E" w14:textId="77777777" w:rsidR="00185DCC" w:rsidRPr="00D12B48" w:rsidRDefault="00185DCC" w:rsidP="00F04546">
            <w:pPr>
              <w:pStyle w:val="PlainText"/>
              <w:spacing w:before="240"/>
              <w:rPr>
                <w:rFonts w:ascii="Times New Roman" w:hAnsi="Times New Roman" w:cs="Times New Roman"/>
                <w:sz w:val="24"/>
                <w:szCs w:val="24"/>
              </w:rPr>
            </w:pPr>
          </w:p>
        </w:tc>
      </w:tr>
      <w:tr w:rsidR="00185DCC" w:rsidRPr="00360726" w14:paraId="2A2A008B" w14:textId="77777777" w:rsidTr="00F04546">
        <w:tc>
          <w:tcPr>
            <w:tcW w:w="535" w:type="dxa"/>
          </w:tcPr>
          <w:p w14:paraId="3E92839E"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3.</w:t>
            </w:r>
          </w:p>
        </w:tc>
        <w:tc>
          <w:tcPr>
            <w:tcW w:w="2157" w:type="dxa"/>
          </w:tcPr>
          <w:p w14:paraId="15D00D3B"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Sabiedrības integrācijas fonds</w:t>
            </w:r>
          </w:p>
        </w:tc>
        <w:tc>
          <w:tcPr>
            <w:tcW w:w="6753" w:type="dxa"/>
          </w:tcPr>
          <w:p w14:paraId="69985930" w14:textId="77777777" w:rsidR="00185DCC" w:rsidRDefault="00185DCC" w:rsidP="00F045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Virstēma I: diasporas nometnes</w:t>
            </w:r>
          </w:p>
          <w:p w14:paraId="14A26E97" w14:textId="77777777" w:rsidR="00185DCC" w:rsidRDefault="00185DCC" w:rsidP="00185DCC">
            <w:pPr>
              <w:pStyle w:val="PlainText"/>
              <w:numPr>
                <w:ilvl w:val="0"/>
                <w:numId w:val="26"/>
              </w:numPr>
              <w:ind w:left="261" w:hanging="261"/>
              <w:rPr>
                <w:rFonts w:ascii="Times New Roman" w:hAnsi="Times New Roman" w:cs="Times New Roman"/>
                <w:sz w:val="24"/>
                <w:szCs w:val="24"/>
              </w:rPr>
            </w:pPr>
            <w:r>
              <w:rPr>
                <w:rFonts w:ascii="Times New Roman" w:hAnsi="Times New Roman" w:cs="Times New Roman"/>
                <w:sz w:val="24"/>
                <w:szCs w:val="24"/>
              </w:rPr>
              <w:t>Nometņu lietderīgums, izmērot pienesumu, jo tās ir noturētas vairākus gadus un saņemtas neviennozīmīgas atsauksmes (specifiskas, tikai diasporai u.c.). Palīdzētu secinājumi kā uzlabot organizāciju un darbību.</w:t>
            </w:r>
          </w:p>
          <w:p w14:paraId="36795CC4" w14:textId="77777777" w:rsidR="00185DCC" w:rsidRDefault="00185DCC" w:rsidP="00F04546">
            <w:pPr>
              <w:pStyle w:val="PlainText"/>
              <w:rPr>
                <w:rFonts w:ascii="Times New Roman" w:hAnsi="Times New Roman" w:cs="Times New Roman"/>
                <w:sz w:val="24"/>
                <w:szCs w:val="24"/>
              </w:rPr>
            </w:pPr>
          </w:p>
          <w:p w14:paraId="68E890BC" w14:textId="77777777" w:rsidR="00185DCC" w:rsidRPr="005172C1" w:rsidRDefault="00185DCC" w:rsidP="00F04546">
            <w:pPr>
              <w:pStyle w:val="PlainText"/>
              <w:rPr>
                <w:rFonts w:ascii="Times New Roman" w:hAnsi="Times New Roman" w:cs="Times New Roman"/>
                <w:i/>
                <w:sz w:val="24"/>
                <w:szCs w:val="24"/>
              </w:rPr>
            </w:pPr>
            <w:r w:rsidRPr="005172C1">
              <w:rPr>
                <w:rFonts w:ascii="Times New Roman" w:hAnsi="Times New Roman" w:cs="Times New Roman"/>
                <w:i/>
                <w:sz w:val="24"/>
                <w:szCs w:val="24"/>
              </w:rPr>
              <w:t>Piebilde: Tēmu atbalsta vairāki, tostarp LVA</w:t>
            </w:r>
            <w:r>
              <w:rPr>
                <w:rFonts w:ascii="Times New Roman" w:hAnsi="Times New Roman" w:cs="Times New Roman"/>
                <w:i/>
                <w:sz w:val="24"/>
                <w:szCs w:val="24"/>
              </w:rPr>
              <w:t xml:space="preserve"> un citi.</w:t>
            </w:r>
          </w:p>
          <w:p w14:paraId="3D056BB7" w14:textId="77777777" w:rsidR="00185DCC" w:rsidRDefault="00185DCC" w:rsidP="00F04546">
            <w:pPr>
              <w:pStyle w:val="PlainText"/>
              <w:rPr>
                <w:rFonts w:ascii="Times New Roman" w:hAnsi="Times New Roman" w:cs="Times New Roman"/>
                <w:b/>
                <w:sz w:val="24"/>
                <w:szCs w:val="24"/>
                <w:u w:val="single"/>
              </w:rPr>
            </w:pPr>
          </w:p>
          <w:p w14:paraId="14022925" w14:textId="77777777" w:rsidR="00185DCC" w:rsidRDefault="00185DCC" w:rsidP="00F045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Virstēma II: Latviešu valoda remigrantiem</w:t>
            </w:r>
          </w:p>
          <w:p w14:paraId="31F125DE" w14:textId="77777777" w:rsidR="00185DCC" w:rsidRDefault="00185DCC" w:rsidP="00185DCC">
            <w:pPr>
              <w:pStyle w:val="PlainText"/>
              <w:numPr>
                <w:ilvl w:val="0"/>
                <w:numId w:val="27"/>
              </w:numPr>
              <w:ind w:left="256" w:hanging="270"/>
              <w:rPr>
                <w:rFonts w:ascii="Times New Roman" w:hAnsi="Times New Roman" w:cs="Times New Roman"/>
                <w:sz w:val="24"/>
                <w:szCs w:val="24"/>
              </w:rPr>
            </w:pPr>
            <w:r>
              <w:rPr>
                <w:rFonts w:ascii="Times New Roman" w:hAnsi="Times New Roman" w:cs="Times New Roman"/>
                <w:sz w:val="24"/>
                <w:szCs w:val="24"/>
              </w:rPr>
              <w:t>La</w:t>
            </w:r>
            <w:r w:rsidRPr="00360726">
              <w:rPr>
                <w:rFonts w:ascii="Times New Roman" w:hAnsi="Times New Roman" w:cs="Times New Roman"/>
                <w:sz w:val="24"/>
                <w:szCs w:val="24"/>
              </w:rPr>
              <w:t>tv.</w:t>
            </w:r>
            <w:r>
              <w:rPr>
                <w:rFonts w:ascii="Times New Roman" w:hAnsi="Times New Roman" w:cs="Times New Roman"/>
                <w:sz w:val="24"/>
                <w:szCs w:val="24"/>
              </w:rPr>
              <w:t xml:space="preserve"> </w:t>
            </w:r>
            <w:r w:rsidRPr="00360726">
              <w:rPr>
                <w:rFonts w:ascii="Times New Roman" w:hAnsi="Times New Roman" w:cs="Times New Roman"/>
                <w:sz w:val="24"/>
                <w:szCs w:val="24"/>
              </w:rPr>
              <w:t xml:space="preserve">val. apguve tiek </w:t>
            </w:r>
            <w:r>
              <w:rPr>
                <w:rFonts w:ascii="Times New Roman" w:hAnsi="Times New Roman" w:cs="Times New Roman"/>
                <w:sz w:val="24"/>
                <w:szCs w:val="24"/>
              </w:rPr>
              <w:t>n</w:t>
            </w:r>
            <w:r w:rsidRPr="00360726">
              <w:rPr>
                <w:rFonts w:ascii="Times New Roman" w:hAnsi="Times New Roman" w:cs="Times New Roman"/>
                <w:sz w:val="24"/>
                <w:szCs w:val="24"/>
              </w:rPr>
              <w:t xml:space="preserve">odrošināta pārsvarā lielajās pilsētās – Liepājā, Daugavpili un Rīgā, tomēr ne vienmēr remigranti atgriežas uz iepriekš minētajām pilsētām. Cilvēki ir </w:t>
            </w:r>
            <w:r>
              <w:rPr>
                <w:rFonts w:ascii="Times New Roman" w:hAnsi="Times New Roman" w:cs="Times New Roman"/>
                <w:sz w:val="24"/>
                <w:szCs w:val="24"/>
              </w:rPr>
              <w:t>iz</w:t>
            </w:r>
            <w:r w:rsidRPr="00360726">
              <w:rPr>
                <w:rFonts w:ascii="Times New Roman" w:hAnsi="Times New Roman" w:cs="Times New Roman"/>
                <w:sz w:val="24"/>
                <w:szCs w:val="24"/>
              </w:rPr>
              <w:t xml:space="preserve">kaisījušies. </w:t>
            </w:r>
            <w:r>
              <w:rPr>
                <w:rFonts w:ascii="Times New Roman" w:hAnsi="Times New Roman" w:cs="Times New Roman"/>
                <w:sz w:val="24"/>
                <w:szCs w:val="24"/>
              </w:rPr>
              <w:t>Iespējams kursus var</w:t>
            </w:r>
            <w:r w:rsidRPr="00360726">
              <w:rPr>
                <w:rFonts w:ascii="Times New Roman" w:hAnsi="Times New Roman" w:cs="Times New Roman"/>
                <w:sz w:val="24"/>
                <w:szCs w:val="24"/>
              </w:rPr>
              <w:t xml:space="preserve">ētu realizēt ar </w:t>
            </w:r>
            <w:r w:rsidRPr="009458C9">
              <w:rPr>
                <w:rFonts w:ascii="Times New Roman" w:hAnsi="Times New Roman" w:cs="Times New Roman"/>
                <w:i/>
                <w:sz w:val="24"/>
                <w:szCs w:val="24"/>
              </w:rPr>
              <w:t>voučeru</w:t>
            </w:r>
            <w:r w:rsidRPr="00360726">
              <w:rPr>
                <w:rFonts w:ascii="Times New Roman" w:hAnsi="Times New Roman" w:cs="Times New Roman"/>
                <w:sz w:val="24"/>
                <w:szCs w:val="24"/>
              </w:rPr>
              <w:t xml:space="preserve"> sis</w:t>
            </w:r>
            <w:r>
              <w:rPr>
                <w:rFonts w:ascii="Times New Roman" w:hAnsi="Times New Roman" w:cs="Times New Roman"/>
                <w:sz w:val="24"/>
                <w:szCs w:val="24"/>
              </w:rPr>
              <w:t>tēmu, tomēr kuras ir tās firmas, k</w:t>
            </w:r>
            <w:r w:rsidRPr="00360726">
              <w:rPr>
                <w:rFonts w:ascii="Times New Roman" w:hAnsi="Times New Roman" w:cs="Times New Roman"/>
                <w:sz w:val="24"/>
                <w:szCs w:val="24"/>
              </w:rPr>
              <w:t>as gatavas to nodrošināt, ņemot vērā kursu apjomu un kvalitāti.</w:t>
            </w:r>
          </w:p>
          <w:p w14:paraId="0B467CAF" w14:textId="77777777" w:rsidR="00185DCC" w:rsidRPr="00360726" w:rsidRDefault="00185DCC" w:rsidP="00185DCC">
            <w:pPr>
              <w:pStyle w:val="PlainText"/>
              <w:numPr>
                <w:ilvl w:val="0"/>
                <w:numId w:val="27"/>
              </w:numPr>
              <w:ind w:left="256" w:hanging="270"/>
              <w:rPr>
                <w:rFonts w:ascii="Times New Roman" w:hAnsi="Times New Roman" w:cs="Times New Roman"/>
                <w:sz w:val="24"/>
                <w:szCs w:val="24"/>
              </w:rPr>
            </w:pPr>
          </w:p>
        </w:tc>
      </w:tr>
      <w:tr w:rsidR="00185DCC" w:rsidRPr="00AF3236" w14:paraId="09622163" w14:textId="77777777" w:rsidTr="00F04546">
        <w:tc>
          <w:tcPr>
            <w:tcW w:w="535" w:type="dxa"/>
          </w:tcPr>
          <w:p w14:paraId="2863AC77"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4.</w:t>
            </w:r>
          </w:p>
        </w:tc>
        <w:tc>
          <w:tcPr>
            <w:tcW w:w="2157" w:type="dxa"/>
          </w:tcPr>
          <w:p w14:paraId="12DC0E26" w14:textId="77777777" w:rsidR="00185DCC" w:rsidRPr="0049041E"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Nodarbinātības valsts aģentūra (NVA)</w:t>
            </w:r>
          </w:p>
        </w:tc>
        <w:tc>
          <w:tcPr>
            <w:tcW w:w="6753" w:type="dxa"/>
          </w:tcPr>
          <w:p w14:paraId="1F179522" w14:textId="77777777" w:rsidR="00185DCC" w:rsidRDefault="00185DCC" w:rsidP="00F045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Virstēma: Jauniešu atgriešanās Latvijā (pēc studijām ārvalstīs)</w:t>
            </w:r>
          </w:p>
          <w:p w14:paraId="66C0FE35" w14:textId="77777777" w:rsidR="00185DCC" w:rsidRPr="00AF3236" w:rsidRDefault="00185DCC" w:rsidP="00185DCC">
            <w:pPr>
              <w:pStyle w:val="PlainText"/>
              <w:numPr>
                <w:ilvl w:val="0"/>
                <w:numId w:val="28"/>
              </w:numPr>
              <w:ind w:left="346"/>
              <w:rPr>
                <w:rFonts w:ascii="Times New Roman" w:hAnsi="Times New Roman" w:cs="Times New Roman"/>
                <w:sz w:val="24"/>
                <w:szCs w:val="24"/>
              </w:rPr>
            </w:pPr>
            <w:r>
              <w:rPr>
                <w:rFonts w:ascii="Times New Roman" w:eastAsia="Times New Roman" w:hAnsi="Times New Roman" w:cs="Times New Roman"/>
                <w:bCs/>
                <w:sz w:val="24"/>
                <w:szCs w:val="24"/>
              </w:rPr>
              <w:t>Vai jaunieši</w:t>
            </w:r>
            <w:r w:rsidRPr="00AF3236">
              <w:rPr>
                <w:rFonts w:ascii="Times New Roman" w:eastAsia="Times New Roman" w:hAnsi="Times New Roman" w:cs="Times New Roman"/>
                <w:bCs/>
                <w:sz w:val="24"/>
                <w:szCs w:val="24"/>
              </w:rPr>
              <w:t xml:space="preserve"> redz iespēju atgriezties?</w:t>
            </w:r>
          </w:p>
          <w:p w14:paraId="14E534B0" w14:textId="77777777" w:rsidR="00185DCC" w:rsidRDefault="00185DCC" w:rsidP="00F04546">
            <w:pPr>
              <w:pStyle w:val="PlainText"/>
              <w:rPr>
                <w:rFonts w:ascii="Times New Roman" w:eastAsia="Times New Roman" w:hAnsi="Times New Roman" w:cs="Times New Roman"/>
                <w:bCs/>
                <w:sz w:val="24"/>
                <w:szCs w:val="24"/>
              </w:rPr>
            </w:pPr>
          </w:p>
          <w:p w14:paraId="3822F9F6" w14:textId="77777777" w:rsidR="00185DCC" w:rsidRDefault="00185DCC" w:rsidP="00F04546">
            <w:pPr>
              <w:contextualSpacing/>
              <w:jc w:val="both"/>
              <w:rPr>
                <w:rFonts w:ascii="Times New Roman" w:eastAsia="Times New Roman" w:hAnsi="Times New Roman" w:cs="Times New Roman"/>
                <w:bCs/>
                <w:sz w:val="24"/>
                <w:szCs w:val="24"/>
              </w:rPr>
            </w:pPr>
            <w:r w:rsidRPr="00AF3236">
              <w:rPr>
                <w:rFonts w:ascii="Times New Roman" w:eastAsia="Times New Roman" w:hAnsi="Times New Roman" w:cs="Times New Roman"/>
                <w:bCs/>
                <w:sz w:val="24"/>
                <w:szCs w:val="24"/>
              </w:rPr>
              <w:t xml:space="preserve">Jaunieši ir neapzinātā </w:t>
            </w:r>
            <w:r>
              <w:rPr>
                <w:rFonts w:ascii="Times New Roman" w:eastAsia="Times New Roman" w:hAnsi="Times New Roman" w:cs="Times New Roman"/>
                <w:bCs/>
                <w:sz w:val="24"/>
                <w:szCs w:val="24"/>
              </w:rPr>
              <w:t xml:space="preserve">diasporas daļa. Turklāt, viņi </w:t>
            </w:r>
            <w:r w:rsidRPr="00AF3236">
              <w:rPr>
                <w:rFonts w:ascii="Times New Roman" w:eastAsia="Times New Roman" w:hAnsi="Times New Roman" w:cs="Times New Roman"/>
                <w:bCs/>
                <w:sz w:val="24"/>
                <w:szCs w:val="24"/>
              </w:rPr>
              <w:t>nemeklē saikni ar diasporu, bet izvēlas pavadīt laiku savu ārzemju studiju biedru lokā. Jaunieši ārvalstīs ir nozīmīgs un liels resurss, ko izmantot.</w:t>
            </w:r>
          </w:p>
          <w:p w14:paraId="30DC2AC9" w14:textId="77777777" w:rsidR="00185DCC" w:rsidRPr="00AF3236" w:rsidRDefault="00185DCC" w:rsidP="00F04546">
            <w:pPr>
              <w:contextualSpacing/>
              <w:jc w:val="both"/>
              <w:rPr>
                <w:rFonts w:ascii="Times New Roman" w:eastAsia="Times New Roman" w:hAnsi="Times New Roman" w:cs="Times New Roman"/>
                <w:bCs/>
                <w:sz w:val="24"/>
                <w:szCs w:val="24"/>
              </w:rPr>
            </w:pPr>
          </w:p>
        </w:tc>
      </w:tr>
      <w:tr w:rsidR="00185DCC" w14:paraId="2528C0DE" w14:textId="77777777" w:rsidTr="00F04546">
        <w:tc>
          <w:tcPr>
            <w:tcW w:w="535" w:type="dxa"/>
          </w:tcPr>
          <w:p w14:paraId="14A78791" w14:textId="77777777" w:rsidR="00185DCC"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5.</w:t>
            </w:r>
          </w:p>
        </w:tc>
        <w:tc>
          <w:tcPr>
            <w:tcW w:w="2157" w:type="dxa"/>
          </w:tcPr>
          <w:p w14:paraId="7A088CC8" w14:textId="77777777" w:rsidR="00185DCC"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Miks Muižarājs</w:t>
            </w:r>
          </w:p>
          <w:p w14:paraId="350DBCF5" w14:textId="77777777" w:rsidR="00185DCC"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t>DKP padomes priekšsēdētāja vietnieks, biedrība “AppLV”</w:t>
            </w:r>
          </w:p>
        </w:tc>
        <w:tc>
          <w:tcPr>
            <w:tcW w:w="6753" w:type="dxa"/>
          </w:tcPr>
          <w:p w14:paraId="6B16D6D9" w14:textId="77777777" w:rsidR="00185DCC" w:rsidRDefault="00185DCC" w:rsidP="00F04546">
            <w:pPr>
              <w:jc w:val="both"/>
              <w:rPr>
                <w:rFonts w:ascii="Times New Roman" w:hAnsi="Times New Roman" w:cs="Times New Roman"/>
                <w:sz w:val="24"/>
                <w:szCs w:val="24"/>
                <w:highlight w:val="yellow"/>
              </w:rPr>
            </w:pPr>
            <w:r>
              <w:rPr>
                <w:rFonts w:ascii="Times New Roman" w:hAnsi="Times New Roman" w:cs="Times New Roman"/>
                <w:b/>
                <w:sz w:val="24"/>
                <w:szCs w:val="24"/>
                <w:u w:val="single"/>
              </w:rPr>
              <w:t>Virstēma: Darba tirgus transformācija – Attālinātais darbs un diasporas politika</w:t>
            </w:r>
          </w:p>
          <w:p w14:paraId="52FA535D" w14:textId="66A1E502" w:rsidR="00185DCC" w:rsidRDefault="00185DCC" w:rsidP="00F04546">
            <w:pPr>
              <w:jc w:val="both"/>
              <w:rPr>
                <w:rFonts w:ascii="Times New Roman" w:hAnsi="Times New Roman" w:cs="Times New Roman"/>
                <w:sz w:val="24"/>
                <w:szCs w:val="24"/>
              </w:rPr>
            </w:pPr>
            <w:r w:rsidRPr="00C12E15">
              <w:rPr>
                <w:rFonts w:ascii="Times New Roman" w:hAnsi="Times New Roman" w:cs="Times New Roman"/>
                <w:sz w:val="24"/>
                <w:szCs w:val="24"/>
              </w:rPr>
              <w:t>Lai turpinātu darbu pie attālinātā darba tālākiem atvieglojumiem, nepieciešams</w:t>
            </w:r>
            <w:r>
              <w:rPr>
                <w:rFonts w:ascii="Times New Roman" w:hAnsi="Times New Roman" w:cs="Times New Roman"/>
                <w:sz w:val="24"/>
                <w:szCs w:val="24"/>
              </w:rPr>
              <w:t xml:space="preserve"> apzināt mērķa grupas, </w:t>
            </w:r>
            <w:r w:rsidRPr="00C12E15">
              <w:rPr>
                <w:rFonts w:ascii="Times New Roman" w:hAnsi="Times New Roman" w:cs="Times New Roman"/>
                <w:sz w:val="24"/>
                <w:szCs w:val="24"/>
              </w:rPr>
              <w:t>to kopējo apjomu, galvenos izaicinājumus, attālinātā darba veikšanas juridiskos, ekonomiskos un citus šķēršļus gan no darba devēja, ga</w:t>
            </w:r>
            <w:r>
              <w:rPr>
                <w:rFonts w:ascii="Times New Roman" w:hAnsi="Times New Roman" w:cs="Times New Roman"/>
                <w:sz w:val="24"/>
                <w:szCs w:val="24"/>
              </w:rPr>
              <w:t>n darba ņēmēja perspektīvas.</w:t>
            </w:r>
          </w:p>
          <w:p w14:paraId="5223094D" w14:textId="7CA407BB" w:rsidR="00185DCC" w:rsidRPr="00185DCC" w:rsidRDefault="00185DCC" w:rsidP="00185DCC">
            <w:pPr>
              <w:jc w:val="both"/>
              <w:rPr>
                <w:rFonts w:ascii="Times New Roman" w:hAnsi="Times New Roman" w:cs="Times New Roman"/>
                <w:sz w:val="24"/>
                <w:szCs w:val="24"/>
              </w:rPr>
            </w:pPr>
            <w:r>
              <w:rPr>
                <w:rFonts w:ascii="Times New Roman" w:hAnsi="Times New Roman" w:cs="Times New Roman"/>
                <w:sz w:val="24"/>
                <w:szCs w:val="24"/>
              </w:rPr>
              <w:lastRenderedPageBreak/>
              <w:t>Vēlamais rezultāts: piedāvāti uz pierādījumiem balstīti risinājumi</w:t>
            </w:r>
            <w:r w:rsidRPr="00C12E15">
              <w:rPr>
                <w:rFonts w:ascii="Times New Roman" w:hAnsi="Times New Roman" w:cs="Times New Roman"/>
                <w:sz w:val="24"/>
                <w:szCs w:val="24"/>
              </w:rPr>
              <w:t>.</w:t>
            </w:r>
            <w:r w:rsidRPr="001B775F">
              <w:rPr>
                <w:rFonts w:ascii="Times New Roman" w:hAnsi="Times New Roman" w:cs="Times New Roman"/>
                <w:sz w:val="24"/>
                <w:szCs w:val="24"/>
              </w:rPr>
              <w:t xml:space="preserve"> </w:t>
            </w:r>
          </w:p>
        </w:tc>
      </w:tr>
      <w:tr w:rsidR="00185DCC" w:rsidRPr="008F79AF" w14:paraId="590B3661" w14:textId="77777777" w:rsidTr="00F04546">
        <w:tc>
          <w:tcPr>
            <w:tcW w:w="535" w:type="dxa"/>
          </w:tcPr>
          <w:p w14:paraId="277BBBB9" w14:textId="77777777" w:rsidR="00185DCC" w:rsidRDefault="00185DCC" w:rsidP="00F04546">
            <w:pPr>
              <w:pStyle w:val="PlainText"/>
              <w:rPr>
                <w:rFonts w:ascii="Times New Roman" w:hAnsi="Times New Roman" w:cs="Times New Roman"/>
                <w:sz w:val="24"/>
                <w:szCs w:val="24"/>
              </w:rPr>
            </w:pPr>
            <w:r>
              <w:rPr>
                <w:rFonts w:ascii="Times New Roman" w:hAnsi="Times New Roman" w:cs="Times New Roman"/>
                <w:sz w:val="24"/>
                <w:szCs w:val="24"/>
              </w:rPr>
              <w:lastRenderedPageBreak/>
              <w:t>6.</w:t>
            </w:r>
          </w:p>
        </w:tc>
        <w:tc>
          <w:tcPr>
            <w:tcW w:w="2157" w:type="dxa"/>
          </w:tcPr>
          <w:p w14:paraId="50DD6F17"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Iekšlietu ministrija</w:t>
            </w:r>
          </w:p>
        </w:tc>
        <w:tc>
          <w:tcPr>
            <w:tcW w:w="6753" w:type="dxa"/>
          </w:tcPr>
          <w:p w14:paraId="59FB98C0" w14:textId="77777777" w:rsidR="00185DCC" w:rsidRPr="00C337FF" w:rsidRDefault="00185DCC" w:rsidP="00F04546">
            <w:pPr>
              <w:pStyle w:val="PlainText"/>
              <w:rPr>
                <w:rFonts w:ascii="Times New Roman" w:hAnsi="Times New Roman" w:cs="Times New Roman"/>
                <w:b/>
                <w:sz w:val="24"/>
                <w:szCs w:val="24"/>
                <w:u w:val="single"/>
              </w:rPr>
            </w:pPr>
            <w:r w:rsidRPr="00C337FF">
              <w:rPr>
                <w:rFonts w:ascii="Times New Roman" w:hAnsi="Times New Roman" w:cs="Times New Roman"/>
                <w:b/>
                <w:sz w:val="24"/>
                <w:szCs w:val="24"/>
                <w:u w:val="single"/>
              </w:rPr>
              <w:t>Virstēma: dubultpilsonība diasporā</w:t>
            </w:r>
          </w:p>
          <w:p w14:paraId="241FDDF6" w14:textId="77777777" w:rsidR="00185DCC" w:rsidRPr="00C337FF" w:rsidRDefault="00185DCC" w:rsidP="00F04546">
            <w:pPr>
              <w:pStyle w:val="PlainText"/>
              <w:rPr>
                <w:rFonts w:ascii="Times New Roman" w:hAnsi="Times New Roman" w:cs="Times New Roman"/>
                <w:b/>
                <w:sz w:val="24"/>
                <w:szCs w:val="24"/>
                <w:u w:val="single"/>
              </w:rPr>
            </w:pPr>
          </w:p>
          <w:p w14:paraId="7592E288"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Piedāvātie jautājumi:</w:t>
            </w:r>
          </w:p>
          <w:p w14:paraId="1F097624" w14:textId="77777777" w:rsidR="00185DCC" w:rsidRPr="00C337FF" w:rsidRDefault="00185DCC" w:rsidP="00F04546">
            <w:pPr>
              <w:pStyle w:val="PlainText"/>
              <w:rPr>
                <w:rFonts w:ascii="Times New Roman" w:hAnsi="Times New Roman" w:cs="Times New Roman"/>
                <w:b/>
                <w:sz w:val="24"/>
                <w:szCs w:val="24"/>
                <w:u w:val="single"/>
              </w:rPr>
            </w:pPr>
          </w:p>
          <w:p w14:paraId="49060AEF"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1) kāds ir ārvalstīs dzīvojošo Latvijas pilsoņu, kuriem ir dubultpilsonība vai vairāk pilsonības, skaits?</w:t>
            </w:r>
          </w:p>
          <w:p w14:paraId="07DE5416" w14:textId="77777777" w:rsidR="00185DCC" w:rsidRPr="00C337FF" w:rsidRDefault="00185DCC" w:rsidP="00F04546">
            <w:pPr>
              <w:pStyle w:val="PlainText"/>
              <w:rPr>
                <w:rFonts w:ascii="Times New Roman" w:hAnsi="Times New Roman" w:cs="Times New Roman"/>
                <w:sz w:val="24"/>
                <w:szCs w:val="24"/>
              </w:rPr>
            </w:pPr>
          </w:p>
          <w:p w14:paraId="774C7AA0"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 xml:space="preserve">2) kādas valsts pilsonības (bez Latvijas) ir populārākās diasporā? </w:t>
            </w:r>
          </w:p>
          <w:p w14:paraId="4C093387" w14:textId="6C6F2490"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Svarīgi būtu saprast, vai tās ir “atļ</w:t>
            </w:r>
            <w:r w:rsidR="002037EC">
              <w:rPr>
                <w:rFonts w:ascii="Times New Roman" w:hAnsi="Times New Roman" w:cs="Times New Roman"/>
                <w:sz w:val="24"/>
                <w:szCs w:val="24"/>
              </w:rPr>
              <w:t xml:space="preserve">autās vai neatļautās” </w:t>
            </w:r>
            <w:r w:rsidRPr="00C337FF">
              <w:rPr>
                <w:rFonts w:ascii="Times New Roman" w:hAnsi="Times New Roman" w:cs="Times New Roman"/>
                <w:sz w:val="24"/>
                <w:szCs w:val="24"/>
              </w:rPr>
              <w:t>Pilsonības likuma 9.panta pirmās daļas 1.-3.punkta izpratnē.</w:t>
            </w:r>
          </w:p>
          <w:p w14:paraId="180A8EFF" w14:textId="77777777" w:rsidR="00185DCC" w:rsidRPr="00C337FF" w:rsidRDefault="00185DCC" w:rsidP="00F04546">
            <w:pPr>
              <w:pStyle w:val="PlainText"/>
              <w:rPr>
                <w:rFonts w:ascii="Times New Roman" w:hAnsi="Times New Roman" w:cs="Times New Roman"/>
                <w:sz w:val="24"/>
                <w:szCs w:val="24"/>
              </w:rPr>
            </w:pPr>
          </w:p>
          <w:p w14:paraId="681C9504"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3) būtu noderīgs dubultpilsoņu sadalījums pa vecuma grupām, jo ir svarīgi zināt, vai tā ir vecuma grupa no 0-18, 18-25, 25 utt., un dzimuma griezumā.</w:t>
            </w:r>
          </w:p>
          <w:p w14:paraId="2B8DA620" w14:textId="77777777" w:rsidR="00185DCC" w:rsidRPr="00C337FF" w:rsidRDefault="00185DCC" w:rsidP="00F04546">
            <w:pPr>
              <w:pStyle w:val="PlainText"/>
              <w:rPr>
                <w:rFonts w:ascii="Times New Roman" w:hAnsi="Times New Roman" w:cs="Times New Roman"/>
                <w:sz w:val="24"/>
                <w:szCs w:val="24"/>
              </w:rPr>
            </w:pPr>
          </w:p>
          <w:p w14:paraId="742AF423"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4) vai diasporas pārstāvji zina, ka 30 dienu laikā jāinformē PMLP vai tuvāko vēstniecību par citas valsts pilsonības iegūšanu?</w:t>
            </w:r>
          </w:p>
          <w:p w14:paraId="2EE4CCBD" w14:textId="77777777" w:rsidR="00185DCC" w:rsidRPr="00C337FF" w:rsidRDefault="00185DCC" w:rsidP="00F04546">
            <w:pPr>
              <w:pStyle w:val="PlainText"/>
              <w:rPr>
                <w:rFonts w:ascii="Times New Roman" w:hAnsi="Times New Roman" w:cs="Times New Roman"/>
                <w:sz w:val="24"/>
                <w:szCs w:val="24"/>
              </w:rPr>
            </w:pPr>
          </w:p>
          <w:p w14:paraId="1A8F4967" w14:textId="77777777" w:rsidR="00185DCC" w:rsidRPr="00C337FF"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5) vai dubultpilsoņi ir informējuši PMLP vai tuvāko vēstniecību par citas valsts pilsonības iegūšanu?</w:t>
            </w:r>
          </w:p>
          <w:p w14:paraId="05FFA6A0" w14:textId="77777777" w:rsidR="00185DCC" w:rsidRPr="00C337FF" w:rsidRDefault="00185DCC" w:rsidP="00F04546">
            <w:pPr>
              <w:pStyle w:val="PlainText"/>
              <w:rPr>
                <w:rFonts w:ascii="Times New Roman" w:hAnsi="Times New Roman" w:cs="Times New Roman"/>
                <w:sz w:val="24"/>
                <w:szCs w:val="24"/>
              </w:rPr>
            </w:pPr>
          </w:p>
          <w:p w14:paraId="3BA7F010" w14:textId="77777777" w:rsidR="00185DCC" w:rsidRDefault="00185DCC" w:rsidP="00F04546">
            <w:pPr>
              <w:pStyle w:val="PlainText"/>
              <w:rPr>
                <w:rFonts w:ascii="Times New Roman" w:hAnsi="Times New Roman" w:cs="Times New Roman"/>
                <w:sz w:val="24"/>
                <w:szCs w:val="24"/>
              </w:rPr>
            </w:pPr>
            <w:r w:rsidRPr="00C337FF">
              <w:rPr>
                <w:rFonts w:ascii="Times New Roman" w:hAnsi="Times New Roman" w:cs="Times New Roman"/>
                <w:sz w:val="24"/>
                <w:szCs w:val="24"/>
              </w:rPr>
              <w:t>6) vai personas, kuras ir zaudējušas Latvijas pilsonību, bet kurām ir "atļauto" valstu pilsonība, (piemēram, Vācijas) plāno atjaunot Latvijas pilsonību?</w:t>
            </w:r>
          </w:p>
          <w:p w14:paraId="34B16889" w14:textId="77777777" w:rsidR="00185DCC" w:rsidRDefault="00185DCC" w:rsidP="00F04546">
            <w:pPr>
              <w:pStyle w:val="PlainText"/>
              <w:rPr>
                <w:rFonts w:ascii="Times New Roman" w:hAnsi="Times New Roman" w:cs="Times New Roman"/>
                <w:sz w:val="24"/>
                <w:szCs w:val="24"/>
              </w:rPr>
            </w:pPr>
          </w:p>
          <w:p w14:paraId="150417A1" w14:textId="77777777" w:rsidR="00185DCC" w:rsidRPr="008F79AF" w:rsidRDefault="00185DCC" w:rsidP="00F04546">
            <w:pPr>
              <w:pStyle w:val="PlainText"/>
              <w:spacing w:line="276" w:lineRule="auto"/>
              <w:rPr>
                <w:rFonts w:ascii="Times New Roman" w:hAnsi="Times New Roman" w:cs="Times New Roman"/>
                <w:i/>
                <w:sz w:val="24"/>
                <w:szCs w:val="24"/>
              </w:rPr>
            </w:pPr>
            <w:r w:rsidRPr="0049041E">
              <w:rPr>
                <w:rFonts w:ascii="Times New Roman" w:hAnsi="Times New Roman" w:cs="Times New Roman"/>
                <w:i/>
                <w:szCs w:val="24"/>
              </w:rPr>
              <w:t>Ieinteresēti jautājumus precizēt ar pētniekiem pēc nepieciešamības!</w:t>
            </w:r>
          </w:p>
        </w:tc>
      </w:tr>
    </w:tbl>
    <w:p w14:paraId="2EBEF633" w14:textId="77777777" w:rsidR="00185DCC" w:rsidRPr="00BD0FD6" w:rsidRDefault="00185DCC" w:rsidP="00BD0FD6">
      <w:pPr>
        <w:jc w:val="right"/>
        <w:rPr>
          <w:rFonts w:ascii="Times New Roman" w:eastAsia="Times New Roman" w:hAnsi="Times New Roman" w:cs="Times New Roman"/>
          <w:i/>
          <w:sz w:val="24"/>
          <w:szCs w:val="24"/>
        </w:rPr>
      </w:pPr>
    </w:p>
    <w:sectPr w:rsidR="00185DCC" w:rsidRPr="00BD0FD6" w:rsidSect="0065654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F961" w14:textId="77777777" w:rsidR="00F04546" w:rsidRDefault="00F04546" w:rsidP="009F0CBF">
      <w:pPr>
        <w:spacing w:after="0" w:line="240" w:lineRule="auto"/>
      </w:pPr>
      <w:r>
        <w:separator/>
      </w:r>
    </w:p>
  </w:endnote>
  <w:endnote w:type="continuationSeparator" w:id="0">
    <w:p w14:paraId="51A705A1" w14:textId="77777777" w:rsidR="00F04546" w:rsidRDefault="00F04546" w:rsidP="009F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SourceSansPro-Regular">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687470"/>
      <w:docPartObj>
        <w:docPartGallery w:val="Page Numbers (Bottom of Page)"/>
        <w:docPartUnique/>
      </w:docPartObj>
    </w:sdtPr>
    <w:sdtEndPr>
      <w:rPr>
        <w:noProof/>
      </w:rPr>
    </w:sdtEndPr>
    <w:sdtContent>
      <w:p w14:paraId="395FEF26" w14:textId="7B064702" w:rsidR="00F04546" w:rsidRDefault="00F04546">
        <w:pPr>
          <w:pStyle w:val="Footer"/>
          <w:jc w:val="center"/>
        </w:pPr>
        <w:r>
          <w:fldChar w:fldCharType="begin"/>
        </w:r>
        <w:r>
          <w:instrText xml:space="preserve"> PAGE   \* MERGEFORMAT </w:instrText>
        </w:r>
        <w:r>
          <w:fldChar w:fldCharType="separate"/>
        </w:r>
        <w:r w:rsidR="00AC2724">
          <w:rPr>
            <w:noProof/>
          </w:rPr>
          <w:t>13</w:t>
        </w:r>
        <w:r>
          <w:rPr>
            <w:noProof/>
          </w:rPr>
          <w:fldChar w:fldCharType="end"/>
        </w:r>
      </w:p>
    </w:sdtContent>
  </w:sdt>
  <w:p w14:paraId="08909C9B" w14:textId="77777777" w:rsidR="00F04546" w:rsidRDefault="00F0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0B0EF" w14:textId="77777777" w:rsidR="00F04546" w:rsidRDefault="00F04546" w:rsidP="009F0CBF">
      <w:pPr>
        <w:spacing w:after="0" w:line="240" w:lineRule="auto"/>
      </w:pPr>
      <w:r>
        <w:separator/>
      </w:r>
    </w:p>
  </w:footnote>
  <w:footnote w:type="continuationSeparator" w:id="0">
    <w:p w14:paraId="4689B6A6" w14:textId="77777777" w:rsidR="00F04546" w:rsidRDefault="00F04546" w:rsidP="009F0CBF">
      <w:pPr>
        <w:spacing w:after="0" w:line="240" w:lineRule="auto"/>
      </w:pPr>
      <w:r>
        <w:continuationSeparator/>
      </w:r>
    </w:p>
  </w:footnote>
  <w:footnote w:id="1">
    <w:p w14:paraId="2D1389D0" w14:textId="77777777" w:rsidR="00F04546" w:rsidRPr="00761BFB" w:rsidRDefault="00F04546" w:rsidP="00C32BC8">
      <w:pPr>
        <w:pStyle w:val="FootnoteText"/>
        <w:rPr>
          <w:rFonts w:ascii="Times New Roman" w:hAnsi="Times New Roman" w:cs="Times New Roman"/>
        </w:rPr>
      </w:pPr>
      <w:r w:rsidRPr="00761BFB">
        <w:rPr>
          <w:rStyle w:val="FootnoteReference"/>
          <w:rFonts w:ascii="Times New Roman" w:hAnsi="Times New Roman" w:cs="Times New Roman"/>
        </w:rPr>
        <w:footnoteRef/>
      </w:r>
      <w:r w:rsidRPr="00761BFB">
        <w:rPr>
          <w:rFonts w:ascii="Times New Roman" w:hAnsi="Times New Roman" w:cs="Times New Roman"/>
        </w:rPr>
        <w:t xml:space="preserve"> Gala lēmumu šajā jautājumā pieņem SIF Padome.</w:t>
      </w:r>
    </w:p>
  </w:footnote>
  <w:footnote w:id="2">
    <w:p w14:paraId="32316397" w14:textId="3F25CF38" w:rsidR="00F04546" w:rsidRPr="00216276" w:rsidRDefault="00F04546" w:rsidP="00282163">
      <w:pPr>
        <w:pStyle w:val="FootnoteText"/>
        <w:jc w:val="both"/>
        <w:rPr>
          <w:rFonts w:ascii="Times New Roman" w:hAnsi="Times New Roman" w:cs="Times New Roman"/>
        </w:rPr>
      </w:pPr>
      <w:r w:rsidRPr="00216276">
        <w:rPr>
          <w:rStyle w:val="FootnoteReference"/>
          <w:rFonts w:ascii="Times New Roman" w:hAnsi="Times New Roman" w:cs="Times New Roman"/>
        </w:rPr>
        <w:footnoteRef/>
      </w:r>
      <w:r w:rsidRPr="00216276">
        <w:rPr>
          <w:rFonts w:ascii="Times New Roman" w:hAnsi="Times New Roman" w:cs="Times New Roman"/>
        </w:rPr>
        <w:t xml:space="preserve"> </w:t>
      </w:r>
      <w:r>
        <w:rPr>
          <w:rFonts w:ascii="Times New Roman" w:hAnsi="Times New Roman" w:cs="Times New Roman"/>
        </w:rPr>
        <w:t>14.pants. Diasporas pilsoniskās un politiskās līdzdalības veicināšana. Lai veicinātu diasporas pilsonisko un politisko līdzdalību, šā likuma 6.panta pirmajā daļā minētās institūcijas atbilstoši savai kompetencei: [...] 4) nodrošina to, ka ietekmes uz diasporu izvērtējums tiek iekļauts normatīvo aktu sākotnējās ietekmes novērtējuma ziņojumā (anotācijā); [...].</w:t>
      </w:r>
    </w:p>
  </w:footnote>
  <w:footnote w:id="3">
    <w:p w14:paraId="01CEBB70"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Hazans</w:t>
      </w:r>
      <w:proofErr w:type="spellEnd"/>
      <w:r w:rsidRPr="0013250F">
        <w:rPr>
          <w:rFonts w:ascii="Times New Roman" w:hAnsi="Times New Roman" w:cs="Times New Roman"/>
        </w:rPr>
        <w:t>, M. (2016). Atgriešanās Latvijā. Remigrantu aptaujas rezultāti. Rīga: LU Diasporas un migrācijas pētījumu centrs</w:t>
      </w:r>
    </w:p>
  </w:footnote>
  <w:footnote w:id="4">
    <w:p w14:paraId="72F95C1A"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Valsts Prezidenta Kanceleja. (2019. gada 6. Novembris). Valsts prezidents: modernam darbam ir jākļūst par atsevišķu valsts politiku kopējā politiku spektrā. Ielādēts no </w:t>
      </w:r>
      <w:hyperlink r:id="rId1" w:anchor="gsc.tab=0" w:history="1">
        <w:r w:rsidRPr="0013250F">
          <w:rPr>
            <w:rStyle w:val="Hyperlink"/>
            <w:rFonts w:ascii="Times New Roman" w:hAnsi="Times New Roman" w:cs="Times New Roman"/>
          </w:rPr>
          <w:t>https://www.president.lv/lv/jaunumi/zinas/valsts-prezidents-modernam-darbam-ir-jaklust-par-atsevisku-valsts-politiku-kopeja-politiku-spektra-26015#gsc.tab=0</w:t>
        </w:r>
      </w:hyperlink>
      <w:r w:rsidRPr="0013250F">
        <w:rPr>
          <w:rFonts w:ascii="Times New Roman" w:hAnsi="Times New Roman" w:cs="Times New Roman"/>
        </w:rPr>
        <w:t xml:space="preserve"> </w:t>
      </w:r>
    </w:p>
  </w:footnote>
  <w:footnote w:id="5">
    <w:p w14:paraId="634F35ED"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Commission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of</w:t>
      </w:r>
      <w:proofErr w:type="spellEnd"/>
      <w:r w:rsidRPr="0013250F">
        <w:rPr>
          <w:rFonts w:ascii="Times New Roman" w:hAnsi="Times New Roman" w:cs="Times New Roman"/>
        </w:rPr>
        <w:t xml:space="preserve"> European </w:t>
      </w:r>
      <w:proofErr w:type="spellStart"/>
      <w:r w:rsidRPr="0013250F">
        <w:rPr>
          <w:rFonts w:ascii="Times New Roman" w:hAnsi="Times New Roman" w:cs="Times New Roman"/>
        </w:rPr>
        <w:t>Communities</w:t>
      </w:r>
      <w:proofErr w:type="spellEnd"/>
      <w:r w:rsidRPr="0013250F">
        <w:rPr>
          <w:rFonts w:ascii="Times New Roman" w:hAnsi="Times New Roman" w:cs="Times New Roman"/>
        </w:rPr>
        <w:t xml:space="preserve">. (2009). </w:t>
      </w:r>
      <w:proofErr w:type="spellStart"/>
      <w:r w:rsidRPr="0013250F">
        <w:rPr>
          <w:rFonts w:ascii="Times New Roman" w:hAnsi="Times New Roman" w:cs="Times New Roman"/>
        </w:rPr>
        <w:t>Commission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Staff</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Working</w:t>
      </w:r>
      <w:proofErr w:type="spellEnd"/>
      <w:r w:rsidRPr="0013250F">
        <w:rPr>
          <w:rFonts w:ascii="Times New Roman" w:hAnsi="Times New Roman" w:cs="Times New Roman"/>
        </w:rPr>
        <w:t xml:space="preserve"> Paper. </w:t>
      </w:r>
      <w:proofErr w:type="spellStart"/>
      <w:r w:rsidRPr="0013250F">
        <w:rPr>
          <w:rFonts w:ascii="Times New Roman" w:hAnsi="Times New Roman" w:cs="Times New Roman"/>
        </w:rPr>
        <w:t>Report</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the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implementation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of</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the</w:t>
      </w:r>
      <w:proofErr w:type="spellEnd"/>
      <w:r w:rsidRPr="0013250F">
        <w:rPr>
          <w:rFonts w:ascii="Times New Roman" w:hAnsi="Times New Roman" w:cs="Times New Roman"/>
        </w:rPr>
        <w:t xml:space="preserve"> European </w:t>
      </w:r>
      <w:proofErr w:type="spellStart"/>
      <w:r w:rsidRPr="0013250F">
        <w:rPr>
          <w:rFonts w:ascii="Times New Roman" w:hAnsi="Times New Roman" w:cs="Times New Roman"/>
        </w:rPr>
        <w:t>social</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partners</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Framework</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Agreement</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Telework</w:t>
      </w:r>
      <w:proofErr w:type="spellEnd"/>
      <w:r w:rsidRPr="0013250F">
        <w:rPr>
          <w:rFonts w:ascii="Times New Roman" w:hAnsi="Times New Roman" w:cs="Times New Roman"/>
        </w:rPr>
        <w:t xml:space="preserve">. Brisele: </w:t>
      </w:r>
      <w:proofErr w:type="spellStart"/>
      <w:r w:rsidRPr="0013250F">
        <w:rPr>
          <w:rFonts w:ascii="Times New Roman" w:hAnsi="Times New Roman" w:cs="Times New Roman"/>
        </w:rPr>
        <w:t>Commission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of</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the</w:t>
      </w:r>
      <w:proofErr w:type="spellEnd"/>
      <w:r w:rsidRPr="0013250F">
        <w:rPr>
          <w:rFonts w:ascii="Times New Roman" w:hAnsi="Times New Roman" w:cs="Times New Roman"/>
        </w:rPr>
        <w:t xml:space="preserve"> European </w:t>
      </w:r>
      <w:proofErr w:type="spellStart"/>
      <w:r w:rsidRPr="0013250F">
        <w:rPr>
          <w:rFonts w:ascii="Times New Roman" w:hAnsi="Times New Roman" w:cs="Times New Roman"/>
        </w:rPr>
        <w:t>Communities</w:t>
      </w:r>
      <w:proofErr w:type="spellEnd"/>
      <w:r w:rsidRPr="0013250F">
        <w:rPr>
          <w:rFonts w:ascii="Times New Roman" w:hAnsi="Times New Roman" w:cs="Times New Roman"/>
        </w:rPr>
        <w:t>.</w:t>
      </w:r>
    </w:p>
  </w:footnote>
  <w:footnote w:id="6">
    <w:p w14:paraId="70D4A5D4" w14:textId="77777777" w:rsidR="00F04546" w:rsidRDefault="00F04546" w:rsidP="0013250F">
      <w:pPr>
        <w:pStyle w:val="FootnoteText"/>
        <w:jc w:val="both"/>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Hering</w:t>
      </w:r>
      <w:proofErr w:type="spellEnd"/>
      <w:r w:rsidRPr="0013250F">
        <w:rPr>
          <w:rFonts w:ascii="Times New Roman" w:hAnsi="Times New Roman" w:cs="Times New Roman"/>
        </w:rPr>
        <w:t xml:space="preserve">, B. B. (2020. gada 13. Februāris). </w:t>
      </w:r>
      <w:proofErr w:type="spellStart"/>
      <w:r w:rsidRPr="0013250F">
        <w:rPr>
          <w:rFonts w:ascii="Times New Roman" w:hAnsi="Times New Roman" w:cs="Times New Roman"/>
        </w:rPr>
        <w:t>Remote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Statistics</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Shifting</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Norms</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and</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Expectations</w:t>
      </w:r>
      <w:proofErr w:type="spellEnd"/>
      <w:r w:rsidRPr="0013250F">
        <w:rPr>
          <w:rFonts w:ascii="Times New Roman" w:hAnsi="Times New Roman" w:cs="Times New Roman"/>
        </w:rPr>
        <w:t xml:space="preserve">. Ielādēts no </w:t>
      </w:r>
      <w:proofErr w:type="spellStart"/>
      <w:r w:rsidRPr="0013250F">
        <w:rPr>
          <w:rFonts w:ascii="Times New Roman" w:hAnsi="Times New Roman" w:cs="Times New Roman"/>
        </w:rPr>
        <w:t>Flexjobs</w:t>
      </w:r>
      <w:proofErr w:type="spellEnd"/>
      <w:r w:rsidRPr="0013250F">
        <w:rPr>
          <w:rFonts w:ascii="Times New Roman" w:hAnsi="Times New Roman" w:cs="Times New Roman"/>
        </w:rPr>
        <w:t xml:space="preserve">: </w:t>
      </w:r>
      <w:hyperlink r:id="rId2" w:history="1">
        <w:r w:rsidRPr="0013250F">
          <w:rPr>
            <w:rStyle w:val="Hyperlink"/>
            <w:rFonts w:ascii="Times New Roman" w:hAnsi="Times New Roman" w:cs="Times New Roman"/>
          </w:rPr>
          <w:t>https://www.flexjobs.com/blog/post/remote-work-statistics/</w:t>
        </w:r>
      </w:hyperlink>
      <w:r>
        <w:t xml:space="preserve"> </w:t>
      </w:r>
    </w:p>
  </w:footnote>
  <w:footnote w:id="7">
    <w:p w14:paraId="28EAA2F7"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Buffer</w:t>
      </w:r>
      <w:proofErr w:type="spellEnd"/>
      <w:r w:rsidRPr="0013250F">
        <w:rPr>
          <w:rFonts w:ascii="Times New Roman" w:hAnsi="Times New Roman" w:cs="Times New Roman"/>
        </w:rPr>
        <w:t xml:space="preserve">. (2020. gada 1. Februāris). </w:t>
      </w:r>
      <w:proofErr w:type="spellStart"/>
      <w:r w:rsidRPr="0013250F">
        <w:rPr>
          <w:rFonts w:ascii="Times New Roman" w:hAnsi="Times New Roman" w:cs="Times New Roman"/>
        </w:rPr>
        <w:t>The</w:t>
      </w:r>
      <w:proofErr w:type="spellEnd"/>
      <w:r w:rsidRPr="0013250F">
        <w:rPr>
          <w:rFonts w:ascii="Times New Roman" w:hAnsi="Times New Roman" w:cs="Times New Roman"/>
        </w:rPr>
        <w:t xml:space="preserve"> 2020 </w:t>
      </w:r>
      <w:proofErr w:type="spellStart"/>
      <w:r w:rsidRPr="0013250F">
        <w:rPr>
          <w:rFonts w:ascii="Times New Roman" w:hAnsi="Times New Roman" w:cs="Times New Roman"/>
        </w:rPr>
        <w:t>State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of</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Remote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w:t>
      </w:r>
      <w:proofErr w:type="spellEnd"/>
      <w:r w:rsidRPr="0013250F">
        <w:rPr>
          <w:rFonts w:ascii="Times New Roman" w:hAnsi="Times New Roman" w:cs="Times New Roman"/>
        </w:rPr>
        <w:t xml:space="preserve">. Ielādēts no </w:t>
      </w:r>
      <w:proofErr w:type="spellStart"/>
      <w:r w:rsidRPr="0013250F">
        <w:rPr>
          <w:rFonts w:ascii="Times New Roman" w:hAnsi="Times New Roman" w:cs="Times New Roman"/>
        </w:rPr>
        <w:t>Buffer</w:t>
      </w:r>
      <w:proofErr w:type="spellEnd"/>
      <w:r w:rsidRPr="0013250F">
        <w:rPr>
          <w:rFonts w:ascii="Times New Roman" w:hAnsi="Times New Roman" w:cs="Times New Roman"/>
        </w:rPr>
        <w:t xml:space="preserve">: </w:t>
      </w:r>
      <w:hyperlink r:id="rId3" w:history="1">
        <w:r w:rsidRPr="0013250F">
          <w:rPr>
            <w:rStyle w:val="Hyperlink"/>
            <w:rFonts w:ascii="Times New Roman" w:hAnsi="Times New Roman" w:cs="Times New Roman"/>
          </w:rPr>
          <w:t>https://lp.buffer.com/state-of-remote-work-2020</w:t>
        </w:r>
      </w:hyperlink>
      <w:r w:rsidRPr="0013250F">
        <w:rPr>
          <w:rFonts w:ascii="Times New Roman" w:hAnsi="Times New Roman" w:cs="Times New Roman"/>
        </w:rPr>
        <w:t xml:space="preserve"> </w:t>
      </w:r>
    </w:p>
  </w:footnote>
  <w:footnote w:id="8">
    <w:p w14:paraId="4C7A9567"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Īrijas Uzņēmējdarbības un inovāciju departaments. (2019). </w:t>
      </w:r>
      <w:proofErr w:type="spellStart"/>
      <w:r w:rsidRPr="0013250F">
        <w:rPr>
          <w:rFonts w:ascii="Times New Roman" w:hAnsi="Times New Roman" w:cs="Times New Roman"/>
        </w:rPr>
        <w:t>Remote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in</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Ireland</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Future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Jobs</w:t>
      </w:r>
      <w:proofErr w:type="spellEnd"/>
      <w:r w:rsidRPr="0013250F">
        <w:rPr>
          <w:rFonts w:ascii="Times New Roman" w:hAnsi="Times New Roman" w:cs="Times New Roman"/>
        </w:rPr>
        <w:t xml:space="preserve"> 2019. Dublina: Īrijas valdība.</w:t>
      </w:r>
    </w:p>
  </w:footnote>
  <w:footnote w:id="9">
    <w:p w14:paraId="15C268B0" w14:textId="77777777" w:rsidR="00F04546" w:rsidRPr="006B0930" w:rsidRDefault="00F04546" w:rsidP="0013250F">
      <w:pPr>
        <w:pStyle w:val="FootnoteText"/>
        <w:jc w:val="both"/>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Ibid</w:t>
      </w:r>
      <w:proofErr w:type="spellEnd"/>
      <w:r w:rsidRPr="0013250F">
        <w:rPr>
          <w:rFonts w:ascii="Times New Roman" w:hAnsi="Times New Roman" w:cs="Times New Roman"/>
        </w:rPr>
        <w:t>.</w:t>
      </w:r>
    </w:p>
  </w:footnote>
  <w:footnote w:id="10">
    <w:p w14:paraId="5E36DA5D"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Gov.uk. (2020. gada 19. Oktobris). </w:t>
      </w:r>
      <w:proofErr w:type="spellStart"/>
      <w:r w:rsidRPr="0013250F">
        <w:rPr>
          <w:rFonts w:ascii="Times New Roman" w:hAnsi="Times New Roman" w:cs="Times New Roman"/>
        </w:rPr>
        <w:t>Flexible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working</w:t>
      </w:r>
      <w:proofErr w:type="spellEnd"/>
      <w:r w:rsidRPr="0013250F">
        <w:rPr>
          <w:rFonts w:ascii="Times New Roman" w:hAnsi="Times New Roman" w:cs="Times New Roman"/>
        </w:rPr>
        <w:t xml:space="preserve">. Ielādēts no </w:t>
      </w:r>
      <w:proofErr w:type="spellStart"/>
      <w:r w:rsidRPr="0013250F">
        <w:rPr>
          <w:rFonts w:ascii="Times New Roman" w:hAnsi="Times New Roman" w:cs="Times New Roman"/>
        </w:rPr>
        <w:t>Contracts</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of</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employment</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and</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working</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hours</w:t>
      </w:r>
      <w:proofErr w:type="spellEnd"/>
      <w:r w:rsidRPr="0013250F">
        <w:rPr>
          <w:rFonts w:ascii="Times New Roman" w:hAnsi="Times New Roman" w:cs="Times New Roman"/>
        </w:rPr>
        <w:t xml:space="preserve">: </w:t>
      </w:r>
      <w:hyperlink r:id="rId4" w:history="1">
        <w:r w:rsidRPr="0013250F">
          <w:rPr>
            <w:rStyle w:val="Hyperlink"/>
            <w:rFonts w:ascii="Times New Roman" w:hAnsi="Times New Roman" w:cs="Times New Roman"/>
          </w:rPr>
          <w:t>https://www.gov.uk/flexible-working</w:t>
        </w:r>
      </w:hyperlink>
      <w:r w:rsidRPr="0013250F">
        <w:rPr>
          <w:rFonts w:ascii="Times New Roman" w:hAnsi="Times New Roman" w:cs="Times New Roman"/>
        </w:rPr>
        <w:t xml:space="preserve"> </w:t>
      </w:r>
    </w:p>
  </w:footnote>
  <w:footnote w:id="11">
    <w:p w14:paraId="796404FD"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Igaunijas valdība (2020. gada 10. Oktobris). </w:t>
      </w:r>
      <w:proofErr w:type="spellStart"/>
      <w:r w:rsidRPr="0013250F">
        <w:rPr>
          <w:rFonts w:ascii="Times New Roman" w:hAnsi="Times New Roman" w:cs="Times New Roman"/>
        </w:rPr>
        <w:t>Estonia</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is</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launching</w:t>
      </w:r>
      <w:proofErr w:type="spellEnd"/>
      <w:r w:rsidRPr="0013250F">
        <w:rPr>
          <w:rFonts w:ascii="Times New Roman" w:hAnsi="Times New Roman" w:cs="Times New Roman"/>
        </w:rPr>
        <w:t xml:space="preserve"> a </w:t>
      </w:r>
      <w:proofErr w:type="spellStart"/>
      <w:r w:rsidRPr="0013250F">
        <w:rPr>
          <w:rFonts w:ascii="Times New Roman" w:hAnsi="Times New Roman" w:cs="Times New Roman"/>
        </w:rPr>
        <w:t>new</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Digital</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Nomad</w:t>
      </w:r>
      <w:proofErr w:type="spellEnd"/>
      <w:r w:rsidRPr="0013250F">
        <w:rPr>
          <w:rFonts w:ascii="Times New Roman" w:hAnsi="Times New Roman" w:cs="Times New Roman"/>
        </w:rPr>
        <w:t xml:space="preserve"> Visa </w:t>
      </w:r>
      <w:proofErr w:type="spellStart"/>
      <w:r w:rsidRPr="0013250F">
        <w:rPr>
          <w:rFonts w:ascii="Times New Roman" w:hAnsi="Times New Roman" w:cs="Times New Roman"/>
        </w:rPr>
        <w:t>for</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remote</w:t>
      </w:r>
      <w:proofErr w:type="spellEnd"/>
      <w:r w:rsidRPr="0013250F">
        <w:rPr>
          <w:rFonts w:ascii="Times New Roman" w:hAnsi="Times New Roman" w:cs="Times New Roman"/>
        </w:rPr>
        <w:t xml:space="preserve"> </w:t>
      </w:r>
      <w:proofErr w:type="spellStart"/>
      <w:r w:rsidRPr="0013250F">
        <w:rPr>
          <w:rFonts w:ascii="Times New Roman" w:hAnsi="Times New Roman" w:cs="Times New Roman"/>
        </w:rPr>
        <w:t>workers</w:t>
      </w:r>
      <w:proofErr w:type="spellEnd"/>
      <w:r w:rsidRPr="0013250F">
        <w:rPr>
          <w:rFonts w:ascii="Times New Roman" w:hAnsi="Times New Roman" w:cs="Times New Roman"/>
        </w:rPr>
        <w:t xml:space="preserve">. Ielādēts no: </w:t>
      </w:r>
      <w:hyperlink r:id="rId5" w:history="1">
        <w:r w:rsidRPr="0013250F">
          <w:rPr>
            <w:rStyle w:val="Hyperlink"/>
            <w:rFonts w:ascii="Times New Roman" w:hAnsi="Times New Roman" w:cs="Times New Roman"/>
          </w:rPr>
          <w:t>https://e-resident.gov.ee/nomadvisa/</w:t>
        </w:r>
      </w:hyperlink>
      <w:r w:rsidRPr="0013250F">
        <w:rPr>
          <w:rFonts w:ascii="Times New Roman" w:hAnsi="Times New Roman" w:cs="Times New Roman"/>
        </w:rPr>
        <w:t xml:space="preserve"> </w:t>
      </w:r>
    </w:p>
  </w:footnote>
  <w:footnote w:id="12">
    <w:p w14:paraId="0D204AA2" w14:textId="77777777" w:rsidR="00F04546" w:rsidRPr="004406D4" w:rsidRDefault="00F04546" w:rsidP="0013250F">
      <w:pPr>
        <w:pStyle w:val="FootnoteText"/>
        <w:jc w:val="both"/>
      </w:pPr>
      <w:r w:rsidRPr="0013250F">
        <w:rPr>
          <w:rStyle w:val="FootnoteReference"/>
          <w:rFonts w:ascii="Times New Roman" w:hAnsi="Times New Roman" w:cs="Times New Roman"/>
        </w:rPr>
        <w:footnoteRef/>
      </w:r>
      <w:r w:rsidRPr="0013250F">
        <w:rPr>
          <w:rFonts w:ascii="Times New Roman" w:hAnsi="Times New Roman" w:cs="Times New Roman"/>
        </w:rPr>
        <w:t xml:space="preserve"> CSB attālināto darbu definē diskusiju papīra ietvaros minētās definīcijas kontekstā</w:t>
      </w:r>
    </w:p>
  </w:footnote>
  <w:footnote w:id="13">
    <w:p w14:paraId="2ADBF1E9"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w:t>
      </w:r>
      <w:proofErr w:type="spellStart"/>
      <w:r w:rsidRPr="0013250F">
        <w:rPr>
          <w:rFonts w:ascii="Times New Roman" w:hAnsi="Times New Roman" w:cs="Times New Roman"/>
        </w:rPr>
        <w:t>CVMarket</w:t>
      </w:r>
      <w:proofErr w:type="spellEnd"/>
      <w:r w:rsidRPr="0013250F">
        <w:rPr>
          <w:rFonts w:ascii="Times New Roman" w:hAnsi="Times New Roman" w:cs="Times New Roman"/>
        </w:rPr>
        <w:t xml:space="preserve"> (2017. Gada 10 jūlijs). 73% iedzīvotāju vēlētos strādāt attālināti. Ielādēts no </w:t>
      </w:r>
      <w:hyperlink r:id="rId6" w:history="1">
        <w:r w:rsidRPr="0013250F">
          <w:rPr>
            <w:rStyle w:val="Hyperlink"/>
            <w:rFonts w:ascii="Times New Roman" w:hAnsi="Times New Roman" w:cs="Times New Roman"/>
          </w:rPr>
          <w:t>https://www.cvmarket.lv/karjeras-centrs/darba-tirgus-tendences/petijumi/73-iedzivotaju-veletos-stradat-attalinati</w:t>
        </w:r>
      </w:hyperlink>
      <w:r w:rsidRPr="0013250F">
        <w:rPr>
          <w:rFonts w:ascii="Times New Roman" w:hAnsi="Times New Roman" w:cs="Times New Roman"/>
        </w:rPr>
        <w:t xml:space="preserve"> </w:t>
      </w:r>
    </w:p>
  </w:footnote>
  <w:footnote w:id="14">
    <w:p w14:paraId="52DC2EF1"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Centrālā statistikas pārvalde. (2020. gada 17. Augusts). 2. ceturksnī bija nodarbināti 64,1 % Latvijas iedzīvotāju. Ielādēts no </w:t>
      </w:r>
      <w:hyperlink r:id="rId7" w:history="1">
        <w:r w:rsidRPr="0013250F">
          <w:rPr>
            <w:rStyle w:val="Hyperlink"/>
            <w:rFonts w:ascii="Times New Roman" w:hAnsi="Times New Roman" w:cs="Times New Roman"/>
          </w:rPr>
          <w:t>https://www.csb.gov.lv/lv/statistika/statistikas-temas/socialie-procesi/nodarbinatiba/meklet-tema/2729-nodarbinatiba-2020-gada-2-ceturksni</w:t>
        </w:r>
      </w:hyperlink>
      <w:r w:rsidRPr="0013250F">
        <w:rPr>
          <w:rFonts w:ascii="Times New Roman" w:hAnsi="Times New Roman" w:cs="Times New Roman"/>
        </w:rPr>
        <w:t xml:space="preserve"> </w:t>
      </w:r>
    </w:p>
  </w:footnote>
  <w:footnote w:id="15">
    <w:p w14:paraId="6401AF56"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Centrālā statistikas pārvalde. (2020. gada 6. Jūnijs). 2020. gada aprīlī 22 % darbinieku Latvijā strādāja attālināti. Ielādēts no </w:t>
      </w:r>
      <w:hyperlink r:id="rId8" w:history="1">
        <w:r w:rsidRPr="0013250F">
          <w:rPr>
            <w:rStyle w:val="Hyperlink"/>
            <w:rFonts w:ascii="Times New Roman" w:hAnsi="Times New Roman" w:cs="Times New Roman"/>
          </w:rPr>
          <w:t>https://www.csb.gov.lv/lv/statistika/statistikas-temas/socialie-procesi/nodarbinatiba/meklet-tema/2854-2020-gada-aprili-22-darbinieku-latvija</w:t>
        </w:r>
      </w:hyperlink>
      <w:r w:rsidRPr="0013250F">
        <w:rPr>
          <w:rFonts w:ascii="Times New Roman" w:hAnsi="Times New Roman" w:cs="Times New Roman"/>
        </w:rPr>
        <w:t xml:space="preserve"> </w:t>
      </w:r>
    </w:p>
  </w:footnote>
  <w:footnote w:id="16">
    <w:p w14:paraId="2FB063A4"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Centrālā statistikas pārvalde. (2020. gada 9. Jūlijs). 2020. gada maijā 18,2 % darbinieku Latvijā strādāja attālināti. Ielādēts no </w:t>
      </w:r>
      <w:hyperlink r:id="rId9" w:history="1">
        <w:r w:rsidRPr="0013250F">
          <w:rPr>
            <w:rStyle w:val="Hyperlink"/>
            <w:rFonts w:ascii="Times New Roman" w:hAnsi="Times New Roman" w:cs="Times New Roman"/>
          </w:rPr>
          <w:t>https://www.csb.gov.lv/lv/statistika/statistikas-temas/socialie-procesi/nodarbinatiba/meklet-tema/2867-attalinatais-darbs-maija</w:t>
        </w:r>
      </w:hyperlink>
      <w:r w:rsidRPr="0013250F">
        <w:rPr>
          <w:rFonts w:ascii="Times New Roman" w:hAnsi="Times New Roman" w:cs="Times New Roman"/>
        </w:rPr>
        <w:t xml:space="preserve"> </w:t>
      </w:r>
    </w:p>
  </w:footnote>
  <w:footnote w:id="17">
    <w:p w14:paraId="1CEB458D"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Centrālā statistikas pārvalde. (2020. gada 4. Augusts). Jūnijā 15,5 % darbinieku strādāja attālināti. Ielādēts no </w:t>
      </w:r>
      <w:hyperlink r:id="rId10" w:history="1">
        <w:r w:rsidRPr="0013250F">
          <w:rPr>
            <w:rStyle w:val="Hyperlink"/>
            <w:rFonts w:ascii="Times New Roman" w:hAnsi="Times New Roman" w:cs="Times New Roman"/>
          </w:rPr>
          <w:t>https://www.csb.gov.lv/lv/statistika/statistikas-temas/socialie-procesi/nodarbinatiba/meklet-tema/2862-attalinatais-darbs-2020-gada-junija</w:t>
        </w:r>
      </w:hyperlink>
      <w:r w:rsidRPr="0013250F">
        <w:rPr>
          <w:rFonts w:ascii="Times New Roman" w:hAnsi="Times New Roman" w:cs="Times New Roman"/>
        </w:rPr>
        <w:t xml:space="preserve"> </w:t>
      </w:r>
    </w:p>
  </w:footnote>
  <w:footnote w:id="18">
    <w:p w14:paraId="08D7E3D4" w14:textId="77777777" w:rsidR="00F04546" w:rsidRPr="0013250F" w:rsidRDefault="00F04546" w:rsidP="0013250F">
      <w:pPr>
        <w:pStyle w:val="FootnoteText"/>
        <w:jc w:val="both"/>
        <w:rPr>
          <w:rFonts w:ascii="Times New Roman" w:hAnsi="Times New Roman" w:cs="Times New Roman"/>
        </w:rPr>
      </w:pPr>
      <w:r w:rsidRPr="0013250F">
        <w:rPr>
          <w:rStyle w:val="FootnoteReference"/>
          <w:rFonts w:ascii="Times New Roman" w:hAnsi="Times New Roman" w:cs="Times New Roman"/>
        </w:rPr>
        <w:footnoteRef/>
      </w:r>
      <w:r w:rsidRPr="0013250F">
        <w:rPr>
          <w:rFonts w:ascii="Times New Roman" w:hAnsi="Times New Roman" w:cs="Times New Roman"/>
        </w:rPr>
        <w:t xml:space="preserve"> Šis samazinājums varētu būt daļēji skaidrojams ar vispārējo nodarbināto skaita kritumu, saskarsmes ierobežojumu mīkstināšanu vai darba sezonalitāti.</w:t>
      </w:r>
    </w:p>
  </w:footnote>
  <w:footnote w:id="19">
    <w:p w14:paraId="5D4BF8EE" w14:textId="77777777" w:rsidR="00F04546" w:rsidRPr="005A0E37" w:rsidRDefault="00F04546" w:rsidP="0013250F">
      <w:pPr>
        <w:pStyle w:val="FootnoteText"/>
        <w:jc w:val="both"/>
      </w:pPr>
      <w:r w:rsidRPr="0013250F">
        <w:rPr>
          <w:rStyle w:val="FootnoteReference"/>
          <w:rFonts w:ascii="Times New Roman" w:hAnsi="Times New Roman" w:cs="Times New Roman"/>
        </w:rPr>
        <w:footnoteRef/>
      </w:r>
      <w:r w:rsidRPr="0013250F">
        <w:rPr>
          <w:rFonts w:ascii="Times New Roman" w:hAnsi="Times New Roman" w:cs="Times New Roman"/>
        </w:rPr>
        <w:t xml:space="preserve"> Mieriņa, I., </w:t>
      </w:r>
      <w:proofErr w:type="spellStart"/>
      <w:r w:rsidRPr="0013250F">
        <w:rPr>
          <w:rFonts w:ascii="Times New Roman" w:hAnsi="Times New Roman" w:cs="Times New Roman"/>
        </w:rPr>
        <w:t>Bužinska</w:t>
      </w:r>
      <w:proofErr w:type="spellEnd"/>
      <w:r w:rsidRPr="0013250F">
        <w:rPr>
          <w:rFonts w:ascii="Times New Roman" w:hAnsi="Times New Roman" w:cs="Times New Roman"/>
        </w:rPr>
        <w:t xml:space="preserve">, L., un  Jansone, R. (2017). Latvijas darba tirgus informācijas nodrošinājums diasporai. Ielādēts no LU Diasporas un migrācijas pētījumu centrs: </w:t>
      </w:r>
      <w:hyperlink r:id="rId11" w:history="1">
        <w:r w:rsidRPr="0013250F">
          <w:rPr>
            <w:rStyle w:val="Hyperlink"/>
            <w:rFonts w:ascii="Times New Roman" w:hAnsi="Times New Roman" w:cs="Times New Roman"/>
          </w:rPr>
          <w:t>https://www.diaspora.lu.lv/fileadmin/user_upload/lu_portal/projekti/diaspora/petijumi/LU_DMPC_zinojums_darbiekartosanas.pdf</w:t>
        </w:r>
      </w:hyperlink>
      <w:r>
        <w:t xml:space="preserve"> </w:t>
      </w:r>
    </w:p>
  </w:footnote>
  <w:footnote w:id="20">
    <w:p w14:paraId="4699B626" w14:textId="77777777" w:rsidR="00F04546" w:rsidRPr="00320C2B" w:rsidRDefault="00F04546" w:rsidP="00320C2B">
      <w:pPr>
        <w:pStyle w:val="FootnoteText"/>
        <w:jc w:val="both"/>
        <w:rPr>
          <w:rFonts w:ascii="Times New Roman" w:hAnsi="Times New Roman" w:cs="Times New Roman"/>
        </w:rPr>
      </w:pPr>
      <w:r w:rsidRPr="00320C2B">
        <w:rPr>
          <w:rStyle w:val="FootnoteReference"/>
          <w:rFonts w:ascii="Times New Roman" w:hAnsi="Times New Roman" w:cs="Times New Roman"/>
        </w:rPr>
        <w:footnoteRef/>
      </w:r>
      <w:r w:rsidRPr="00320C2B">
        <w:rPr>
          <w:rFonts w:ascii="Times New Roman" w:hAnsi="Times New Roman" w:cs="Times New Roman"/>
        </w:rPr>
        <w:t xml:space="preserve"> Būtiski norādīt, ka aptaujā nav norādīts, vai tas ietver arī personas mītnes zemi.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E04"/>
    <w:multiLevelType w:val="hybridMultilevel"/>
    <w:tmpl w:val="59DEFB0A"/>
    <w:lvl w:ilvl="0" w:tplc="2B7ED696">
      <w:start w:val="1"/>
      <w:numFmt w:val="decimal"/>
      <w:lvlText w:val="%1)"/>
      <w:lvlJc w:val="left"/>
      <w:pPr>
        <w:ind w:left="108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F5511B"/>
    <w:multiLevelType w:val="multilevel"/>
    <w:tmpl w:val="B44C74A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F7508"/>
    <w:multiLevelType w:val="hybridMultilevel"/>
    <w:tmpl w:val="2D12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20C"/>
    <w:multiLevelType w:val="hybridMultilevel"/>
    <w:tmpl w:val="DAAEF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C3CC0"/>
    <w:multiLevelType w:val="hybridMultilevel"/>
    <w:tmpl w:val="AAA2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B07AAB"/>
    <w:multiLevelType w:val="multilevel"/>
    <w:tmpl w:val="B44C74A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85004"/>
    <w:multiLevelType w:val="hybridMultilevel"/>
    <w:tmpl w:val="FCFE5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73547"/>
    <w:multiLevelType w:val="hybridMultilevel"/>
    <w:tmpl w:val="63949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B2DFF"/>
    <w:multiLevelType w:val="multilevel"/>
    <w:tmpl w:val="B44C74A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8066F"/>
    <w:multiLevelType w:val="hybridMultilevel"/>
    <w:tmpl w:val="9486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E5595"/>
    <w:multiLevelType w:val="multilevel"/>
    <w:tmpl w:val="D5DCEC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8A3C8E"/>
    <w:multiLevelType w:val="hybridMultilevel"/>
    <w:tmpl w:val="4C9C70EC"/>
    <w:lvl w:ilvl="0" w:tplc="01CA074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D305B9"/>
    <w:multiLevelType w:val="hybridMultilevel"/>
    <w:tmpl w:val="D50AA18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15E92"/>
    <w:multiLevelType w:val="multilevel"/>
    <w:tmpl w:val="2C369E6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43E8F"/>
    <w:multiLevelType w:val="multilevel"/>
    <w:tmpl w:val="7C30D4D6"/>
    <w:lvl w:ilvl="0">
      <w:start w:val="4"/>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4F651ED2"/>
    <w:multiLevelType w:val="multilevel"/>
    <w:tmpl w:val="7C30D4D6"/>
    <w:lvl w:ilvl="0">
      <w:start w:val="4"/>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53D43183"/>
    <w:multiLevelType w:val="multilevel"/>
    <w:tmpl w:val="7C30D4D6"/>
    <w:numStyleLink w:val="Style1"/>
  </w:abstractNum>
  <w:abstractNum w:abstractNumId="17" w15:restartNumberingAfterBreak="0">
    <w:nsid w:val="547B3B83"/>
    <w:multiLevelType w:val="multilevel"/>
    <w:tmpl w:val="D764C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5FD02E9"/>
    <w:multiLevelType w:val="multilevel"/>
    <w:tmpl w:val="B44C74A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74A7A"/>
    <w:multiLevelType w:val="multilevel"/>
    <w:tmpl w:val="D764C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C0E5999"/>
    <w:multiLevelType w:val="hybridMultilevel"/>
    <w:tmpl w:val="0F8E1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6E2F32"/>
    <w:multiLevelType w:val="hybridMultilevel"/>
    <w:tmpl w:val="D0C6B3C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64E34"/>
    <w:multiLevelType w:val="multilevel"/>
    <w:tmpl w:val="5B50828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A36696"/>
    <w:multiLevelType w:val="multilevel"/>
    <w:tmpl w:val="7C30D4D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4825FCF"/>
    <w:multiLevelType w:val="multilevel"/>
    <w:tmpl w:val="7C30D4D6"/>
    <w:styleLink w:val="Style1"/>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A07A67"/>
    <w:multiLevelType w:val="hybridMultilevel"/>
    <w:tmpl w:val="B9FCAF2E"/>
    <w:lvl w:ilvl="0" w:tplc="F3DCF85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8013C6"/>
    <w:multiLevelType w:val="hybridMultilevel"/>
    <w:tmpl w:val="4E380D9A"/>
    <w:lvl w:ilvl="0" w:tplc="2B7ED696">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A8D3E05"/>
    <w:multiLevelType w:val="hybridMultilevel"/>
    <w:tmpl w:val="A5DC5840"/>
    <w:lvl w:ilvl="0" w:tplc="3A08BE9A">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9"/>
  </w:num>
  <w:num w:numId="4">
    <w:abstractNumId w:val="12"/>
  </w:num>
  <w:num w:numId="5">
    <w:abstractNumId w:val="11"/>
  </w:num>
  <w:num w:numId="6">
    <w:abstractNumId w:val="17"/>
  </w:num>
  <w:num w:numId="7">
    <w:abstractNumId w:val="22"/>
  </w:num>
  <w:num w:numId="8">
    <w:abstractNumId w:val="13"/>
  </w:num>
  <w:num w:numId="9">
    <w:abstractNumId w:val="5"/>
  </w:num>
  <w:num w:numId="10">
    <w:abstractNumId w:val="1"/>
  </w:num>
  <w:num w:numId="11">
    <w:abstractNumId w:val="8"/>
  </w:num>
  <w:num w:numId="12">
    <w:abstractNumId w:val="15"/>
  </w:num>
  <w:num w:numId="13">
    <w:abstractNumId w:val="16"/>
  </w:num>
  <w:num w:numId="14">
    <w:abstractNumId w:val="24"/>
  </w:num>
  <w:num w:numId="15">
    <w:abstractNumId w:val="23"/>
  </w:num>
  <w:num w:numId="16">
    <w:abstractNumId w:val="14"/>
  </w:num>
  <w:num w:numId="17">
    <w:abstractNumId w:val="18"/>
  </w:num>
  <w:num w:numId="18">
    <w:abstractNumId w:val="6"/>
  </w:num>
  <w:num w:numId="19">
    <w:abstractNumId w:val="21"/>
  </w:num>
  <w:num w:numId="20">
    <w:abstractNumId w:val="20"/>
  </w:num>
  <w:num w:numId="21">
    <w:abstractNumId w:val="2"/>
  </w:num>
  <w:num w:numId="22">
    <w:abstractNumId w:val="4"/>
  </w:num>
  <w:num w:numId="23">
    <w:abstractNumId w:val="3"/>
  </w:num>
  <w:num w:numId="24">
    <w:abstractNumId w:val="10"/>
  </w:num>
  <w:num w:numId="25">
    <w:abstractNumId w:val="26"/>
  </w:num>
  <w:num w:numId="26">
    <w:abstractNumId w:val="0"/>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71"/>
    <w:rsid w:val="00000AF3"/>
    <w:rsid w:val="00005A3B"/>
    <w:rsid w:val="00010991"/>
    <w:rsid w:val="00015334"/>
    <w:rsid w:val="00015E4E"/>
    <w:rsid w:val="000171A4"/>
    <w:rsid w:val="00026161"/>
    <w:rsid w:val="00027B3D"/>
    <w:rsid w:val="0004114C"/>
    <w:rsid w:val="00051462"/>
    <w:rsid w:val="00051AE6"/>
    <w:rsid w:val="00061987"/>
    <w:rsid w:val="00064F7C"/>
    <w:rsid w:val="0006537D"/>
    <w:rsid w:val="00067DBC"/>
    <w:rsid w:val="00074D21"/>
    <w:rsid w:val="00075C9A"/>
    <w:rsid w:val="000808F0"/>
    <w:rsid w:val="0008240D"/>
    <w:rsid w:val="000930F2"/>
    <w:rsid w:val="000A2681"/>
    <w:rsid w:val="000B0DDD"/>
    <w:rsid w:val="000B12C9"/>
    <w:rsid w:val="000B65D9"/>
    <w:rsid w:val="000C12E9"/>
    <w:rsid w:val="000D3F00"/>
    <w:rsid w:val="000E10F1"/>
    <w:rsid w:val="000E4530"/>
    <w:rsid w:val="000F39A4"/>
    <w:rsid w:val="00102F27"/>
    <w:rsid w:val="00106F08"/>
    <w:rsid w:val="0011169D"/>
    <w:rsid w:val="001151AA"/>
    <w:rsid w:val="00117E21"/>
    <w:rsid w:val="0013250F"/>
    <w:rsid w:val="00135EA8"/>
    <w:rsid w:val="0013607B"/>
    <w:rsid w:val="00151A9C"/>
    <w:rsid w:val="00152D65"/>
    <w:rsid w:val="001628A9"/>
    <w:rsid w:val="001629D9"/>
    <w:rsid w:val="00174B6D"/>
    <w:rsid w:val="001755BB"/>
    <w:rsid w:val="001817D7"/>
    <w:rsid w:val="001828DA"/>
    <w:rsid w:val="0018387D"/>
    <w:rsid w:val="001854A8"/>
    <w:rsid w:val="00185AD5"/>
    <w:rsid w:val="00185DCC"/>
    <w:rsid w:val="0018788C"/>
    <w:rsid w:val="00190558"/>
    <w:rsid w:val="00194012"/>
    <w:rsid w:val="001A49E1"/>
    <w:rsid w:val="001A706F"/>
    <w:rsid w:val="001B670A"/>
    <w:rsid w:val="001C67F4"/>
    <w:rsid w:val="001C719D"/>
    <w:rsid w:val="001E03F8"/>
    <w:rsid w:val="001E39F6"/>
    <w:rsid w:val="001E3E85"/>
    <w:rsid w:val="001F4AA5"/>
    <w:rsid w:val="001F4E82"/>
    <w:rsid w:val="00200832"/>
    <w:rsid w:val="002014DB"/>
    <w:rsid w:val="002018EC"/>
    <w:rsid w:val="002037EC"/>
    <w:rsid w:val="0020752B"/>
    <w:rsid w:val="00210B7D"/>
    <w:rsid w:val="00215F5D"/>
    <w:rsid w:val="002176C2"/>
    <w:rsid w:val="0021788D"/>
    <w:rsid w:val="002211C0"/>
    <w:rsid w:val="002273F2"/>
    <w:rsid w:val="002308A9"/>
    <w:rsid w:val="00230C07"/>
    <w:rsid w:val="00237389"/>
    <w:rsid w:val="00244E18"/>
    <w:rsid w:val="00263A1E"/>
    <w:rsid w:val="002677AD"/>
    <w:rsid w:val="00270514"/>
    <w:rsid w:val="00282163"/>
    <w:rsid w:val="0028726E"/>
    <w:rsid w:val="002910CD"/>
    <w:rsid w:val="00291F75"/>
    <w:rsid w:val="00293587"/>
    <w:rsid w:val="00294F1F"/>
    <w:rsid w:val="002A2541"/>
    <w:rsid w:val="002A7B7C"/>
    <w:rsid w:val="002B02CB"/>
    <w:rsid w:val="002B4F61"/>
    <w:rsid w:val="002C59BB"/>
    <w:rsid w:val="002C606E"/>
    <w:rsid w:val="002C6DBB"/>
    <w:rsid w:val="002D5C44"/>
    <w:rsid w:val="002E0793"/>
    <w:rsid w:val="002F1000"/>
    <w:rsid w:val="002F23DA"/>
    <w:rsid w:val="00302ECB"/>
    <w:rsid w:val="003039E3"/>
    <w:rsid w:val="003057EA"/>
    <w:rsid w:val="00306F2B"/>
    <w:rsid w:val="00307E28"/>
    <w:rsid w:val="00314280"/>
    <w:rsid w:val="00315493"/>
    <w:rsid w:val="00315DB3"/>
    <w:rsid w:val="003161F4"/>
    <w:rsid w:val="00317110"/>
    <w:rsid w:val="00320C2B"/>
    <w:rsid w:val="00323D2D"/>
    <w:rsid w:val="00333AD7"/>
    <w:rsid w:val="0034045D"/>
    <w:rsid w:val="00340B66"/>
    <w:rsid w:val="00341026"/>
    <w:rsid w:val="00353184"/>
    <w:rsid w:val="00380168"/>
    <w:rsid w:val="00386B88"/>
    <w:rsid w:val="00387C05"/>
    <w:rsid w:val="00393CC0"/>
    <w:rsid w:val="003A3A97"/>
    <w:rsid w:val="003A53E0"/>
    <w:rsid w:val="003B0AD9"/>
    <w:rsid w:val="003B1621"/>
    <w:rsid w:val="003B39BE"/>
    <w:rsid w:val="003B62FF"/>
    <w:rsid w:val="003C09CD"/>
    <w:rsid w:val="003C5127"/>
    <w:rsid w:val="003C5AF6"/>
    <w:rsid w:val="003C622B"/>
    <w:rsid w:val="003D049F"/>
    <w:rsid w:val="003D1112"/>
    <w:rsid w:val="003D5419"/>
    <w:rsid w:val="003D7E88"/>
    <w:rsid w:val="003E2745"/>
    <w:rsid w:val="003E6C57"/>
    <w:rsid w:val="003F7FB6"/>
    <w:rsid w:val="0040078B"/>
    <w:rsid w:val="00410914"/>
    <w:rsid w:val="00411432"/>
    <w:rsid w:val="00413760"/>
    <w:rsid w:val="0042157D"/>
    <w:rsid w:val="00424542"/>
    <w:rsid w:val="00443741"/>
    <w:rsid w:val="00446AAA"/>
    <w:rsid w:val="0045495E"/>
    <w:rsid w:val="00456020"/>
    <w:rsid w:val="004612D9"/>
    <w:rsid w:val="00471250"/>
    <w:rsid w:val="00476A84"/>
    <w:rsid w:val="004820B2"/>
    <w:rsid w:val="00482E86"/>
    <w:rsid w:val="004A233D"/>
    <w:rsid w:val="004A2C0D"/>
    <w:rsid w:val="004A498E"/>
    <w:rsid w:val="004A780F"/>
    <w:rsid w:val="004B5E51"/>
    <w:rsid w:val="004D106E"/>
    <w:rsid w:val="004D1F71"/>
    <w:rsid w:val="004E066D"/>
    <w:rsid w:val="004E3990"/>
    <w:rsid w:val="004E652C"/>
    <w:rsid w:val="00502FBD"/>
    <w:rsid w:val="00503864"/>
    <w:rsid w:val="00505605"/>
    <w:rsid w:val="00507B4C"/>
    <w:rsid w:val="0051111C"/>
    <w:rsid w:val="00512D18"/>
    <w:rsid w:val="005140FA"/>
    <w:rsid w:val="00521084"/>
    <w:rsid w:val="00523807"/>
    <w:rsid w:val="00524733"/>
    <w:rsid w:val="0053191F"/>
    <w:rsid w:val="00533CA9"/>
    <w:rsid w:val="005348B2"/>
    <w:rsid w:val="005352C9"/>
    <w:rsid w:val="00540C8D"/>
    <w:rsid w:val="0054188C"/>
    <w:rsid w:val="005425CC"/>
    <w:rsid w:val="00546077"/>
    <w:rsid w:val="00556666"/>
    <w:rsid w:val="00564AA0"/>
    <w:rsid w:val="0057192C"/>
    <w:rsid w:val="00577C6B"/>
    <w:rsid w:val="005901E5"/>
    <w:rsid w:val="00594CE9"/>
    <w:rsid w:val="00595C23"/>
    <w:rsid w:val="00595E4B"/>
    <w:rsid w:val="00597D09"/>
    <w:rsid w:val="005B0FA3"/>
    <w:rsid w:val="005B2DC9"/>
    <w:rsid w:val="005C4DA9"/>
    <w:rsid w:val="005D487A"/>
    <w:rsid w:val="005E1B23"/>
    <w:rsid w:val="005F1F3B"/>
    <w:rsid w:val="005F39BD"/>
    <w:rsid w:val="005F4214"/>
    <w:rsid w:val="006027FA"/>
    <w:rsid w:val="00602D87"/>
    <w:rsid w:val="00611192"/>
    <w:rsid w:val="006115F0"/>
    <w:rsid w:val="00620A03"/>
    <w:rsid w:val="00621EAC"/>
    <w:rsid w:val="00622D77"/>
    <w:rsid w:val="006243CF"/>
    <w:rsid w:val="006310CE"/>
    <w:rsid w:val="00632D77"/>
    <w:rsid w:val="006353B9"/>
    <w:rsid w:val="00647950"/>
    <w:rsid w:val="006547CB"/>
    <w:rsid w:val="00656542"/>
    <w:rsid w:val="0066054E"/>
    <w:rsid w:val="006617A1"/>
    <w:rsid w:val="00663BC3"/>
    <w:rsid w:val="00680772"/>
    <w:rsid w:val="0068211F"/>
    <w:rsid w:val="006835AE"/>
    <w:rsid w:val="006A5EC0"/>
    <w:rsid w:val="006B1018"/>
    <w:rsid w:val="006B3510"/>
    <w:rsid w:val="006C7ADD"/>
    <w:rsid w:val="006D0FA3"/>
    <w:rsid w:val="006D4D4C"/>
    <w:rsid w:val="006D68F8"/>
    <w:rsid w:val="006E0233"/>
    <w:rsid w:val="006E66EA"/>
    <w:rsid w:val="006E6A83"/>
    <w:rsid w:val="006F2F34"/>
    <w:rsid w:val="006F66F4"/>
    <w:rsid w:val="00705194"/>
    <w:rsid w:val="0071266A"/>
    <w:rsid w:val="0071453B"/>
    <w:rsid w:val="00727508"/>
    <w:rsid w:val="007343AE"/>
    <w:rsid w:val="00735908"/>
    <w:rsid w:val="00737D7D"/>
    <w:rsid w:val="0074101B"/>
    <w:rsid w:val="00743A61"/>
    <w:rsid w:val="00754EE4"/>
    <w:rsid w:val="00754F7D"/>
    <w:rsid w:val="00756816"/>
    <w:rsid w:val="00761486"/>
    <w:rsid w:val="0076702A"/>
    <w:rsid w:val="00767506"/>
    <w:rsid w:val="00767B1D"/>
    <w:rsid w:val="00767E50"/>
    <w:rsid w:val="00775A5F"/>
    <w:rsid w:val="0078615F"/>
    <w:rsid w:val="00786F46"/>
    <w:rsid w:val="00793499"/>
    <w:rsid w:val="007A02A8"/>
    <w:rsid w:val="007A4ACA"/>
    <w:rsid w:val="007A52F1"/>
    <w:rsid w:val="007B16AB"/>
    <w:rsid w:val="007C100E"/>
    <w:rsid w:val="007C4E62"/>
    <w:rsid w:val="007C6477"/>
    <w:rsid w:val="007C7392"/>
    <w:rsid w:val="007D1A7A"/>
    <w:rsid w:val="007D1F01"/>
    <w:rsid w:val="007D50DC"/>
    <w:rsid w:val="007D5D59"/>
    <w:rsid w:val="007E2457"/>
    <w:rsid w:val="007E3A64"/>
    <w:rsid w:val="007E7152"/>
    <w:rsid w:val="007E744E"/>
    <w:rsid w:val="007F08AD"/>
    <w:rsid w:val="007F2A93"/>
    <w:rsid w:val="007F3A83"/>
    <w:rsid w:val="007F726E"/>
    <w:rsid w:val="007F7B0C"/>
    <w:rsid w:val="00804343"/>
    <w:rsid w:val="00807D2C"/>
    <w:rsid w:val="0081146E"/>
    <w:rsid w:val="00813937"/>
    <w:rsid w:val="00814800"/>
    <w:rsid w:val="008167A5"/>
    <w:rsid w:val="008237CC"/>
    <w:rsid w:val="00830425"/>
    <w:rsid w:val="00847725"/>
    <w:rsid w:val="00850892"/>
    <w:rsid w:val="00856D15"/>
    <w:rsid w:val="00861042"/>
    <w:rsid w:val="00862B2F"/>
    <w:rsid w:val="008651B1"/>
    <w:rsid w:val="008814B4"/>
    <w:rsid w:val="008831C7"/>
    <w:rsid w:val="00893DDD"/>
    <w:rsid w:val="00894371"/>
    <w:rsid w:val="008C0165"/>
    <w:rsid w:val="008C1639"/>
    <w:rsid w:val="008C2B26"/>
    <w:rsid w:val="008C4CB4"/>
    <w:rsid w:val="008C79CB"/>
    <w:rsid w:val="008D74E1"/>
    <w:rsid w:val="008D7DB4"/>
    <w:rsid w:val="008E0954"/>
    <w:rsid w:val="008F280E"/>
    <w:rsid w:val="0090051D"/>
    <w:rsid w:val="00900E67"/>
    <w:rsid w:val="00907C70"/>
    <w:rsid w:val="00910ED4"/>
    <w:rsid w:val="0091176E"/>
    <w:rsid w:val="00914C78"/>
    <w:rsid w:val="00921587"/>
    <w:rsid w:val="009310F3"/>
    <w:rsid w:val="0093272A"/>
    <w:rsid w:val="009570FB"/>
    <w:rsid w:val="009717DF"/>
    <w:rsid w:val="00973D02"/>
    <w:rsid w:val="0097488E"/>
    <w:rsid w:val="00984C03"/>
    <w:rsid w:val="009965A3"/>
    <w:rsid w:val="009A10B7"/>
    <w:rsid w:val="009A30E1"/>
    <w:rsid w:val="009B441E"/>
    <w:rsid w:val="009B4A09"/>
    <w:rsid w:val="009B700B"/>
    <w:rsid w:val="009B79F2"/>
    <w:rsid w:val="009C1661"/>
    <w:rsid w:val="009C1924"/>
    <w:rsid w:val="009C2656"/>
    <w:rsid w:val="009C6A3B"/>
    <w:rsid w:val="009D2176"/>
    <w:rsid w:val="009D43DB"/>
    <w:rsid w:val="009D6C52"/>
    <w:rsid w:val="009E1901"/>
    <w:rsid w:val="009F0CBF"/>
    <w:rsid w:val="009F1650"/>
    <w:rsid w:val="009F389E"/>
    <w:rsid w:val="009F497D"/>
    <w:rsid w:val="009F5FE4"/>
    <w:rsid w:val="00A01478"/>
    <w:rsid w:val="00A02539"/>
    <w:rsid w:val="00A03BAC"/>
    <w:rsid w:val="00A04ADF"/>
    <w:rsid w:val="00A1070B"/>
    <w:rsid w:val="00A26994"/>
    <w:rsid w:val="00A27F73"/>
    <w:rsid w:val="00A37998"/>
    <w:rsid w:val="00A44AEF"/>
    <w:rsid w:val="00A510F2"/>
    <w:rsid w:val="00A53501"/>
    <w:rsid w:val="00A53E62"/>
    <w:rsid w:val="00A53FBA"/>
    <w:rsid w:val="00A675BA"/>
    <w:rsid w:val="00A71F45"/>
    <w:rsid w:val="00A72A4A"/>
    <w:rsid w:val="00A730AF"/>
    <w:rsid w:val="00A80834"/>
    <w:rsid w:val="00A85460"/>
    <w:rsid w:val="00A858EF"/>
    <w:rsid w:val="00A910A7"/>
    <w:rsid w:val="00AB3E77"/>
    <w:rsid w:val="00AC0294"/>
    <w:rsid w:val="00AC2724"/>
    <w:rsid w:val="00AC518E"/>
    <w:rsid w:val="00AD434B"/>
    <w:rsid w:val="00AE23D8"/>
    <w:rsid w:val="00AE6A5C"/>
    <w:rsid w:val="00AF0631"/>
    <w:rsid w:val="00AF180C"/>
    <w:rsid w:val="00AF74C1"/>
    <w:rsid w:val="00B0315E"/>
    <w:rsid w:val="00B040DB"/>
    <w:rsid w:val="00B05B91"/>
    <w:rsid w:val="00B05DFD"/>
    <w:rsid w:val="00B13FEF"/>
    <w:rsid w:val="00B1520C"/>
    <w:rsid w:val="00B45B7B"/>
    <w:rsid w:val="00B46436"/>
    <w:rsid w:val="00B46D05"/>
    <w:rsid w:val="00B57013"/>
    <w:rsid w:val="00B64C45"/>
    <w:rsid w:val="00B6698D"/>
    <w:rsid w:val="00B670F9"/>
    <w:rsid w:val="00B6789F"/>
    <w:rsid w:val="00B74867"/>
    <w:rsid w:val="00B8411C"/>
    <w:rsid w:val="00B90906"/>
    <w:rsid w:val="00B91146"/>
    <w:rsid w:val="00BA12F4"/>
    <w:rsid w:val="00BA2C7E"/>
    <w:rsid w:val="00BA624F"/>
    <w:rsid w:val="00BB169E"/>
    <w:rsid w:val="00BB2245"/>
    <w:rsid w:val="00BB5779"/>
    <w:rsid w:val="00BB6454"/>
    <w:rsid w:val="00BB6667"/>
    <w:rsid w:val="00BD0FD6"/>
    <w:rsid w:val="00BD2D34"/>
    <w:rsid w:val="00BE0541"/>
    <w:rsid w:val="00BE1CE8"/>
    <w:rsid w:val="00BE210E"/>
    <w:rsid w:val="00BE2EA8"/>
    <w:rsid w:val="00BE35FC"/>
    <w:rsid w:val="00BE6B85"/>
    <w:rsid w:val="00BF1A27"/>
    <w:rsid w:val="00BF1C1E"/>
    <w:rsid w:val="00BF4DCF"/>
    <w:rsid w:val="00BF5ED3"/>
    <w:rsid w:val="00C02F21"/>
    <w:rsid w:val="00C12239"/>
    <w:rsid w:val="00C16839"/>
    <w:rsid w:val="00C22B1A"/>
    <w:rsid w:val="00C27999"/>
    <w:rsid w:val="00C32BC8"/>
    <w:rsid w:val="00C359E3"/>
    <w:rsid w:val="00C36528"/>
    <w:rsid w:val="00C43991"/>
    <w:rsid w:val="00C45CFE"/>
    <w:rsid w:val="00C512CE"/>
    <w:rsid w:val="00C51EC7"/>
    <w:rsid w:val="00C57633"/>
    <w:rsid w:val="00C618D8"/>
    <w:rsid w:val="00C64280"/>
    <w:rsid w:val="00C72DA7"/>
    <w:rsid w:val="00C92AD1"/>
    <w:rsid w:val="00C96229"/>
    <w:rsid w:val="00CB66ED"/>
    <w:rsid w:val="00CC0366"/>
    <w:rsid w:val="00CC261C"/>
    <w:rsid w:val="00CC36C5"/>
    <w:rsid w:val="00CD0E38"/>
    <w:rsid w:val="00CD2D67"/>
    <w:rsid w:val="00CD5BAE"/>
    <w:rsid w:val="00CD7F53"/>
    <w:rsid w:val="00CE35D8"/>
    <w:rsid w:val="00CF25BD"/>
    <w:rsid w:val="00CF2FA2"/>
    <w:rsid w:val="00D04653"/>
    <w:rsid w:val="00D06CF8"/>
    <w:rsid w:val="00D111D6"/>
    <w:rsid w:val="00D11651"/>
    <w:rsid w:val="00D141EB"/>
    <w:rsid w:val="00D148FE"/>
    <w:rsid w:val="00D217CF"/>
    <w:rsid w:val="00D244E3"/>
    <w:rsid w:val="00D36AF9"/>
    <w:rsid w:val="00D537D9"/>
    <w:rsid w:val="00D61DC9"/>
    <w:rsid w:val="00D6592C"/>
    <w:rsid w:val="00D67321"/>
    <w:rsid w:val="00D70144"/>
    <w:rsid w:val="00D71357"/>
    <w:rsid w:val="00D76699"/>
    <w:rsid w:val="00D77E3C"/>
    <w:rsid w:val="00D84352"/>
    <w:rsid w:val="00D845D8"/>
    <w:rsid w:val="00D86B9E"/>
    <w:rsid w:val="00D92B97"/>
    <w:rsid w:val="00DA4A3C"/>
    <w:rsid w:val="00DB0B59"/>
    <w:rsid w:val="00DB10B7"/>
    <w:rsid w:val="00DB4447"/>
    <w:rsid w:val="00DC23B1"/>
    <w:rsid w:val="00DC2E3E"/>
    <w:rsid w:val="00DD51E1"/>
    <w:rsid w:val="00DD60A5"/>
    <w:rsid w:val="00DE6ED1"/>
    <w:rsid w:val="00DF1EED"/>
    <w:rsid w:val="00DF23A0"/>
    <w:rsid w:val="00DF3DE4"/>
    <w:rsid w:val="00DF5083"/>
    <w:rsid w:val="00DF6733"/>
    <w:rsid w:val="00E01CAE"/>
    <w:rsid w:val="00E06CEF"/>
    <w:rsid w:val="00E11193"/>
    <w:rsid w:val="00E15EB7"/>
    <w:rsid w:val="00E16FDC"/>
    <w:rsid w:val="00E21947"/>
    <w:rsid w:val="00E222DA"/>
    <w:rsid w:val="00E32031"/>
    <w:rsid w:val="00E33ACE"/>
    <w:rsid w:val="00E46B41"/>
    <w:rsid w:val="00E56748"/>
    <w:rsid w:val="00E56EA3"/>
    <w:rsid w:val="00E72D53"/>
    <w:rsid w:val="00E8507D"/>
    <w:rsid w:val="00E9022D"/>
    <w:rsid w:val="00E9178B"/>
    <w:rsid w:val="00E93198"/>
    <w:rsid w:val="00EB1824"/>
    <w:rsid w:val="00EB39CF"/>
    <w:rsid w:val="00EB4594"/>
    <w:rsid w:val="00EC1212"/>
    <w:rsid w:val="00EC2505"/>
    <w:rsid w:val="00EC618B"/>
    <w:rsid w:val="00ED1B1C"/>
    <w:rsid w:val="00ED22F4"/>
    <w:rsid w:val="00ED7229"/>
    <w:rsid w:val="00EE2CDE"/>
    <w:rsid w:val="00EE43CF"/>
    <w:rsid w:val="00EE4409"/>
    <w:rsid w:val="00EE4DD5"/>
    <w:rsid w:val="00EF72CC"/>
    <w:rsid w:val="00EF7AE3"/>
    <w:rsid w:val="00F00C6E"/>
    <w:rsid w:val="00F018CA"/>
    <w:rsid w:val="00F0421D"/>
    <w:rsid w:val="00F04546"/>
    <w:rsid w:val="00F04BC0"/>
    <w:rsid w:val="00F06470"/>
    <w:rsid w:val="00F07ED5"/>
    <w:rsid w:val="00F17EC6"/>
    <w:rsid w:val="00F21AC5"/>
    <w:rsid w:val="00F32926"/>
    <w:rsid w:val="00F3446C"/>
    <w:rsid w:val="00F41CFA"/>
    <w:rsid w:val="00F53175"/>
    <w:rsid w:val="00F54D8B"/>
    <w:rsid w:val="00F726B2"/>
    <w:rsid w:val="00F76CC3"/>
    <w:rsid w:val="00F825A6"/>
    <w:rsid w:val="00F82F16"/>
    <w:rsid w:val="00F86A4F"/>
    <w:rsid w:val="00F8752D"/>
    <w:rsid w:val="00F90495"/>
    <w:rsid w:val="00F911C9"/>
    <w:rsid w:val="00F95344"/>
    <w:rsid w:val="00FA15F1"/>
    <w:rsid w:val="00FA1AC0"/>
    <w:rsid w:val="00FA5002"/>
    <w:rsid w:val="00FA7FC2"/>
    <w:rsid w:val="00FC3EFD"/>
    <w:rsid w:val="00FC4B19"/>
    <w:rsid w:val="00FC58CB"/>
    <w:rsid w:val="00FC5B0E"/>
    <w:rsid w:val="00FC5EAF"/>
    <w:rsid w:val="00FE2ABA"/>
    <w:rsid w:val="00FE3379"/>
    <w:rsid w:val="00FE3767"/>
    <w:rsid w:val="00FF07B1"/>
    <w:rsid w:val="00FF3711"/>
    <w:rsid w:val="00FF4B1A"/>
    <w:rsid w:val="00FF5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5ECC"/>
  <w15:chartTrackingRefBased/>
  <w15:docId w15:val="{866AFA76-55AD-C749-B2DE-A34F6992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F911C9"/>
    <w:pPr>
      <w:ind w:left="720"/>
      <w:contextualSpacing/>
    </w:pPr>
  </w:style>
  <w:style w:type="paragraph" w:styleId="FootnoteText">
    <w:name w:val="footnote text"/>
    <w:basedOn w:val="Normal"/>
    <w:link w:val="FootnoteTextChar"/>
    <w:uiPriority w:val="99"/>
    <w:semiHidden/>
    <w:unhideWhenUsed/>
    <w:rsid w:val="009F0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CBF"/>
    <w:rPr>
      <w:sz w:val="20"/>
      <w:szCs w:val="20"/>
    </w:rPr>
  </w:style>
  <w:style w:type="character" w:styleId="FootnoteReference">
    <w:name w:val="footnote reference"/>
    <w:basedOn w:val="DefaultParagraphFont"/>
    <w:uiPriority w:val="99"/>
    <w:semiHidden/>
    <w:unhideWhenUsed/>
    <w:rsid w:val="009F0CBF"/>
    <w:rPr>
      <w:vertAlign w:val="superscript"/>
    </w:rPr>
  </w:style>
  <w:style w:type="paragraph" w:styleId="Header">
    <w:name w:val="header"/>
    <w:basedOn w:val="Normal"/>
    <w:link w:val="HeaderChar"/>
    <w:uiPriority w:val="99"/>
    <w:unhideWhenUsed/>
    <w:rsid w:val="006565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6542"/>
    <w:rPr>
      <w:sz w:val="22"/>
      <w:szCs w:val="22"/>
    </w:rPr>
  </w:style>
  <w:style w:type="paragraph" w:styleId="Footer">
    <w:name w:val="footer"/>
    <w:basedOn w:val="Normal"/>
    <w:link w:val="FooterChar"/>
    <w:uiPriority w:val="99"/>
    <w:unhideWhenUsed/>
    <w:rsid w:val="006565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6542"/>
    <w:rPr>
      <w:sz w:val="22"/>
      <w:szCs w:val="22"/>
    </w:rPr>
  </w:style>
  <w:style w:type="paragraph" w:customStyle="1" w:styleId="gmail-msolistparagraph">
    <w:name w:val="gmail-msolistparagraph"/>
    <w:basedOn w:val="Normal"/>
    <w:rsid w:val="005C4DA9"/>
    <w:pPr>
      <w:spacing w:before="100" w:beforeAutospacing="1" w:after="100" w:afterAutospacing="1" w:line="240" w:lineRule="auto"/>
    </w:pPr>
    <w:rPr>
      <w:rFonts w:ascii="Times New Roman" w:hAnsi="Times New Roman" w:cs="Times New Roman"/>
      <w:sz w:val="24"/>
      <w:szCs w:val="24"/>
      <w:lang w:eastAsia="lv-LV"/>
    </w:rPr>
  </w:style>
  <w:style w:type="character" w:customStyle="1" w:styleId="acopre1">
    <w:name w:val="acopre1"/>
    <w:basedOn w:val="DefaultParagraphFont"/>
    <w:rsid w:val="00D84352"/>
  </w:style>
  <w:style w:type="numbering" w:customStyle="1" w:styleId="Style1">
    <w:name w:val="Style1"/>
    <w:uiPriority w:val="99"/>
    <w:rsid w:val="00D84352"/>
    <w:pPr>
      <w:numPr>
        <w:numId w:val="14"/>
      </w:numPr>
    </w:pPr>
  </w:style>
  <w:style w:type="table" w:styleId="TableGrid">
    <w:name w:val="Table Grid"/>
    <w:basedOn w:val="TableNormal"/>
    <w:uiPriority w:val="39"/>
    <w:rsid w:val="008237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7CC"/>
    <w:pPr>
      <w:spacing w:before="68" w:after="68" w:line="240" w:lineRule="auto"/>
    </w:pPr>
    <w:rPr>
      <w:rFonts w:ascii="Times New Roman" w:hAnsi="Times New Roman" w:cs="Times New Roman"/>
      <w:sz w:val="24"/>
      <w:szCs w:val="24"/>
      <w:lang w:eastAsia="lv-LV"/>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8237CC"/>
    <w:rPr>
      <w:sz w:val="22"/>
      <w:szCs w:val="22"/>
    </w:rPr>
  </w:style>
  <w:style w:type="character" w:styleId="Hyperlink">
    <w:name w:val="Hyperlink"/>
    <w:basedOn w:val="DefaultParagraphFont"/>
    <w:uiPriority w:val="99"/>
    <w:unhideWhenUsed/>
    <w:rsid w:val="008237CC"/>
    <w:rPr>
      <w:color w:val="0563C1" w:themeColor="hyperlink"/>
      <w:u w:val="single"/>
    </w:rPr>
  </w:style>
  <w:style w:type="character" w:customStyle="1" w:styleId="UnresolvedMention">
    <w:name w:val="Unresolved Mention"/>
    <w:basedOn w:val="DefaultParagraphFont"/>
    <w:uiPriority w:val="99"/>
    <w:semiHidden/>
    <w:unhideWhenUsed/>
    <w:rsid w:val="00C12239"/>
    <w:rPr>
      <w:color w:val="605E5C"/>
      <w:shd w:val="clear" w:color="auto" w:fill="E1DFDD"/>
    </w:rPr>
  </w:style>
  <w:style w:type="paragraph" w:styleId="BalloonText">
    <w:name w:val="Balloon Text"/>
    <w:basedOn w:val="Normal"/>
    <w:link w:val="BalloonTextChar"/>
    <w:uiPriority w:val="99"/>
    <w:semiHidden/>
    <w:unhideWhenUsed/>
    <w:rsid w:val="00D14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EB"/>
    <w:rPr>
      <w:rFonts w:ascii="Segoe UI" w:hAnsi="Segoe UI" w:cs="Segoe UI"/>
      <w:sz w:val="18"/>
      <w:szCs w:val="18"/>
    </w:rPr>
  </w:style>
  <w:style w:type="paragraph" w:styleId="PlainText">
    <w:name w:val="Plain Text"/>
    <w:basedOn w:val="Normal"/>
    <w:link w:val="PlainTextChar"/>
    <w:uiPriority w:val="99"/>
    <w:semiHidden/>
    <w:unhideWhenUsed/>
    <w:rsid w:val="00185D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85DCC"/>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144">
      <w:bodyDiv w:val="1"/>
      <w:marLeft w:val="0"/>
      <w:marRight w:val="0"/>
      <w:marTop w:val="0"/>
      <w:marBottom w:val="0"/>
      <w:divBdr>
        <w:top w:val="none" w:sz="0" w:space="0" w:color="auto"/>
        <w:left w:val="none" w:sz="0" w:space="0" w:color="auto"/>
        <w:bottom w:val="none" w:sz="0" w:space="0" w:color="auto"/>
        <w:right w:val="none" w:sz="0" w:space="0" w:color="auto"/>
      </w:divBdr>
    </w:div>
    <w:div w:id="416901710">
      <w:bodyDiv w:val="1"/>
      <w:marLeft w:val="0"/>
      <w:marRight w:val="0"/>
      <w:marTop w:val="0"/>
      <w:marBottom w:val="0"/>
      <w:divBdr>
        <w:top w:val="none" w:sz="0" w:space="0" w:color="auto"/>
        <w:left w:val="none" w:sz="0" w:space="0" w:color="auto"/>
        <w:bottom w:val="none" w:sz="0" w:space="0" w:color="auto"/>
        <w:right w:val="none" w:sz="0" w:space="0" w:color="auto"/>
      </w:divBdr>
    </w:div>
    <w:div w:id="1105687434">
      <w:bodyDiv w:val="1"/>
      <w:marLeft w:val="0"/>
      <w:marRight w:val="0"/>
      <w:marTop w:val="0"/>
      <w:marBottom w:val="0"/>
      <w:divBdr>
        <w:top w:val="none" w:sz="0" w:space="0" w:color="auto"/>
        <w:left w:val="none" w:sz="0" w:space="0" w:color="auto"/>
        <w:bottom w:val="none" w:sz="0" w:space="0" w:color="auto"/>
        <w:right w:val="none" w:sz="0" w:space="0" w:color="auto"/>
      </w:divBdr>
    </w:div>
    <w:div w:id="2055544022">
      <w:bodyDiv w:val="1"/>
      <w:marLeft w:val="0"/>
      <w:marRight w:val="0"/>
      <w:marTop w:val="0"/>
      <w:marBottom w:val="0"/>
      <w:divBdr>
        <w:top w:val="none" w:sz="0" w:space="0" w:color="auto"/>
        <w:left w:val="none" w:sz="0" w:space="0" w:color="auto"/>
        <w:bottom w:val="none" w:sz="0" w:space="0" w:color="auto"/>
        <w:right w:val="none" w:sz="0" w:space="0" w:color="auto"/>
      </w:divBdr>
    </w:div>
    <w:div w:id="21433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m.gov.lv/lv/likumprojekts-grozijums-personu-apliecinosu-dokumentu-likuma"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iaspora@mfa.gov.lv"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sb.gov.lv/lv/statistika/statistikas-temas/socialie-procesi/nodarbinatiba/meklet-tema/2854-2020-gada-aprili-22-darbinieku-latvija" TargetMode="External"/><Relationship Id="rId3" Type="http://schemas.openxmlformats.org/officeDocument/2006/relationships/hyperlink" Target="https://lp.buffer.com/state-of-remote-work-2020" TargetMode="External"/><Relationship Id="rId7" Type="http://schemas.openxmlformats.org/officeDocument/2006/relationships/hyperlink" Target="https://www.csb.gov.lv/lv/statistika/statistikas-temas/socialie-procesi/nodarbinatiba/meklet-tema/2729-nodarbinatiba-2020-gada-2-ceturksni" TargetMode="External"/><Relationship Id="rId2" Type="http://schemas.openxmlformats.org/officeDocument/2006/relationships/hyperlink" Target="https://www.flexjobs.com/blog/post/remote-work-statistics/" TargetMode="External"/><Relationship Id="rId1" Type="http://schemas.openxmlformats.org/officeDocument/2006/relationships/hyperlink" Target="https://www.president.lv/lv/jaunumi/zinas/valsts-prezidents-modernam-darbam-ir-jaklust-par-atsevisku-valsts-politiku-kopeja-politiku-spektra-26015" TargetMode="External"/><Relationship Id="rId6" Type="http://schemas.openxmlformats.org/officeDocument/2006/relationships/hyperlink" Target="https://www.cvmarket.lv/karjeras-centrs/darba-tirgus-tendences/petijumi/73-iedzivotaju-veletos-stradat-attalinati" TargetMode="External"/><Relationship Id="rId11" Type="http://schemas.openxmlformats.org/officeDocument/2006/relationships/hyperlink" Target="https://www.diaspora.lu.lv/fileadmin/user_upload/lu_portal/projekti/diaspora/petijumi/LU_DMPC_zinojums_darbiekartosanas.pdf" TargetMode="External"/><Relationship Id="rId5" Type="http://schemas.openxmlformats.org/officeDocument/2006/relationships/hyperlink" Target="https://e-resident.gov.ee/nomadvisa/" TargetMode="External"/><Relationship Id="rId10" Type="http://schemas.openxmlformats.org/officeDocument/2006/relationships/hyperlink" Target="https://www.csb.gov.lv/lv/statistika/statistikas-temas/socialie-procesi/nodarbinatiba/meklet-tema/2862-attalinatais-darbs-2020-gada-junija" TargetMode="External"/><Relationship Id="rId4" Type="http://schemas.openxmlformats.org/officeDocument/2006/relationships/hyperlink" Target="https://www.gov.uk/flexible-working" TargetMode="External"/><Relationship Id="rId9" Type="http://schemas.openxmlformats.org/officeDocument/2006/relationships/hyperlink" Target="https://www.csb.gov.lv/lv/statistika/statistikas-temas/socialie-procesi/nodarbinatiba/meklet-tema/2867-attalinatais-darbs-ma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37</Pages>
  <Words>53694</Words>
  <Characters>30607</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Opmane</dc:creator>
  <cp:keywords/>
  <dc:description/>
  <cp:lastModifiedBy>Annija Streile</cp:lastModifiedBy>
  <cp:revision>148</cp:revision>
  <cp:lastPrinted>2020-11-10T12:52:00Z</cp:lastPrinted>
  <dcterms:created xsi:type="dcterms:W3CDTF">2020-11-10T13:20:00Z</dcterms:created>
  <dcterms:modified xsi:type="dcterms:W3CDTF">2020-11-13T09:15:00Z</dcterms:modified>
</cp:coreProperties>
</file>