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C0D" w:rsidRPr="00001E96" w:rsidRDefault="00876C0D" w:rsidP="00876C0D">
      <w:pPr>
        <w:spacing w:after="0"/>
        <w:jc w:val="center"/>
        <w:rPr>
          <w:rFonts w:ascii="Times New Roman" w:hAnsi="Times New Roman" w:cs="Times New Roman"/>
          <w:b/>
          <w:sz w:val="24"/>
          <w:szCs w:val="24"/>
        </w:rPr>
      </w:pPr>
      <w:r w:rsidRPr="00001E96">
        <w:rPr>
          <w:rFonts w:ascii="Times New Roman" w:hAnsi="Times New Roman" w:cs="Times New Roman"/>
          <w:b/>
          <w:sz w:val="24"/>
          <w:szCs w:val="24"/>
        </w:rPr>
        <w:t>Diasporas konsultatīvās padomes</w:t>
      </w:r>
    </w:p>
    <w:p w:rsidR="00876C0D" w:rsidRPr="00001E96" w:rsidRDefault="00876C0D" w:rsidP="00876C0D">
      <w:pPr>
        <w:spacing w:after="0"/>
        <w:jc w:val="center"/>
        <w:rPr>
          <w:rFonts w:ascii="Times New Roman" w:hAnsi="Times New Roman" w:cs="Times New Roman"/>
          <w:b/>
          <w:sz w:val="24"/>
          <w:szCs w:val="24"/>
        </w:rPr>
      </w:pPr>
      <w:r w:rsidRPr="00001E96">
        <w:rPr>
          <w:rFonts w:ascii="Times New Roman" w:hAnsi="Times New Roman" w:cs="Times New Roman"/>
          <w:b/>
          <w:sz w:val="24"/>
          <w:szCs w:val="24"/>
        </w:rPr>
        <w:t>SANĀKSMES PROTOKOLS</w:t>
      </w:r>
    </w:p>
    <w:p w:rsidR="00876C0D" w:rsidRPr="00001E96" w:rsidRDefault="00876C0D" w:rsidP="00876C0D">
      <w:pPr>
        <w:spacing w:after="0"/>
        <w:jc w:val="center"/>
        <w:rPr>
          <w:rFonts w:ascii="Times New Roman" w:hAnsi="Times New Roman" w:cs="Times New Roman"/>
          <w:b/>
          <w:sz w:val="24"/>
          <w:szCs w:val="24"/>
        </w:rPr>
      </w:pPr>
    </w:p>
    <w:p w:rsidR="00876C0D" w:rsidRPr="00001E96" w:rsidRDefault="00876C0D" w:rsidP="00876C0D">
      <w:pPr>
        <w:spacing w:after="0"/>
        <w:rPr>
          <w:rFonts w:ascii="Times New Roman" w:hAnsi="Times New Roman" w:cs="Times New Roman"/>
          <w:sz w:val="24"/>
          <w:szCs w:val="24"/>
        </w:rPr>
      </w:pPr>
      <w:r w:rsidRPr="00001E96">
        <w:rPr>
          <w:rFonts w:ascii="Times New Roman" w:hAnsi="Times New Roman" w:cs="Times New Roman"/>
          <w:b/>
          <w:sz w:val="24"/>
          <w:szCs w:val="24"/>
        </w:rPr>
        <w:t>Norises viet</w:t>
      </w:r>
      <w:r w:rsidRPr="00001E96">
        <w:rPr>
          <w:rFonts w:ascii="Times New Roman" w:hAnsi="Times New Roman" w:cs="Times New Roman"/>
          <w:sz w:val="24"/>
          <w:szCs w:val="24"/>
        </w:rPr>
        <w:t>a: Ārlietu ministrija</w:t>
      </w:r>
      <w:r w:rsidRPr="00001E96">
        <w:rPr>
          <w:rFonts w:ascii="Times New Roman" w:hAnsi="Times New Roman" w:cs="Times New Roman"/>
          <w:sz w:val="24"/>
          <w:szCs w:val="24"/>
        </w:rPr>
        <w:tab/>
      </w:r>
      <w:r w:rsidRPr="00001E96">
        <w:rPr>
          <w:rFonts w:ascii="Times New Roman" w:hAnsi="Times New Roman" w:cs="Times New Roman"/>
          <w:sz w:val="24"/>
          <w:szCs w:val="24"/>
        </w:rPr>
        <w:tab/>
      </w:r>
      <w:r w:rsidRPr="00001E96">
        <w:rPr>
          <w:rFonts w:ascii="Times New Roman" w:hAnsi="Times New Roman" w:cs="Times New Roman"/>
          <w:sz w:val="24"/>
          <w:szCs w:val="24"/>
        </w:rPr>
        <w:tab/>
      </w:r>
      <w:r w:rsidRPr="00001E96">
        <w:rPr>
          <w:rFonts w:ascii="Times New Roman" w:hAnsi="Times New Roman" w:cs="Times New Roman"/>
          <w:sz w:val="24"/>
          <w:szCs w:val="24"/>
        </w:rPr>
        <w:tab/>
        <w:t xml:space="preserve">Rīgā, 2019.gada </w:t>
      </w:r>
      <w:r>
        <w:rPr>
          <w:rFonts w:ascii="Times New Roman" w:hAnsi="Times New Roman" w:cs="Times New Roman"/>
          <w:sz w:val="24"/>
          <w:szCs w:val="24"/>
        </w:rPr>
        <w:t>6</w:t>
      </w:r>
      <w:r w:rsidRPr="00001E96">
        <w:rPr>
          <w:rFonts w:ascii="Times New Roman" w:hAnsi="Times New Roman" w:cs="Times New Roman"/>
          <w:sz w:val="24"/>
          <w:szCs w:val="24"/>
        </w:rPr>
        <w:t>.</w:t>
      </w:r>
      <w:r>
        <w:rPr>
          <w:rFonts w:ascii="Times New Roman" w:hAnsi="Times New Roman" w:cs="Times New Roman"/>
          <w:sz w:val="24"/>
          <w:szCs w:val="24"/>
        </w:rPr>
        <w:t>decembrī</w:t>
      </w:r>
    </w:p>
    <w:p w:rsidR="00876C0D" w:rsidRPr="00001E96" w:rsidRDefault="00876C0D" w:rsidP="00876C0D">
      <w:pPr>
        <w:spacing w:after="0"/>
        <w:rPr>
          <w:rFonts w:ascii="Times New Roman" w:hAnsi="Times New Roman" w:cs="Times New Roman"/>
          <w:sz w:val="24"/>
          <w:szCs w:val="24"/>
        </w:rPr>
      </w:pPr>
      <w:r w:rsidRPr="00001E96">
        <w:rPr>
          <w:rFonts w:ascii="Times New Roman" w:hAnsi="Times New Roman" w:cs="Times New Roman"/>
          <w:sz w:val="24"/>
          <w:szCs w:val="24"/>
        </w:rPr>
        <w:t xml:space="preserve">Sanāksme sākas: 14:00 </w:t>
      </w:r>
    </w:p>
    <w:p w:rsidR="00876C0D" w:rsidRPr="00FA2500" w:rsidRDefault="00876C0D" w:rsidP="00876C0D">
      <w:pPr>
        <w:jc w:val="both"/>
        <w:rPr>
          <w:rFonts w:ascii="Times New Roman" w:hAnsi="Times New Roman" w:cs="Times New Roman"/>
          <w:sz w:val="24"/>
          <w:szCs w:val="24"/>
          <w:u w:val="single"/>
        </w:rPr>
      </w:pPr>
    </w:p>
    <w:p w:rsidR="00876C0D" w:rsidRPr="00A617A2" w:rsidRDefault="00876C0D" w:rsidP="00876C0D">
      <w:pPr>
        <w:jc w:val="both"/>
        <w:rPr>
          <w:rFonts w:ascii="Times New Roman" w:hAnsi="Times New Roman" w:cs="Times New Roman"/>
          <w:b/>
          <w:sz w:val="24"/>
          <w:szCs w:val="24"/>
        </w:rPr>
      </w:pPr>
      <w:r w:rsidRPr="00A617A2">
        <w:rPr>
          <w:rFonts w:ascii="Times New Roman" w:hAnsi="Times New Roman" w:cs="Times New Roman"/>
          <w:b/>
          <w:sz w:val="24"/>
          <w:szCs w:val="24"/>
        </w:rPr>
        <w:t>Sanāksmi vada:</w:t>
      </w:r>
    </w:p>
    <w:p w:rsidR="00876C0D" w:rsidRPr="00A617A2" w:rsidRDefault="00876C0D" w:rsidP="00876C0D">
      <w:pPr>
        <w:jc w:val="both"/>
        <w:rPr>
          <w:rFonts w:ascii="Times New Roman" w:hAnsi="Times New Roman" w:cs="Times New Roman"/>
          <w:sz w:val="24"/>
          <w:szCs w:val="24"/>
        </w:rPr>
      </w:pPr>
      <w:r w:rsidRPr="00A617A2">
        <w:rPr>
          <w:rFonts w:ascii="Times New Roman" w:hAnsi="Times New Roman" w:cs="Times New Roman"/>
          <w:sz w:val="24"/>
          <w:szCs w:val="24"/>
        </w:rPr>
        <w:t>A.Groza</w:t>
      </w:r>
      <w:r w:rsidRPr="00A617A2">
        <w:rPr>
          <w:rFonts w:ascii="Times New Roman" w:hAnsi="Times New Roman" w:cs="Times New Roman"/>
          <w:sz w:val="24"/>
          <w:szCs w:val="24"/>
        </w:rPr>
        <w:tab/>
      </w:r>
      <w:r w:rsidRPr="00A617A2">
        <w:rPr>
          <w:rFonts w:ascii="Times New Roman" w:hAnsi="Times New Roman" w:cs="Times New Roman"/>
          <w:sz w:val="24"/>
          <w:szCs w:val="24"/>
        </w:rPr>
        <w:tab/>
      </w:r>
      <w:r w:rsidRPr="00A617A2">
        <w:rPr>
          <w:rFonts w:ascii="Times New Roman" w:hAnsi="Times New Roman" w:cs="Times New Roman"/>
          <w:sz w:val="24"/>
          <w:szCs w:val="24"/>
        </w:rPr>
        <w:tab/>
        <w:t xml:space="preserve"> Padomes priekšsēdētājs</w:t>
      </w:r>
    </w:p>
    <w:p w:rsidR="00876C0D" w:rsidRPr="00C70400" w:rsidRDefault="00876C0D" w:rsidP="00876C0D">
      <w:pPr>
        <w:jc w:val="both"/>
        <w:rPr>
          <w:rFonts w:ascii="Times New Roman" w:hAnsi="Times New Roman" w:cs="Times New Roman"/>
          <w:sz w:val="24"/>
          <w:szCs w:val="24"/>
        </w:rPr>
      </w:pPr>
      <w:r w:rsidRPr="00A617A2">
        <w:rPr>
          <w:rFonts w:ascii="Times New Roman" w:hAnsi="Times New Roman" w:cs="Times New Roman"/>
          <w:b/>
          <w:sz w:val="24"/>
          <w:szCs w:val="24"/>
        </w:rPr>
        <w:t>Sanāksmē piedalās</w:t>
      </w:r>
      <w:r w:rsidRPr="00A617A2">
        <w:rPr>
          <w:rFonts w:ascii="Times New Roman" w:hAnsi="Times New Roman" w:cs="Times New Roman"/>
          <w:sz w:val="24"/>
          <w:szCs w:val="24"/>
        </w:rPr>
        <w:t xml:space="preserve">: </w:t>
      </w:r>
    </w:p>
    <w:p w:rsidR="00876C0D" w:rsidRPr="00A617A2" w:rsidRDefault="00876C0D" w:rsidP="00876C0D">
      <w:pPr>
        <w:jc w:val="both"/>
        <w:rPr>
          <w:rFonts w:ascii="Times New Roman" w:hAnsi="Times New Roman" w:cs="Times New Roman"/>
          <w:i/>
          <w:sz w:val="24"/>
          <w:szCs w:val="24"/>
        </w:rPr>
      </w:pPr>
      <w:r w:rsidRPr="00A617A2">
        <w:rPr>
          <w:rFonts w:ascii="Times New Roman" w:hAnsi="Times New Roman" w:cs="Times New Roman"/>
          <w:i/>
          <w:sz w:val="24"/>
          <w:szCs w:val="24"/>
        </w:rPr>
        <w:t>Padomes locekļi:</w:t>
      </w:r>
    </w:p>
    <w:p w:rsidR="00876C0D" w:rsidRPr="00A617A2" w:rsidRDefault="00876C0D" w:rsidP="00876C0D">
      <w:pPr>
        <w:suppressAutoHyphens/>
        <w:spacing w:after="120" w:line="240" w:lineRule="auto"/>
        <w:contextualSpacing/>
        <w:jc w:val="both"/>
        <w:rPr>
          <w:rFonts w:ascii="Times New Roman" w:eastAsia="Arial" w:hAnsi="Times New Roman" w:cs="Times New Roman"/>
          <w:kern w:val="2"/>
          <w:sz w:val="24"/>
          <w:szCs w:val="24"/>
        </w:rPr>
      </w:pPr>
      <w:r w:rsidRPr="00A617A2">
        <w:rPr>
          <w:rFonts w:ascii="Times New Roman" w:eastAsia="Arial" w:hAnsi="Times New Roman" w:cs="Times New Roman"/>
          <w:kern w:val="2"/>
          <w:sz w:val="24"/>
          <w:szCs w:val="24"/>
        </w:rPr>
        <w:t>R.Krasovska</w:t>
      </w:r>
      <w:r w:rsidRPr="00A617A2">
        <w:rPr>
          <w:rFonts w:ascii="Times New Roman" w:eastAsia="Arial" w:hAnsi="Times New Roman" w:cs="Times New Roman"/>
          <w:kern w:val="2"/>
          <w:sz w:val="24"/>
          <w:szCs w:val="24"/>
        </w:rPr>
        <w:tab/>
      </w:r>
      <w:r w:rsidRPr="00A617A2">
        <w:rPr>
          <w:rFonts w:ascii="Times New Roman" w:eastAsia="Arial" w:hAnsi="Times New Roman" w:cs="Times New Roman"/>
          <w:kern w:val="2"/>
          <w:sz w:val="24"/>
          <w:szCs w:val="24"/>
        </w:rPr>
        <w:tab/>
      </w:r>
      <w:r w:rsidRPr="00A617A2">
        <w:rPr>
          <w:rFonts w:ascii="Times New Roman" w:eastAsia="Arial" w:hAnsi="Times New Roman" w:cs="Times New Roman"/>
          <w:kern w:val="2"/>
          <w:sz w:val="24"/>
          <w:szCs w:val="24"/>
        </w:rPr>
        <w:tab/>
        <w:t>Ārlietu ministrijas pārstāve</w:t>
      </w:r>
    </w:p>
    <w:p w:rsidR="009C1C13" w:rsidRPr="00F429F4" w:rsidRDefault="009C1C13" w:rsidP="009C1C13">
      <w:pPr>
        <w:suppressAutoHyphens/>
        <w:spacing w:after="120" w:line="240" w:lineRule="auto"/>
        <w:ind w:left="2880" w:hanging="2880"/>
        <w:contextualSpacing/>
        <w:jc w:val="both"/>
        <w:rPr>
          <w:rFonts w:ascii="Times New Roman" w:eastAsia="Arial" w:hAnsi="Times New Roman"/>
          <w:kern w:val="2"/>
          <w:sz w:val="24"/>
          <w:szCs w:val="24"/>
        </w:rPr>
      </w:pPr>
      <w:proofErr w:type="spellStart"/>
      <w:r w:rsidRPr="00F429F4">
        <w:rPr>
          <w:rFonts w:ascii="Times New Roman" w:eastAsia="Arial" w:hAnsi="Times New Roman"/>
          <w:kern w:val="2"/>
          <w:sz w:val="24"/>
          <w:szCs w:val="24"/>
        </w:rPr>
        <w:t>R.Bremšmits</w:t>
      </w:r>
      <w:proofErr w:type="spellEnd"/>
      <w:r w:rsidRPr="00F429F4">
        <w:rPr>
          <w:rFonts w:ascii="Times New Roman" w:eastAsia="Arial" w:hAnsi="Times New Roman"/>
          <w:kern w:val="2"/>
          <w:sz w:val="24"/>
          <w:szCs w:val="24"/>
        </w:rPr>
        <w:t xml:space="preserve"> </w:t>
      </w:r>
      <w:r w:rsidRPr="00F429F4">
        <w:rPr>
          <w:rFonts w:ascii="Times New Roman" w:eastAsia="Arial" w:hAnsi="Times New Roman"/>
          <w:kern w:val="2"/>
          <w:sz w:val="24"/>
          <w:szCs w:val="24"/>
        </w:rPr>
        <w:tab/>
        <w:t>Vides aizsardzības un reģionālās attīstības ministrijas pārstāvis</w:t>
      </w:r>
    </w:p>
    <w:p w:rsidR="00876C0D" w:rsidRDefault="00876C0D" w:rsidP="00876C0D">
      <w:pPr>
        <w:suppressAutoHyphens/>
        <w:spacing w:after="120" w:line="240" w:lineRule="auto"/>
        <w:contextualSpacing/>
        <w:jc w:val="both"/>
        <w:rPr>
          <w:rFonts w:ascii="Times New Roman" w:eastAsia="Arial" w:hAnsi="Times New Roman" w:cs="Times New Roman"/>
          <w:kern w:val="2"/>
          <w:sz w:val="24"/>
          <w:szCs w:val="24"/>
        </w:rPr>
      </w:pPr>
      <w:proofErr w:type="spellStart"/>
      <w:r w:rsidRPr="00A617A2">
        <w:rPr>
          <w:rFonts w:ascii="Times New Roman" w:eastAsia="Arial" w:hAnsi="Times New Roman" w:cs="Times New Roman"/>
          <w:kern w:val="2"/>
          <w:sz w:val="24"/>
          <w:szCs w:val="24"/>
        </w:rPr>
        <w:t>S.Barks</w:t>
      </w:r>
      <w:proofErr w:type="spellEnd"/>
      <w:r w:rsidRPr="00A617A2">
        <w:rPr>
          <w:rFonts w:ascii="Times New Roman" w:eastAsia="Arial" w:hAnsi="Times New Roman" w:cs="Times New Roman"/>
          <w:kern w:val="2"/>
          <w:sz w:val="24"/>
          <w:szCs w:val="24"/>
        </w:rPr>
        <w:tab/>
      </w:r>
      <w:r w:rsidRPr="00A617A2">
        <w:rPr>
          <w:rFonts w:ascii="Times New Roman" w:eastAsia="Arial" w:hAnsi="Times New Roman" w:cs="Times New Roman"/>
          <w:kern w:val="2"/>
          <w:sz w:val="24"/>
          <w:szCs w:val="24"/>
        </w:rPr>
        <w:tab/>
      </w:r>
      <w:r w:rsidRPr="00A617A2">
        <w:rPr>
          <w:rFonts w:ascii="Times New Roman" w:eastAsia="Arial" w:hAnsi="Times New Roman" w:cs="Times New Roman"/>
          <w:kern w:val="2"/>
          <w:sz w:val="24"/>
          <w:szCs w:val="24"/>
        </w:rPr>
        <w:tab/>
        <w:t>Iekšlietu ministrija</w:t>
      </w:r>
      <w:r>
        <w:rPr>
          <w:rFonts w:ascii="Times New Roman" w:eastAsia="Arial" w:hAnsi="Times New Roman" w:cs="Times New Roman"/>
          <w:kern w:val="2"/>
          <w:sz w:val="24"/>
          <w:szCs w:val="24"/>
        </w:rPr>
        <w:t>s pārstāvis</w:t>
      </w:r>
    </w:p>
    <w:p w:rsidR="00876C0D" w:rsidRPr="00A617A2" w:rsidRDefault="00876C0D" w:rsidP="00876C0D">
      <w:pPr>
        <w:suppressAutoHyphens/>
        <w:spacing w:after="120" w:line="240" w:lineRule="auto"/>
        <w:contextualSpacing/>
        <w:jc w:val="both"/>
        <w:rPr>
          <w:rFonts w:ascii="Times New Roman" w:eastAsia="Arial" w:hAnsi="Times New Roman" w:cs="Times New Roman"/>
          <w:kern w:val="2"/>
          <w:sz w:val="24"/>
          <w:szCs w:val="24"/>
        </w:rPr>
      </w:pPr>
      <w:r w:rsidRPr="00A617A2">
        <w:rPr>
          <w:rFonts w:ascii="Times New Roman" w:eastAsia="Arial" w:hAnsi="Times New Roman" w:cs="Times New Roman"/>
          <w:kern w:val="2"/>
          <w:sz w:val="24"/>
          <w:szCs w:val="24"/>
        </w:rPr>
        <w:t>I.Lipskis</w:t>
      </w:r>
      <w:r w:rsidRPr="00A617A2">
        <w:rPr>
          <w:rFonts w:ascii="Times New Roman" w:eastAsia="Arial" w:hAnsi="Times New Roman" w:cs="Times New Roman"/>
          <w:kern w:val="2"/>
          <w:sz w:val="24"/>
          <w:szCs w:val="24"/>
        </w:rPr>
        <w:tab/>
      </w:r>
      <w:r w:rsidRPr="00A617A2">
        <w:rPr>
          <w:rFonts w:ascii="Times New Roman" w:eastAsia="Arial" w:hAnsi="Times New Roman" w:cs="Times New Roman"/>
          <w:kern w:val="2"/>
          <w:sz w:val="24"/>
          <w:szCs w:val="24"/>
        </w:rPr>
        <w:tab/>
      </w:r>
      <w:r w:rsidRPr="00A617A2">
        <w:rPr>
          <w:rFonts w:ascii="Times New Roman" w:eastAsia="Arial" w:hAnsi="Times New Roman" w:cs="Times New Roman"/>
          <w:kern w:val="2"/>
          <w:sz w:val="24"/>
          <w:szCs w:val="24"/>
        </w:rPr>
        <w:tab/>
        <w:t>Labklājības ministrijas pārstāvis</w:t>
      </w:r>
    </w:p>
    <w:p w:rsidR="00876C0D" w:rsidRPr="00A617A2" w:rsidRDefault="00876C0D" w:rsidP="00876C0D">
      <w:pPr>
        <w:spacing w:after="0" w:line="240" w:lineRule="auto"/>
        <w:ind w:left="2880" w:hanging="2880"/>
        <w:jc w:val="both"/>
        <w:rPr>
          <w:rFonts w:ascii="Times New Roman" w:eastAsia="Arial" w:hAnsi="Times New Roman" w:cs="Times New Roman"/>
          <w:kern w:val="2"/>
          <w:sz w:val="24"/>
          <w:szCs w:val="24"/>
        </w:rPr>
      </w:pPr>
      <w:proofErr w:type="spellStart"/>
      <w:r w:rsidRPr="00A617A2">
        <w:rPr>
          <w:rFonts w:ascii="Times New Roman" w:eastAsia="Arial" w:hAnsi="Times New Roman" w:cs="Times New Roman"/>
          <w:kern w:val="2"/>
          <w:sz w:val="24"/>
          <w:szCs w:val="24"/>
        </w:rPr>
        <w:t>A.I.Druviete</w:t>
      </w:r>
      <w:proofErr w:type="spellEnd"/>
      <w:r w:rsidRPr="00A617A2">
        <w:rPr>
          <w:rFonts w:ascii="Times New Roman" w:eastAsia="Arial" w:hAnsi="Times New Roman" w:cs="Times New Roman"/>
          <w:kern w:val="2"/>
          <w:sz w:val="24"/>
          <w:szCs w:val="24"/>
        </w:rPr>
        <w:tab/>
        <w:t>Nacionālās elektronisko plašsaziņas līdzekļu padomes pārstāve</w:t>
      </w:r>
    </w:p>
    <w:p w:rsidR="00876C0D" w:rsidRPr="00A617A2" w:rsidRDefault="00876C0D" w:rsidP="00876C0D">
      <w:pPr>
        <w:suppressAutoHyphens/>
        <w:spacing w:after="120" w:line="240" w:lineRule="auto"/>
        <w:contextualSpacing/>
        <w:jc w:val="both"/>
        <w:rPr>
          <w:rFonts w:ascii="Times New Roman" w:eastAsia="Arial" w:hAnsi="Times New Roman" w:cs="Times New Roman"/>
          <w:kern w:val="2"/>
          <w:sz w:val="24"/>
          <w:szCs w:val="24"/>
        </w:rPr>
      </w:pPr>
      <w:proofErr w:type="spellStart"/>
      <w:r w:rsidRPr="00A617A2">
        <w:rPr>
          <w:rFonts w:ascii="Times New Roman" w:eastAsia="Arial" w:hAnsi="Times New Roman" w:cs="Times New Roman"/>
          <w:kern w:val="2"/>
          <w:sz w:val="24"/>
          <w:szCs w:val="24"/>
        </w:rPr>
        <w:t>A.Sebre</w:t>
      </w:r>
      <w:proofErr w:type="spellEnd"/>
      <w:r w:rsidRPr="00A617A2">
        <w:rPr>
          <w:rFonts w:ascii="Times New Roman" w:eastAsia="Arial" w:hAnsi="Times New Roman" w:cs="Times New Roman"/>
          <w:kern w:val="2"/>
          <w:sz w:val="24"/>
          <w:szCs w:val="24"/>
        </w:rPr>
        <w:tab/>
      </w:r>
      <w:r w:rsidRPr="00A617A2">
        <w:rPr>
          <w:rFonts w:ascii="Times New Roman" w:eastAsia="Arial" w:hAnsi="Times New Roman" w:cs="Times New Roman"/>
          <w:kern w:val="2"/>
          <w:sz w:val="24"/>
          <w:szCs w:val="24"/>
        </w:rPr>
        <w:tab/>
      </w:r>
      <w:r w:rsidRPr="00A617A2">
        <w:rPr>
          <w:rFonts w:ascii="Times New Roman" w:eastAsia="Arial" w:hAnsi="Times New Roman" w:cs="Times New Roman"/>
          <w:kern w:val="2"/>
          <w:sz w:val="24"/>
          <w:szCs w:val="24"/>
        </w:rPr>
        <w:tab/>
        <w:t>Sabiedrības integrācijas fonda pārstāve</w:t>
      </w:r>
    </w:p>
    <w:p w:rsidR="00876C0D" w:rsidRDefault="00876C0D" w:rsidP="00876C0D">
      <w:pPr>
        <w:suppressAutoHyphens/>
        <w:spacing w:after="120" w:line="240" w:lineRule="auto"/>
        <w:contextualSpacing/>
        <w:jc w:val="both"/>
        <w:rPr>
          <w:rFonts w:ascii="Times New Roman" w:eastAsia="Arial" w:hAnsi="Times New Roman" w:cs="Times New Roman"/>
          <w:kern w:val="2"/>
          <w:sz w:val="24"/>
          <w:szCs w:val="24"/>
        </w:rPr>
      </w:pPr>
      <w:r w:rsidRPr="00A617A2">
        <w:rPr>
          <w:rFonts w:ascii="Times New Roman" w:eastAsia="Arial" w:hAnsi="Times New Roman" w:cs="Times New Roman"/>
          <w:kern w:val="2"/>
          <w:sz w:val="24"/>
          <w:szCs w:val="24"/>
        </w:rPr>
        <w:t>R.Kols</w:t>
      </w:r>
      <w:r w:rsidRPr="00A617A2">
        <w:rPr>
          <w:rFonts w:ascii="Times New Roman" w:eastAsia="Arial" w:hAnsi="Times New Roman" w:cs="Times New Roman"/>
          <w:kern w:val="2"/>
          <w:sz w:val="24"/>
          <w:szCs w:val="24"/>
        </w:rPr>
        <w:tab/>
      </w:r>
      <w:r w:rsidRPr="00A617A2">
        <w:rPr>
          <w:rFonts w:ascii="Times New Roman" w:eastAsia="Arial" w:hAnsi="Times New Roman" w:cs="Times New Roman"/>
          <w:kern w:val="2"/>
          <w:sz w:val="24"/>
          <w:szCs w:val="24"/>
        </w:rPr>
        <w:tab/>
      </w:r>
      <w:r w:rsidRPr="00A617A2">
        <w:rPr>
          <w:rFonts w:ascii="Times New Roman" w:eastAsia="Arial" w:hAnsi="Times New Roman" w:cs="Times New Roman"/>
          <w:kern w:val="2"/>
          <w:sz w:val="24"/>
          <w:szCs w:val="24"/>
        </w:rPr>
        <w:tab/>
      </w:r>
      <w:r w:rsidRPr="00A617A2">
        <w:rPr>
          <w:rFonts w:ascii="Times New Roman" w:eastAsia="Arial" w:hAnsi="Times New Roman" w:cs="Times New Roman"/>
          <w:kern w:val="2"/>
          <w:sz w:val="24"/>
          <w:szCs w:val="24"/>
        </w:rPr>
        <w:tab/>
        <w:t>Saeimas Ārlietu komisijas pārstāvis</w:t>
      </w:r>
    </w:p>
    <w:p w:rsidR="00876C0D" w:rsidRDefault="00337976" w:rsidP="001D1E3A">
      <w:pPr>
        <w:suppressAutoHyphens/>
        <w:spacing w:after="120" w:line="240" w:lineRule="auto"/>
        <w:ind w:left="2880" w:hanging="2880"/>
        <w:contextualSpacing/>
        <w:jc w:val="both"/>
        <w:rPr>
          <w:rFonts w:ascii="Times New Roman" w:eastAsia="Arial" w:hAnsi="Times New Roman"/>
          <w:kern w:val="2"/>
          <w:sz w:val="24"/>
          <w:szCs w:val="24"/>
        </w:rPr>
      </w:pPr>
      <w:r>
        <w:rPr>
          <w:rFonts w:ascii="Times New Roman" w:eastAsia="Arial" w:hAnsi="Times New Roman" w:cs="Times New Roman"/>
          <w:kern w:val="2"/>
          <w:sz w:val="24"/>
          <w:szCs w:val="24"/>
        </w:rPr>
        <w:t>A.</w:t>
      </w:r>
      <w:r w:rsidR="00876C0D">
        <w:rPr>
          <w:rFonts w:ascii="Times New Roman" w:eastAsia="Arial" w:hAnsi="Times New Roman" w:cs="Times New Roman"/>
          <w:kern w:val="2"/>
          <w:sz w:val="24"/>
          <w:szCs w:val="24"/>
        </w:rPr>
        <w:t>Judins</w:t>
      </w:r>
      <w:r w:rsidRPr="00337976">
        <w:rPr>
          <w:rFonts w:ascii="Times New Roman" w:eastAsia="Arial" w:hAnsi="Times New Roman"/>
          <w:kern w:val="2"/>
          <w:sz w:val="24"/>
          <w:szCs w:val="24"/>
        </w:rPr>
        <w:t xml:space="preserve"> </w:t>
      </w:r>
      <w:r w:rsidR="001D1E3A">
        <w:rPr>
          <w:rFonts w:ascii="Times New Roman" w:eastAsia="Arial" w:hAnsi="Times New Roman"/>
          <w:kern w:val="2"/>
          <w:sz w:val="24"/>
          <w:szCs w:val="24"/>
        </w:rPr>
        <w:tab/>
      </w:r>
      <w:r w:rsidRPr="00F429F4">
        <w:rPr>
          <w:rFonts w:ascii="Times New Roman" w:eastAsia="Arial" w:hAnsi="Times New Roman"/>
          <w:kern w:val="2"/>
          <w:sz w:val="24"/>
          <w:szCs w:val="24"/>
        </w:rPr>
        <w:t>Saeimas Pilsonības, migrācijas un sabiedrības saliedētības komisijas pārstāvis</w:t>
      </w:r>
    </w:p>
    <w:p w:rsidR="001D1E3A" w:rsidRPr="00F429F4" w:rsidRDefault="001D1E3A" w:rsidP="001D1E3A">
      <w:pPr>
        <w:suppressAutoHyphens/>
        <w:spacing w:after="120" w:line="240" w:lineRule="auto"/>
        <w:contextualSpacing/>
        <w:jc w:val="both"/>
        <w:rPr>
          <w:rFonts w:ascii="Times New Roman" w:eastAsia="Arial" w:hAnsi="Times New Roman"/>
          <w:kern w:val="2"/>
          <w:sz w:val="24"/>
          <w:szCs w:val="24"/>
        </w:rPr>
      </w:pPr>
      <w:proofErr w:type="spellStart"/>
      <w:r w:rsidRPr="00F429F4">
        <w:rPr>
          <w:rFonts w:ascii="Times New Roman" w:eastAsia="Arial" w:hAnsi="Times New Roman"/>
          <w:kern w:val="2"/>
          <w:sz w:val="24"/>
          <w:szCs w:val="24"/>
        </w:rPr>
        <w:t>M.Muižarājs</w:t>
      </w:r>
      <w:proofErr w:type="spellEnd"/>
      <w:r w:rsidRPr="00F429F4">
        <w:rPr>
          <w:rFonts w:ascii="Times New Roman" w:eastAsia="Arial" w:hAnsi="Times New Roman"/>
          <w:kern w:val="2"/>
          <w:sz w:val="24"/>
          <w:szCs w:val="24"/>
        </w:rPr>
        <w:tab/>
      </w:r>
      <w:r w:rsidRPr="00F429F4">
        <w:rPr>
          <w:rFonts w:ascii="Times New Roman" w:eastAsia="Arial" w:hAnsi="Times New Roman"/>
          <w:kern w:val="2"/>
          <w:sz w:val="24"/>
          <w:szCs w:val="24"/>
        </w:rPr>
        <w:tab/>
      </w:r>
      <w:r w:rsidRPr="00F429F4">
        <w:rPr>
          <w:rFonts w:ascii="Times New Roman" w:eastAsia="Arial" w:hAnsi="Times New Roman"/>
          <w:kern w:val="2"/>
          <w:sz w:val="24"/>
          <w:szCs w:val="24"/>
        </w:rPr>
        <w:tab/>
        <w:t>Biedrības "Ar pasaules pieredzi Latvijā" pārstāvis</w:t>
      </w:r>
    </w:p>
    <w:p w:rsidR="00876C0D" w:rsidRPr="00A617A2" w:rsidRDefault="00876C0D" w:rsidP="00876C0D">
      <w:pPr>
        <w:suppressAutoHyphens/>
        <w:spacing w:after="120" w:line="240" w:lineRule="auto"/>
        <w:ind w:left="2880" w:hanging="2880"/>
        <w:contextualSpacing/>
        <w:jc w:val="both"/>
        <w:rPr>
          <w:rFonts w:ascii="Times New Roman" w:eastAsia="Arial" w:hAnsi="Times New Roman" w:cs="Times New Roman"/>
          <w:kern w:val="2"/>
          <w:sz w:val="24"/>
          <w:szCs w:val="24"/>
        </w:rPr>
      </w:pPr>
      <w:r w:rsidRPr="00A617A2">
        <w:rPr>
          <w:rFonts w:ascii="Times New Roman" w:eastAsia="Arial" w:hAnsi="Times New Roman" w:cs="Times New Roman"/>
          <w:kern w:val="2"/>
          <w:sz w:val="24"/>
          <w:szCs w:val="24"/>
        </w:rPr>
        <w:t>K.Bērziņš</w:t>
      </w:r>
      <w:r w:rsidRPr="00A617A2">
        <w:rPr>
          <w:rFonts w:ascii="Times New Roman" w:eastAsia="Arial" w:hAnsi="Times New Roman" w:cs="Times New Roman"/>
          <w:kern w:val="2"/>
          <w:sz w:val="24"/>
          <w:szCs w:val="24"/>
        </w:rPr>
        <w:tab/>
        <w:t>Latvijas Evaņģēliski Luteriskās Baznīcas Ārpus Latvijas pārstāvis</w:t>
      </w:r>
    </w:p>
    <w:p w:rsidR="00876C0D" w:rsidRPr="00A617A2" w:rsidRDefault="00876C0D" w:rsidP="00876C0D">
      <w:pPr>
        <w:suppressAutoHyphens/>
        <w:spacing w:after="120" w:line="240" w:lineRule="auto"/>
        <w:ind w:left="2880" w:hanging="2880"/>
        <w:contextualSpacing/>
        <w:jc w:val="both"/>
        <w:rPr>
          <w:rFonts w:ascii="Times New Roman" w:eastAsia="Arial" w:hAnsi="Times New Roman" w:cs="Times New Roman"/>
          <w:kern w:val="2"/>
          <w:sz w:val="24"/>
          <w:szCs w:val="24"/>
        </w:rPr>
      </w:pPr>
      <w:proofErr w:type="spellStart"/>
      <w:r w:rsidRPr="00A617A2">
        <w:rPr>
          <w:rFonts w:ascii="Times New Roman" w:eastAsia="Arial" w:hAnsi="Times New Roman" w:cs="Times New Roman"/>
          <w:kern w:val="2"/>
          <w:sz w:val="24"/>
          <w:szCs w:val="24"/>
        </w:rPr>
        <w:t>A.Sinka</w:t>
      </w:r>
      <w:proofErr w:type="spellEnd"/>
      <w:r w:rsidRPr="00A617A2">
        <w:rPr>
          <w:rFonts w:ascii="Times New Roman" w:eastAsia="Arial" w:hAnsi="Times New Roman" w:cs="Times New Roman"/>
          <w:kern w:val="2"/>
          <w:sz w:val="24"/>
          <w:szCs w:val="24"/>
        </w:rPr>
        <w:tab/>
        <w:t>Organizācijas "Daugavas Vanagi" centrālās valdes pārstāvis</w:t>
      </w:r>
    </w:p>
    <w:p w:rsidR="00876C0D" w:rsidRPr="00A617A2" w:rsidRDefault="00876C0D" w:rsidP="00876C0D">
      <w:pPr>
        <w:suppressAutoHyphens/>
        <w:spacing w:after="120" w:line="240" w:lineRule="auto"/>
        <w:contextualSpacing/>
        <w:jc w:val="both"/>
        <w:rPr>
          <w:rFonts w:ascii="Times New Roman" w:eastAsia="Arial" w:hAnsi="Times New Roman" w:cs="Times New Roman"/>
          <w:kern w:val="2"/>
          <w:sz w:val="24"/>
          <w:szCs w:val="24"/>
        </w:rPr>
      </w:pPr>
      <w:r w:rsidRPr="00A617A2">
        <w:rPr>
          <w:rFonts w:ascii="Times New Roman" w:eastAsia="Arial" w:hAnsi="Times New Roman" w:cs="Times New Roman"/>
          <w:kern w:val="2"/>
          <w:sz w:val="24"/>
          <w:szCs w:val="24"/>
        </w:rPr>
        <w:t>K.Saulīte</w:t>
      </w:r>
      <w:r w:rsidRPr="00A617A2">
        <w:rPr>
          <w:rFonts w:ascii="Times New Roman" w:eastAsia="Arial" w:hAnsi="Times New Roman" w:cs="Times New Roman"/>
          <w:kern w:val="2"/>
          <w:sz w:val="24"/>
          <w:szCs w:val="24"/>
        </w:rPr>
        <w:tab/>
      </w:r>
      <w:r w:rsidRPr="00A617A2">
        <w:rPr>
          <w:rFonts w:ascii="Times New Roman" w:eastAsia="Arial" w:hAnsi="Times New Roman" w:cs="Times New Roman"/>
          <w:kern w:val="2"/>
          <w:sz w:val="24"/>
          <w:szCs w:val="24"/>
        </w:rPr>
        <w:tab/>
      </w:r>
      <w:r w:rsidRPr="00A617A2">
        <w:rPr>
          <w:rFonts w:ascii="Times New Roman" w:eastAsia="Arial" w:hAnsi="Times New Roman" w:cs="Times New Roman"/>
          <w:kern w:val="2"/>
          <w:sz w:val="24"/>
          <w:szCs w:val="24"/>
        </w:rPr>
        <w:tab/>
        <w:t>Pasaules Brīvo lat</w:t>
      </w:r>
      <w:r>
        <w:rPr>
          <w:rFonts w:ascii="Times New Roman" w:eastAsia="Arial" w:hAnsi="Times New Roman" w:cs="Times New Roman"/>
          <w:kern w:val="2"/>
          <w:sz w:val="24"/>
          <w:szCs w:val="24"/>
        </w:rPr>
        <w:t>v</w:t>
      </w:r>
      <w:r w:rsidR="001D1E3A">
        <w:rPr>
          <w:rFonts w:ascii="Times New Roman" w:eastAsia="Arial" w:hAnsi="Times New Roman" w:cs="Times New Roman"/>
          <w:kern w:val="2"/>
          <w:sz w:val="24"/>
          <w:szCs w:val="24"/>
        </w:rPr>
        <w:t>iešu apvienības valdes pārstāve</w:t>
      </w:r>
    </w:p>
    <w:p w:rsidR="00876C0D" w:rsidRPr="00A617A2" w:rsidRDefault="00876C0D" w:rsidP="00876C0D">
      <w:pPr>
        <w:suppressAutoHyphens/>
        <w:spacing w:after="120" w:line="240" w:lineRule="auto"/>
        <w:contextualSpacing/>
        <w:jc w:val="both"/>
        <w:rPr>
          <w:rFonts w:ascii="Times New Roman" w:eastAsia="Arial" w:hAnsi="Times New Roman" w:cs="Times New Roman"/>
          <w:kern w:val="2"/>
          <w:sz w:val="24"/>
          <w:szCs w:val="24"/>
        </w:rPr>
      </w:pPr>
      <w:proofErr w:type="spellStart"/>
      <w:r w:rsidRPr="00A617A2">
        <w:rPr>
          <w:rFonts w:ascii="Times New Roman" w:eastAsia="Arial" w:hAnsi="Times New Roman" w:cs="Times New Roman"/>
          <w:kern w:val="2"/>
          <w:sz w:val="24"/>
          <w:szCs w:val="24"/>
        </w:rPr>
        <w:t>E.Pinto</w:t>
      </w:r>
      <w:proofErr w:type="spellEnd"/>
      <w:r w:rsidRPr="00A617A2">
        <w:rPr>
          <w:rFonts w:ascii="Times New Roman" w:eastAsia="Arial" w:hAnsi="Times New Roman" w:cs="Times New Roman"/>
          <w:kern w:val="2"/>
          <w:sz w:val="24"/>
          <w:szCs w:val="24"/>
        </w:rPr>
        <w:tab/>
      </w:r>
      <w:r w:rsidRPr="00A617A2">
        <w:rPr>
          <w:rFonts w:ascii="Times New Roman" w:eastAsia="Arial" w:hAnsi="Times New Roman" w:cs="Times New Roman"/>
          <w:kern w:val="2"/>
          <w:sz w:val="24"/>
          <w:szCs w:val="24"/>
        </w:rPr>
        <w:tab/>
      </w:r>
      <w:r w:rsidRPr="00A617A2">
        <w:rPr>
          <w:rFonts w:ascii="Times New Roman" w:eastAsia="Arial" w:hAnsi="Times New Roman" w:cs="Times New Roman"/>
          <w:kern w:val="2"/>
          <w:sz w:val="24"/>
          <w:szCs w:val="24"/>
        </w:rPr>
        <w:tab/>
      </w:r>
      <w:r w:rsidRPr="00A617A2">
        <w:rPr>
          <w:rFonts w:ascii="Times New Roman" w:eastAsia="Arial" w:hAnsi="Times New Roman" w:cs="Times New Roman"/>
          <w:kern w:val="2"/>
          <w:sz w:val="24"/>
          <w:szCs w:val="24"/>
        </w:rPr>
        <w:tab/>
      </w:r>
      <w:r>
        <w:rPr>
          <w:rFonts w:ascii="Times New Roman" w:eastAsia="Arial" w:hAnsi="Times New Roman" w:cs="Times New Roman"/>
          <w:kern w:val="2"/>
          <w:sz w:val="24"/>
          <w:szCs w:val="24"/>
        </w:rPr>
        <w:t>Eiro</w:t>
      </w:r>
      <w:r w:rsidRPr="00A617A2">
        <w:rPr>
          <w:rFonts w:ascii="Times New Roman" w:eastAsia="Arial" w:hAnsi="Times New Roman" w:cs="Times New Roman"/>
          <w:kern w:val="2"/>
          <w:sz w:val="24"/>
          <w:szCs w:val="24"/>
        </w:rPr>
        <w:t>pas Latviešu apvienības pārstāve</w:t>
      </w:r>
    </w:p>
    <w:p w:rsidR="00876C0D" w:rsidRPr="00C70400" w:rsidRDefault="00876C0D" w:rsidP="00876C0D">
      <w:pPr>
        <w:suppressAutoHyphens/>
        <w:spacing w:after="120" w:line="240" w:lineRule="auto"/>
        <w:contextualSpacing/>
        <w:jc w:val="both"/>
        <w:rPr>
          <w:rFonts w:ascii="Times New Roman" w:eastAsia="Arial" w:hAnsi="Times New Roman" w:cs="Times New Roman"/>
          <w:kern w:val="2"/>
          <w:sz w:val="24"/>
          <w:szCs w:val="24"/>
        </w:rPr>
      </w:pPr>
      <w:r w:rsidRPr="00C70400">
        <w:rPr>
          <w:rFonts w:ascii="Times New Roman" w:eastAsia="Arial" w:hAnsi="Times New Roman" w:cs="Times New Roman"/>
          <w:kern w:val="2"/>
          <w:sz w:val="24"/>
          <w:szCs w:val="24"/>
        </w:rPr>
        <w:t>L.Vlasova</w:t>
      </w:r>
      <w:r w:rsidRPr="00C70400">
        <w:rPr>
          <w:rFonts w:ascii="Times New Roman" w:eastAsia="Arial" w:hAnsi="Times New Roman" w:cs="Times New Roman"/>
          <w:kern w:val="2"/>
          <w:sz w:val="24"/>
          <w:szCs w:val="24"/>
        </w:rPr>
        <w:tab/>
      </w:r>
      <w:r w:rsidRPr="00C70400">
        <w:rPr>
          <w:rFonts w:ascii="Times New Roman" w:eastAsia="Arial" w:hAnsi="Times New Roman" w:cs="Times New Roman"/>
          <w:kern w:val="2"/>
          <w:sz w:val="24"/>
          <w:szCs w:val="24"/>
        </w:rPr>
        <w:tab/>
      </w:r>
      <w:r w:rsidRPr="00C70400">
        <w:rPr>
          <w:rFonts w:ascii="Times New Roman" w:eastAsia="Arial" w:hAnsi="Times New Roman" w:cs="Times New Roman"/>
          <w:kern w:val="2"/>
          <w:sz w:val="24"/>
          <w:szCs w:val="24"/>
        </w:rPr>
        <w:tab/>
        <w:t>Krievijas latviešu kongresa pārstāve</w:t>
      </w:r>
    </w:p>
    <w:p w:rsidR="00D91D2F" w:rsidRPr="00A617A2" w:rsidRDefault="00D91D2F" w:rsidP="00D91D2F">
      <w:pPr>
        <w:suppressAutoHyphens/>
        <w:spacing w:after="120" w:line="240" w:lineRule="auto"/>
        <w:ind w:left="2880" w:hanging="2880"/>
        <w:contextualSpacing/>
        <w:jc w:val="both"/>
        <w:rPr>
          <w:rFonts w:ascii="Times New Roman" w:eastAsia="Arial" w:hAnsi="Times New Roman" w:cs="Times New Roman"/>
          <w:kern w:val="2"/>
          <w:sz w:val="24"/>
          <w:szCs w:val="24"/>
        </w:rPr>
      </w:pPr>
      <w:r w:rsidRPr="00A617A2">
        <w:rPr>
          <w:rFonts w:ascii="Times New Roman" w:eastAsia="Arial" w:hAnsi="Times New Roman" w:cs="Times New Roman"/>
          <w:kern w:val="2"/>
          <w:sz w:val="24"/>
          <w:szCs w:val="24"/>
        </w:rPr>
        <w:t>P.Blumbergs</w:t>
      </w:r>
      <w:r w:rsidRPr="00A617A2">
        <w:rPr>
          <w:rFonts w:ascii="Times New Roman" w:eastAsia="Arial" w:hAnsi="Times New Roman" w:cs="Times New Roman"/>
          <w:kern w:val="2"/>
          <w:sz w:val="24"/>
          <w:szCs w:val="24"/>
        </w:rPr>
        <w:tab/>
        <w:t>Amerikas latviešu apvienības pārstāvis</w:t>
      </w:r>
      <w:r>
        <w:rPr>
          <w:rFonts w:ascii="Times New Roman" w:eastAsia="Arial" w:hAnsi="Times New Roman" w:cs="Times New Roman"/>
          <w:kern w:val="2"/>
          <w:sz w:val="24"/>
          <w:szCs w:val="24"/>
        </w:rPr>
        <w:t xml:space="preserve"> (piedalās tiešsaistē attālināti)</w:t>
      </w:r>
    </w:p>
    <w:p w:rsidR="00876C0D" w:rsidRPr="00C70400" w:rsidRDefault="00876C0D" w:rsidP="00D91D2F">
      <w:pPr>
        <w:suppressAutoHyphens/>
        <w:spacing w:after="120" w:line="240" w:lineRule="auto"/>
        <w:ind w:left="2880" w:hanging="2880"/>
        <w:contextualSpacing/>
        <w:jc w:val="both"/>
        <w:rPr>
          <w:rFonts w:ascii="Times New Roman" w:eastAsia="Arial" w:hAnsi="Times New Roman" w:cs="Times New Roman"/>
          <w:kern w:val="2"/>
          <w:sz w:val="24"/>
          <w:szCs w:val="24"/>
        </w:rPr>
      </w:pPr>
      <w:proofErr w:type="spellStart"/>
      <w:r w:rsidRPr="00C70400">
        <w:rPr>
          <w:rFonts w:ascii="Times New Roman" w:eastAsia="Arial" w:hAnsi="Times New Roman" w:cs="Times New Roman"/>
          <w:kern w:val="2"/>
          <w:sz w:val="24"/>
          <w:szCs w:val="24"/>
        </w:rPr>
        <w:t>J.Čečiņš</w:t>
      </w:r>
      <w:proofErr w:type="spellEnd"/>
      <w:r w:rsidRPr="00C70400">
        <w:rPr>
          <w:rFonts w:ascii="Times New Roman" w:eastAsia="Arial" w:hAnsi="Times New Roman" w:cs="Times New Roman"/>
          <w:kern w:val="2"/>
          <w:sz w:val="24"/>
          <w:szCs w:val="24"/>
        </w:rPr>
        <w:tab/>
        <w:t>Latviešu apvienības Austrālijā un Jaunzēlandē pārstāvis</w:t>
      </w:r>
      <w:r w:rsidR="00D91D2F">
        <w:rPr>
          <w:rFonts w:ascii="Times New Roman" w:eastAsia="Arial" w:hAnsi="Times New Roman" w:cs="Times New Roman"/>
          <w:kern w:val="2"/>
          <w:sz w:val="24"/>
          <w:szCs w:val="24"/>
        </w:rPr>
        <w:t xml:space="preserve"> (piedalās tiešsaistē attālināti)</w:t>
      </w:r>
    </w:p>
    <w:p w:rsidR="00876C0D" w:rsidRDefault="00876C0D" w:rsidP="00D91D2F">
      <w:pPr>
        <w:suppressAutoHyphens/>
        <w:spacing w:after="120" w:line="240" w:lineRule="auto"/>
        <w:ind w:left="2880" w:hanging="2880"/>
        <w:contextualSpacing/>
        <w:jc w:val="both"/>
        <w:rPr>
          <w:rFonts w:ascii="Times New Roman" w:eastAsia="Arial" w:hAnsi="Times New Roman" w:cs="Times New Roman"/>
          <w:kern w:val="2"/>
          <w:sz w:val="24"/>
          <w:szCs w:val="24"/>
        </w:rPr>
      </w:pPr>
      <w:r w:rsidRPr="00C70400">
        <w:rPr>
          <w:rFonts w:ascii="Times New Roman" w:eastAsia="Arial" w:hAnsi="Times New Roman" w:cs="Times New Roman"/>
          <w:kern w:val="2"/>
          <w:sz w:val="24"/>
          <w:szCs w:val="24"/>
        </w:rPr>
        <w:t>A.Ķesteris</w:t>
      </w:r>
      <w:r w:rsidRPr="00C70400">
        <w:rPr>
          <w:rFonts w:ascii="Times New Roman" w:eastAsia="Arial" w:hAnsi="Times New Roman" w:cs="Times New Roman"/>
          <w:kern w:val="2"/>
          <w:sz w:val="24"/>
          <w:szCs w:val="24"/>
        </w:rPr>
        <w:tab/>
        <w:t>Latviešu nacionālās apvienības Kanādā pārstāvis</w:t>
      </w:r>
      <w:r w:rsidR="00D91D2F">
        <w:rPr>
          <w:rFonts w:ascii="Times New Roman" w:eastAsia="Arial" w:hAnsi="Times New Roman" w:cs="Times New Roman"/>
          <w:kern w:val="2"/>
          <w:sz w:val="24"/>
          <w:szCs w:val="24"/>
        </w:rPr>
        <w:t xml:space="preserve"> (piedalās tiešsaistē attālināti)</w:t>
      </w:r>
    </w:p>
    <w:p w:rsidR="00D91D2F" w:rsidRPr="00EB1CF7" w:rsidRDefault="00D91D2F" w:rsidP="00D91D2F">
      <w:pPr>
        <w:suppressAutoHyphens/>
        <w:spacing w:after="120" w:line="240" w:lineRule="auto"/>
        <w:ind w:left="2880" w:hanging="2880"/>
        <w:contextualSpacing/>
        <w:jc w:val="both"/>
        <w:rPr>
          <w:rFonts w:ascii="Times New Roman" w:eastAsia="Arial" w:hAnsi="Times New Roman" w:cs="Times New Roman"/>
          <w:kern w:val="2"/>
          <w:sz w:val="24"/>
          <w:szCs w:val="24"/>
        </w:rPr>
      </w:pPr>
      <w:r w:rsidRPr="00EB1CF7">
        <w:rPr>
          <w:rFonts w:ascii="Times New Roman" w:eastAsia="Arial" w:hAnsi="Times New Roman" w:cs="Times New Roman"/>
          <w:kern w:val="2"/>
          <w:sz w:val="24"/>
          <w:szCs w:val="24"/>
        </w:rPr>
        <w:t xml:space="preserve">R. </w:t>
      </w:r>
      <w:proofErr w:type="spellStart"/>
      <w:r w:rsidRPr="00EB1CF7">
        <w:rPr>
          <w:rFonts w:ascii="Times New Roman" w:eastAsia="Arial" w:hAnsi="Times New Roman" w:cs="Times New Roman"/>
          <w:kern w:val="2"/>
          <w:sz w:val="24"/>
          <w:szCs w:val="24"/>
        </w:rPr>
        <w:t>de</w:t>
      </w:r>
      <w:proofErr w:type="spellEnd"/>
      <w:r w:rsidRPr="00EB1CF7">
        <w:rPr>
          <w:rFonts w:ascii="Times New Roman" w:eastAsia="Arial" w:hAnsi="Times New Roman" w:cs="Times New Roman"/>
          <w:kern w:val="2"/>
          <w:sz w:val="24"/>
          <w:szCs w:val="24"/>
        </w:rPr>
        <w:t xml:space="preserve"> </w:t>
      </w:r>
      <w:proofErr w:type="spellStart"/>
      <w:r w:rsidRPr="00EB1CF7">
        <w:rPr>
          <w:rFonts w:ascii="Times New Roman" w:eastAsia="Arial" w:hAnsi="Times New Roman" w:cs="Times New Roman"/>
          <w:kern w:val="2"/>
          <w:sz w:val="24"/>
          <w:szCs w:val="24"/>
        </w:rPr>
        <w:t>Karvaļo-Albrehta</w:t>
      </w:r>
      <w:proofErr w:type="spellEnd"/>
      <w:r w:rsidRPr="00EB1CF7">
        <w:rPr>
          <w:rFonts w:ascii="Times New Roman" w:eastAsia="Arial" w:hAnsi="Times New Roman" w:cs="Times New Roman"/>
          <w:kern w:val="2"/>
          <w:sz w:val="24"/>
          <w:szCs w:val="24"/>
        </w:rPr>
        <w:tab/>
        <w:t>Dienvidamerikas un Karību latviešu apvienības pārstāv</w:t>
      </w:r>
      <w:r>
        <w:rPr>
          <w:rFonts w:ascii="Times New Roman" w:eastAsia="Arial" w:hAnsi="Times New Roman" w:cs="Times New Roman"/>
          <w:kern w:val="2"/>
          <w:sz w:val="24"/>
          <w:szCs w:val="24"/>
        </w:rPr>
        <w:t>e (piedalās tiešsaistē attālināti)</w:t>
      </w:r>
    </w:p>
    <w:p w:rsidR="00D91D2F" w:rsidRPr="00C70400" w:rsidRDefault="00D91D2F" w:rsidP="00876C0D">
      <w:pPr>
        <w:suppressAutoHyphens/>
        <w:spacing w:after="120" w:line="240" w:lineRule="auto"/>
        <w:contextualSpacing/>
        <w:jc w:val="both"/>
        <w:rPr>
          <w:rFonts w:ascii="Times New Roman" w:eastAsia="Arial" w:hAnsi="Times New Roman" w:cs="Times New Roman"/>
          <w:kern w:val="2"/>
          <w:sz w:val="24"/>
          <w:szCs w:val="24"/>
        </w:rPr>
      </w:pPr>
    </w:p>
    <w:p w:rsidR="00876C0D" w:rsidRPr="00A617A2" w:rsidRDefault="00876C0D" w:rsidP="00876C0D">
      <w:pPr>
        <w:jc w:val="both"/>
        <w:rPr>
          <w:rFonts w:ascii="Times New Roman" w:hAnsi="Times New Roman" w:cs="Times New Roman"/>
          <w:i/>
          <w:sz w:val="24"/>
          <w:szCs w:val="24"/>
        </w:rPr>
      </w:pPr>
      <w:r w:rsidRPr="00A617A2">
        <w:rPr>
          <w:rFonts w:ascii="Times New Roman" w:hAnsi="Times New Roman" w:cs="Times New Roman"/>
          <w:i/>
          <w:sz w:val="24"/>
          <w:szCs w:val="24"/>
        </w:rPr>
        <w:t>Padomes locekļu aizvietotāji:</w:t>
      </w:r>
    </w:p>
    <w:p w:rsidR="00337976" w:rsidRPr="00337976" w:rsidRDefault="00337976" w:rsidP="00337976">
      <w:pPr>
        <w:suppressAutoHyphens/>
        <w:spacing w:after="120" w:line="240" w:lineRule="auto"/>
        <w:contextualSpacing/>
        <w:jc w:val="both"/>
        <w:rPr>
          <w:rFonts w:ascii="Times New Roman" w:eastAsia="Arial" w:hAnsi="Times New Roman" w:cs="Times New Roman"/>
          <w:kern w:val="2"/>
          <w:sz w:val="24"/>
          <w:szCs w:val="24"/>
        </w:rPr>
      </w:pPr>
      <w:r>
        <w:rPr>
          <w:rFonts w:ascii="Times New Roman" w:eastAsia="Arial" w:hAnsi="Times New Roman" w:cs="Times New Roman"/>
          <w:kern w:val="2"/>
          <w:sz w:val="24"/>
          <w:szCs w:val="24"/>
        </w:rPr>
        <w:t>M.Kokalis</w:t>
      </w:r>
      <w:r w:rsidRPr="00337976">
        <w:rPr>
          <w:rFonts w:ascii="Times New Roman" w:eastAsia="Arial" w:hAnsi="Times New Roman" w:cs="Times New Roman"/>
          <w:kern w:val="2"/>
          <w:sz w:val="24"/>
          <w:szCs w:val="24"/>
        </w:rPr>
        <w:t xml:space="preserve"> </w:t>
      </w:r>
      <w:r>
        <w:rPr>
          <w:rFonts w:ascii="Times New Roman" w:eastAsia="Arial" w:hAnsi="Times New Roman" w:cs="Times New Roman"/>
          <w:kern w:val="2"/>
          <w:sz w:val="24"/>
          <w:szCs w:val="24"/>
        </w:rPr>
        <w:tab/>
      </w:r>
      <w:r>
        <w:rPr>
          <w:rFonts w:ascii="Times New Roman" w:eastAsia="Arial" w:hAnsi="Times New Roman" w:cs="Times New Roman"/>
          <w:kern w:val="2"/>
          <w:sz w:val="24"/>
          <w:szCs w:val="24"/>
        </w:rPr>
        <w:tab/>
      </w:r>
      <w:r>
        <w:rPr>
          <w:rFonts w:ascii="Times New Roman" w:eastAsia="Arial" w:hAnsi="Times New Roman" w:cs="Times New Roman"/>
          <w:kern w:val="2"/>
          <w:sz w:val="24"/>
          <w:szCs w:val="24"/>
        </w:rPr>
        <w:tab/>
        <w:t xml:space="preserve">Ekonomikas </w:t>
      </w:r>
      <w:r w:rsidRPr="00A617A2">
        <w:rPr>
          <w:rFonts w:ascii="Times New Roman" w:eastAsia="Arial" w:hAnsi="Times New Roman" w:cs="Times New Roman"/>
          <w:kern w:val="2"/>
          <w:sz w:val="24"/>
          <w:szCs w:val="24"/>
        </w:rPr>
        <w:t>ministrija</w:t>
      </w:r>
      <w:r>
        <w:rPr>
          <w:rFonts w:ascii="Times New Roman" w:eastAsia="Arial" w:hAnsi="Times New Roman" w:cs="Times New Roman"/>
          <w:kern w:val="2"/>
          <w:sz w:val="24"/>
          <w:szCs w:val="24"/>
        </w:rPr>
        <w:t>s pārstāvis</w:t>
      </w:r>
    </w:p>
    <w:p w:rsidR="00876C0D" w:rsidRPr="00A617A2" w:rsidRDefault="00876C0D" w:rsidP="00876C0D">
      <w:pPr>
        <w:suppressAutoHyphens/>
        <w:spacing w:after="120" w:line="240" w:lineRule="auto"/>
        <w:ind w:left="-90" w:firstLine="90"/>
        <w:contextualSpacing/>
        <w:jc w:val="both"/>
        <w:rPr>
          <w:rFonts w:ascii="Times New Roman" w:eastAsia="Arial" w:hAnsi="Times New Roman" w:cs="Times New Roman"/>
          <w:kern w:val="2"/>
          <w:sz w:val="24"/>
          <w:szCs w:val="24"/>
        </w:rPr>
      </w:pPr>
      <w:r w:rsidRPr="00A617A2">
        <w:rPr>
          <w:rFonts w:ascii="Times New Roman" w:eastAsia="Arial" w:hAnsi="Times New Roman" w:cs="Times New Roman"/>
          <w:kern w:val="2"/>
          <w:sz w:val="24"/>
          <w:szCs w:val="24"/>
        </w:rPr>
        <w:t xml:space="preserve">V. </w:t>
      </w:r>
      <w:proofErr w:type="spellStart"/>
      <w:r w:rsidRPr="00A617A2">
        <w:rPr>
          <w:rFonts w:ascii="Times New Roman" w:eastAsia="Arial" w:hAnsi="Times New Roman" w:cs="Times New Roman"/>
          <w:kern w:val="2"/>
          <w:sz w:val="24"/>
          <w:szCs w:val="24"/>
        </w:rPr>
        <w:t>Ernst</w:t>
      </w:r>
      <w:r>
        <w:rPr>
          <w:rFonts w:ascii="Times New Roman" w:eastAsia="Arial" w:hAnsi="Times New Roman" w:cs="Times New Roman"/>
          <w:kern w:val="2"/>
          <w:sz w:val="24"/>
          <w:szCs w:val="24"/>
        </w:rPr>
        <w:t>s</w:t>
      </w:r>
      <w:r w:rsidRPr="00A617A2">
        <w:rPr>
          <w:rFonts w:ascii="Times New Roman" w:eastAsia="Arial" w:hAnsi="Times New Roman" w:cs="Times New Roman"/>
          <w:kern w:val="2"/>
          <w:sz w:val="24"/>
          <w:szCs w:val="24"/>
        </w:rPr>
        <w:t>one</w:t>
      </w:r>
      <w:proofErr w:type="spellEnd"/>
      <w:r w:rsidRPr="00A617A2">
        <w:rPr>
          <w:rFonts w:ascii="Times New Roman" w:eastAsia="Arial" w:hAnsi="Times New Roman" w:cs="Times New Roman"/>
          <w:kern w:val="2"/>
          <w:sz w:val="24"/>
          <w:szCs w:val="24"/>
        </w:rPr>
        <w:tab/>
      </w:r>
      <w:r w:rsidRPr="00A617A2">
        <w:rPr>
          <w:rFonts w:ascii="Times New Roman" w:eastAsia="Arial" w:hAnsi="Times New Roman" w:cs="Times New Roman"/>
          <w:kern w:val="2"/>
          <w:sz w:val="24"/>
          <w:szCs w:val="24"/>
        </w:rPr>
        <w:tab/>
      </w:r>
      <w:r w:rsidRPr="00A617A2">
        <w:rPr>
          <w:rFonts w:ascii="Times New Roman" w:eastAsia="Arial" w:hAnsi="Times New Roman" w:cs="Times New Roman"/>
          <w:kern w:val="2"/>
          <w:sz w:val="24"/>
          <w:szCs w:val="24"/>
        </w:rPr>
        <w:tab/>
        <w:t>Izglītības un zinātnes ministrijas pārstāve</w:t>
      </w:r>
    </w:p>
    <w:p w:rsidR="00876C0D" w:rsidRPr="00A617A2" w:rsidRDefault="00337976" w:rsidP="00876C0D">
      <w:pPr>
        <w:suppressAutoHyphens/>
        <w:spacing w:after="120" w:line="240" w:lineRule="auto"/>
        <w:ind w:left="-90" w:firstLine="90"/>
        <w:contextualSpacing/>
        <w:jc w:val="both"/>
        <w:rPr>
          <w:rFonts w:ascii="Times New Roman" w:eastAsia="Arial" w:hAnsi="Times New Roman" w:cs="Times New Roman"/>
          <w:kern w:val="2"/>
          <w:sz w:val="24"/>
          <w:szCs w:val="24"/>
        </w:rPr>
      </w:pPr>
      <w:r>
        <w:rPr>
          <w:rFonts w:ascii="Times New Roman" w:eastAsia="Arial" w:hAnsi="Times New Roman" w:cs="Times New Roman"/>
          <w:kern w:val="2"/>
          <w:sz w:val="24"/>
          <w:szCs w:val="24"/>
        </w:rPr>
        <w:t>G.Robežniece</w:t>
      </w:r>
      <w:r>
        <w:rPr>
          <w:rFonts w:ascii="Times New Roman" w:eastAsia="Arial" w:hAnsi="Times New Roman" w:cs="Times New Roman"/>
          <w:kern w:val="2"/>
          <w:sz w:val="24"/>
          <w:szCs w:val="24"/>
        </w:rPr>
        <w:tab/>
      </w:r>
      <w:r w:rsidR="00876C0D" w:rsidRPr="00A617A2">
        <w:rPr>
          <w:rFonts w:ascii="Times New Roman" w:eastAsia="Arial" w:hAnsi="Times New Roman" w:cs="Times New Roman"/>
          <w:kern w:val="2"/>
          <w:sz w:val="24"/>
          <w:szCs w:val="24"/>
        </w:rPr>
        <w:tab/>
      </w:r>
      <w:r w:rsidR="00876C0D" w:rsidRPr="00A617A2">
        <w:rPr>
          <w:rFonts w:ascii="Times New Roman" w:eastAsia="Arial" w:hAnsi="Times New Roman" w:cs="Times New Roman"/>
          <w:kern w:val="2"/>
          <w:sz w:val="24"/>
          <w:szCs w:val="24"/>
        </w:rPr>
        <w:tab/>
        <w:t>Kultūras ministrija</w:t>
      </w:r>
      <w:r w:rsidR="00876C0D">
        <w:rPr>
          <w:rFonts w:ascii="Times New Roman" w:eastAsia="Arial" w:hAnsi="Times New Roman" w:cs="Times New Roman"/>
          <w:kern w:val="2"/>
          <w:sz w:val="24"/>
          <w:szCs w:val="24"/>
        </w:rPr>
        <w:t>s pārstāve</w:t>
      </w:r>
    </w:p>
    <w:p w:rsidR="00876C0D" w:rsidRDefault="00876C0D" w:rsidP="00876C0D">
      <w:pPr>
        <w:jc w:val="both"/>
        <w:rPr>
          <w:rFonts w:ascii="Times New Roman" w:hAnsi="Times New Roman" w:cs="Times New Roman"/>
          <w:i/>
          <w:sz w:val="24"/>
          <w:szCs w:val="24"/>
        </w:rPr>
      </w:pPr>
    </w:p>
    <w:p w:rsidR="00876C0D" w:rsidRPr="00580254" w:rsidRDefault="00876C0D" w:rsidP="00876C0D">
      <w:pPr>
        <w:jc w:val="both"/>
        <w:rPr>
          <w:rFonts w:ascii="Times New Roman" w:hAnsi="Times New Roman" w:cs="Times New Roman"/>
          <w:i/>
          <w:sz w:val="24"/>
          <w:szCs w:val="24"/>
        </w:rPr>
      </w:pPr>
      <w:r w:rsidRPr="00580254">
        <w:rPr>
          <w:rFonts w:ascii="Times New Roman" w:hAnsi="Times New Roman" w:cs="Times New Roman"/>
          <w:i/>
          <w:sz w:val="24"/>
          <w:szCs w:val="24"/>
        </w:rPr>
        <w:lastRenderedPageBreak/>
        <w:t>Citi:</w:t>
      </w:r>
    </w:p>
    <w:p w:rsidR="00442714" w:rsidRDefault="00442714" w:rsidP="00442714">
      <w:pPr>
        <w:spacing w:after="0" w:line="240" w:lineRule="auto"/>
        <w:jc w:val="both"/>
        <w:rPr>
          <w:rFonts w:ascii="Times New Roman" w:hAnsi="Times New Roman" w:cs="Times New Roman"/>
          <w:sz w:val="24"/>
          <w:szCs w:val="24"/>
        </w:rPr>
      </w:pPr>
      <w:proofErr w:type="spellStart"/>
      <w:r w:rsidRPr="00580254">
        <w:rPr>
          <w:rFonts w:ascii="Times New Roman" w:hAnsi="Times New Roman" w:cs="Times New Roman"/>
          <w:sz w:val="24"/>
          <w:szCs w:val="24"/>
        </w:rPr>
        <w:t>L.</w:t>
      </w:r>
      <w:r>
        <w:rPr>
          <w:rFonts w:ascii="Times New Roman" w:hAnsi="Times New Roman" w:cs="Times New Roman"/>
          <w:sz w:val="24"/>
          <w:szCs w:val="24"/>
        </w:rPr>
        <w:t>Grahoļska</w:t>
      </w:r>
      <w:proofErr w:type="spellEnd"/>
      <w:r w:rsidRPr="00580254">
        <w:rPr>
          <w:rFonts w:ascii="Times New Roman" w:hAnsi="Times New Roman" w:cs="Times New Roman"/>
          <w:sz w:val="24"/>
          <w:szCs w:val="24"/>
        </w:rPr>
        <w:tab/>
      </w:r>
      <w:r w:rsidRPr="00580254">
        <w:rPr>
          <w:rFonts w:ascii="Times New Roman" w:hAnsi="Times New Roman" w:cs="Times New Roman"/>
          <w:sz w:val="24"/>
          <w:szCs w:val="24"/>
        </w:rPr>
        <w:tab/>
      </w:r>
      <w:r w:rsidRPr="00580254">
        <w:rPr>
          <w:rFonts w:ascii="Times New Roman" w:hAnsi="Times New Roman" w:cs="Times New Roman"/>
          <w:sz w:val="24"/>
          <w:szCs w:val="24"/>
        </w:rPr>
        <w:tab/>
        <w:t>Ārlietu ministrija</w:t>
      </w:r>
    </w:p>
    <w:p w:rsidR="00442714" w:rsidRPr="00A617A2" w:rsidRDefault="00442714" w:rsidP="00442714">
      <w:pPr>
        <w:suppressAutoHyphens/>
        <w:spacing w:after="120" w:line="240" w:lineRule="auto"/>
        <w:contextualSpacing/>
        <w:jc w:val="both"/>
        <w:rPr>
          <w:rFonts w:ascii="Times New Roman" w:eastAsia="Arial" w:hAnsi="Times New Roman" w:cs="Times New Roman"/>
          <w:kern w:val="2"/>
          <w:sz w:val="24"/>
          <w:szCs w:val="24"/>
        </w:rPr>
      </w:pPr>
      <w:r>
        <w:rPr>
          <w:rFonts w:ascii="Times New Roman" w:eastAsia="Arial" w:hAnsi="Times New Roman" w:cs="Times New Roman"/>
          <w:kern w:val="2"/>
          <w:sz w:val="24"/>
          <w:szCs w:val="24"/>
        </w:rPr>
        <w:t>G.Bērza</w:t>
      </w:r>
      <w:r w:rsidRPr="00A617A2">
        <w:rPr>
          <w:rFonts w:ascii="Times New Roman" w:eastAsia="Arial" w:hAnsi="Times New Roman" w:cs="Times New Roman"/>
          <w:kern w:val="2"/>
          <w:sz w:val="24"/>
          <w:szCs w:val="24"/>
        </w:rPr>
        <w:tab/>
      </w:r>
      <w:r w:rsidRPr="00A617A2">
        <w:rPr>
          <w:rFonts w:ascii="Times New Roman" w:eastAsia="Arial" w:hAnsi="Times New Roman" w:cs="Times New Roman"/>
          <w:kern w:val="2"/>
          <w:sz w:val="24"/>
          <w:szCs w:val="24"/>
        </w:rPr>
        <w:tab/>
      </w:r>
      <w:r w:rsidRPr="00A617A2">
        <w:rPr>
          <w:rFonts w:ascii="Times New Roman" w:eastAsia="Arial" w:hAnsi="Times New Roman" w:cs="Times New Roman"/>
          <w:kern w:val="2"/>
          <w:sz w:val="24"/>
          <w:szCs w:val="24"/>
        </w:rPr>
        <w:tab/>
      </w:r>
      <w:r>
        <w:rPr>
          <w:rFonts w:ascii="Times New Roman" w:eastAsia="Arial" w:hAnsi="Times New Roman" w:cs="Times New Roman"/>
          <w:kern w:val="2"/>
          <w:sz w:val="24"/>
          <w:szCs w:val="24"/>
        </w:rPr>
        <w:t>Eiro</w:t>
      </w:r>
      <w:r w:rsidR="00F01A30">
        <w:rPr>
          <w:rFonts w:ascii="Times New Roman" w:eastAsia="Arial" w:hAnsi="Times New Roman" w:cs="Times New Roman"/>
          <w:kern w:val="2"/>
          <w:sz w:val="24"/>
          <w:szCs w:val="24"/>
        </w:rPr>
        <w:t>pas Latviešu apvienība</w:t>
      </w:r>
    </w:p>
    <w:p w:rsidR="00337976" w:rsidRPr="00A617A2" w:rsidRDefault="00337976" w:rsidP="00337976">
      <w:pPr>
        <w:suppressAutoHyphens/>
        <w:spacing w:after="120" w:line="240" w:lineRule="auto"/>
        <w:contextualSpacing/>
        <w:jc w:val="both"/>
        <w:rPr>
          <w:rFonts w:ascii="Times New Roman" w:eastAsia="Arial" w:hAnsi="Times New Roman" w:cs="Times New Roman"/>
          <w:kern w:val="2"/>
          <w:sz w:val="24"/>
          <w:szCs w:val="24"/>
        </w:rPr>
      </w:pPr>
      <w:r>
        <w:rPr>
          <w:rFonts w:ascii="Times New Roman" w:eastAsia="Arial" w:hAnsi="Times New Roman" w:cs="Times New Roman"/>
          <w:kern w:val="2"/>
          <w:sz w:val="24"/>
          <w:szCs w:val="24"/>
        </w:rPr>
        <w:t>L.Jēkabsone</w:t>
      </w:r>
      <w:r w:rsidRPr="00A617A2">
        <w:rPr>
          <w:rFonts w:ascii="Times New Roman" w:eastAsia="Arial" w:hAnsi="Times New Roman" w:cs="Times New Roman"/>
          <w:kern w:val="2"/>
          <w:sz w:val="24"/>
          <w:szCs w:val="24"/>
        </w:rPr>
        <w:tab/>
      </w:r>
      <w:r w:rsidRPr="00A617A2">
        <w:rPr>
          <w:rFonts w:ascii="Times New Roman" w:eastAsia="Arial" w:hAnsi="Times New Roman" w:cs="Times New Roman"/>
          <w:kern w:val="2"/>
          <w:sz w:val="24"/>
          <w:szCs w:val="24"/>
        </w:rPr>
        <w:tab/>
      </w:r>
      <w:r w:rsidR="00F01A30">
        <w:rPr>
          <w:rFonts w:ascii="Times New Roman" w:eastAsia="Arial" w:hAnsi="Times New Roman" w:cs="Times New Roman"/>
          <w:kern w:val="2"/>
          <w:sz w:val="24"/>
          <w:szCs w:val="24"/>
        </w:rPr>
        <w:tab/>
        <w:t>Sabiedrības integrācijas fonds</w:t>
      </w:r>
    </w:p>
    <w:p w:rsidR="0082035E" w:rsidRPr="0082035E" w:rsidRDefault="0082035E" w:rsidP="0082035E">
      <w:pPr>
        <w:suppressAutoHyphens/>
        <w:spacing w:after="120" w:line="240" w:lineRule="auto"/>
        <w:ind w:left="-90" w:firstLine="90"/>
        <w:contextualSpacing/>
        <w:jc w:val="both"/>
        <w:rPr>
          <w:rFonts w:ascii="Times New Roman" w:eastAsia="Arial" w:hAnsi="Times New Roman" w:cs="Times New Roman"/>
          <w:kern w:val="2"/>
          <w:sz w:val="24"/>
          <w:szCs w:val="24"/>
        </w:rPr>
      </w:pPr>
      <w:r w:rsidRPr="0082035E">
        <w:rPr>
          <w:rFonts w:ascii="Times New Roman" w:eastAsia="Arial" w:hAnsi="Times New Roman" w:cs="Times New Roman"/>
          <w:kern w:val="2"/>
          <w:sz w:val="24"/>
          <w:szCs w:val="24"/>
        </w:rPr>
        <w:t>A.Krūze</w:t>
      </w:r>
      <w:r w:rsidRPr="0082035E">
        <w:rPr>
          <w:rFonts w:ascii="Times New Roman" w:eastAsia="Arial" w:hAnsi="Times New Roman" w:cs="Times New Roman"/>
          <w:kern w:val="2"/>
          <w:sz w:val="24"/>
          <w:szCs w:val="24"/>
        </w:rPr>
        <w:tab/>
        <w:t xml:space="preserve"> </w:t>
      </w:r>
      <w:r w:rsidRPr="0082035E">
        <w:rPr>
          <w:rFonts w:ascii="Times New Roman" w:eastAsia="Arial" w:hAnsi="Times New Roman" w:cs="Times New Roman"/>
          <w:kern w:val="2"/>
          <w:sz w:val="24"/>
          <w:szCs w:val="24"/>
        </w:rPr>
        <w:tab/>
      </w:r>
      <w:r w:rsidRPr="0082035E">
        <w:rPr>
          <w:rFonts w:ascii="Times New Roman" w:eastAsia="Arial" w:hAnsi="Times New Roman" w:cs="Times New Roman"/>
          <w:kern w:val="2"/>
          <w:sz w:val="24"/>
          <w:szCs w:val="24"/>
        </w:rPr>
        <w:tab/>
      </w:r>
      <w:r w:rsidRPr="00337976">
        <w:rPr>
          <w:rFonts w:ascii="Times New Roman" w:eastAsia="Times New Roman" w:hAnsi="Times New Roman" w:cs="Times New Roman"/>
          <w:sz w:val="24"/>
          <w:szCs w:val="24"/>
          <w:lang w:eastAsia="lv-LV"/>
        </w:rPr>
        <w:t>Latvijas Investīciju un attīstības aģentūra</w:t>
      </w:r>
      <w:r w:rsidRPr="0082035E">
        <w:rPr>
          <w:rFonts w:ascii="Times New Roman" w:eastAsia="Arial" w:hAnsi="Times New Roman" w:cs="Times New Roman"/>
          <w:kern w:val="2"/>
          <w:sz w:val="24"/>
          <w:szCs w:val="24"/>
        </w:rPr>
        <w:t xml:space="preserve"> </w:t>
      </w:r>
    </w:p>
    <w:p w:rsidR="0082035E" w:rsidRDefault="0082035E" w:rsidP="0082035E">
      <w:pPr>
        <w:suppressAutoHyphens/>
        <w:spacing w:after="120" w:line="240" w:lineRule="auto"/>
        <w:ind w:left="2880" w:hanging="2880"/>
        <w:contextualSpacing/>
        <w:jc w:val="both"/>
        <w:rPr>
          <w:rFonts w:ascii="Times New Roman" w:eastAsia="Arial" w:hAnsi="Times New Roman" w:cs="Times New Roman"/>
          <w:kern w:val="2"/>
          <w:sz w:val="24"/>
          <w:szCs w:val="24"/>
        </w:rPr>
      </w:pPr>
      <w:r w:rsidRPr="00C70400">
        <w:rPr>
          <w:rFonts w:ascii="Times New Roman" w:eastAsia="Arial" w:hAnsi="Times New Roman" w:cs="Times New Roman"/>
          <w:kern w:val="2"/>
          <w:sz w:val="24"/>
          <w:szCs w:val="24"/>
        </w:rPr>
        <w:t>D.Melnalksnis</w:t>
      </w:r>
      <w:r w:rsidRPr="00C70400">
        <w:rPr>
          <w:rFonts w:ascii="Times New Roman" w:eastAsia="Arial" w:hAnsi="Times New Roman" w:cs="Times New Roman"/>
          <w:kern w:val="2"/>
          <w:sz w:val="24"/>
          <w:szCs w:val="24"/>
        </w:rPr>
        <w:tab/>
        <w:t>Vides aizsardzības un re</w:t>
      </w:r>
      <w:r w:rsidR="00F01A30">
        <w:rPr>
          <w:rFonts w:ascii="Times New Roman" w:eastAsia="Arial" w:hAnsi="Times New Roman" w:cs="Times New Roman"/>
          <w:kern w:val="2"/>
          <w:sz w:val="24"/>
          <w:szCs w:val="24"/>
        </w:rPr>
        <w:t>ģionālās attīstības ministrija</w:t>
      </w:r>
    </w:p>
    <w:p w:rsidR="0082035E" w:rsidRDefault="0082035E" w:rsidP="0082035E">
      <w:pPr>
        <w:suppressAutoHyphens/>
        <w:spacing w:after="120" w:line="240" w:lineRule="auto"/>
        <w:ind w:left="2880" w:hanging="2880"/>
        <w:contextualSpacing/>
        <w:jc w:val="both"/>
        <w:rPr>
          <w:rFonts w:ascii="Times New Roman" w:eastAsia="Arial" w:hAnsi="Times New Roman" w:cs="Times New Roman"/>
          <w:kern w:val="2"/>
          <w:sz w:val="24"/>
          <w:szCs w:val="24"/>
        </w:rPr>
      </w:pPr>
      <w:r>
        <w:rPr>
          <w:rFonts w:ascii="Times New Roman" w:eastAsia="Arial" w:hAnsi="Times New Roman" w:cs="Times New Roman"/>
          <w:kern w:val="2"/>
          <w:sz w:val="24"/>
          <w:szCs w:val="24"/>
        </w:rPr>
        <w:t>V.Putniņš</w:t>
      </w:r>
      <w:r w:rsidRPr="00C70400">
        <w:rPr>
          <w:rFonts w:ascii="Times New Roman" w:eastAsia="Arial" w:hAnsi="Times New Roman" w:cs="Times New Roman"/>
          <w:kern w:val="2"/>
          <w:sz w:val="24"/>
          <w:szCs w:val="24"/>
        </w:rPr>
        <w:tab/>
        <w:t>Vides aizsardzības un re</w:t>
      </w:r>
      <w:r w:rsidR="00F01A30">
        <w:rPr>
          <w:rFonts w:ascii="Times New Roman" w:eastAsia="Arial" w:hAnsi="Times New Roman" w:cs="Times New Roman"/>
          <w:kern w:val="2"/>
          <w:sz w:val="24"/>
          <w:szCs w:val="24"/>
        </w:rPr>
        <w:t>ģionālās attīstības ministrija</w:t>
      </w:r>
    </w:p>
    <w:p w:rsidR="00442714" w:rsidRPr="00C70400" w:rsidRDefault="00442714" w:rsidP="00442714">
      <w:pPr>
        <w:suppressAutoHyphens/>
        <w:spacing w:after="120" w:line="240" w:lineRule="auto"/>
        <w:ind w:left="2880" w:hanging="2880"/>
        <w:contextualSpacing/>
        <w:jc w:val="both"/>
        <w:rPr>
          <w:rFonts w:ascii="Times New Roman" w:eastAsia="Arial" w:hAnsi="Times New Roman" w:cs="Times New Roman"/>
          <w:kern w:val="2"/>
          <w:sz w:val="24"/>
          <w:szCs w:val="24"/>
        </w:rPr>
      </w:pPr>
      <w:r>
        <w:rPr>
          <w:rFonts w:ascii="Times New Roman" w:eastAsia="Arial" w:hAnsi="Times New Roman" w:cs="Times New Roman"/>
          <w:kern w:val="2"/>
          <w:sz w:val="24"/>
          <w:szCs w:val="24"/>
        </w:rPr>
        <w:t xml:space="preserve">A.Strauss </w:t>
      </w:r>
      <w:r>
        <w:rPr>
          <w:rFonts w:ascii="Times New Roman" w:eastAsia="Arial" w:hAnsi="Times New Roman" w:cs="Times New Roman"/>
          <w:kern w:val="2"/>
          <w:sz w:val="24"/>
          <w:szCs w:val="24"/>
        </w:rPr>
        <w:tab/>
        <w:t>Latvijas Triatlona federācija</w:t>
      </w:r>
    </w:p>
    <w:p w:rsidR="009C1C13" w:rsidRDefault="009C1C13" w:rsidP="009C1C13">
      <w:pPr>
        <w:suppressAutoHyphens/>
        <w:spacing w:after="120" w:line="240" w:lineRule="auto"/>
        <w:ind w:left="-90" w:firstLine="90"/>
        <w:contextualSpacing/>
        <w:jc w:val="both"/>
        <w:rPr>
          <w:rFonts w:ascii="Times New Roman" w:eastAsia="Arial" w:hAnsi="Times New Roman" w:cs="Times New Roman"/>
          <w:color w:val="FF0000"/>
          <w:kern w:val="2"/>
          <w:sz w:val="24"/>
          <w:szCs w:val="24"/>
        </w:rPr>
      </w:pPr>
      <w:r>
        <w:rPr>
          <w:rFonts w:ascii="Times New Roman" w:eastAsia="Arial" w:hAnsi="Times New Roman" w:cs="Times New Roman"/>
          <w:kern w:val="2"/>
          <w:sz w:val="24"/>
          <w:szCs w:val="24"/>
        </w:rPr>
        <w:t>J.Andersons</w:t>
      </w:r>
      <w:r w:rsidRPr="00A617A2">
        <w:rPr>
          <w:rFonts w:ascii="Times New Roman" w:eastAsia="Arial" w:hAnsi="Times New Roman" w:cs="Times New Roman"/>
          <w:kern w:val="2"/>
          <w:sz w:val="24"/>
          <w:szCs w:val="24"/>
        </w:rPr>
        <w:tab/>
      </w:r>
      <w:r w:rsidRPr="00A617A2">
        <w:rPr>
          <w:rFonts w:ascii="Times New Roman" w:eastAsia="Arial" w:hAnsi="Times New Roman" w:cs="Times New Roman"/>
          <w:kern w:val="2"/>
          <w:sz w:val="24"/>
          <w:szCs w:val="24"/>
        </w:rPr>
        <w:tab/>
      </w:r>
      <w:r w:rsidRPr="00A617A2">
        <w:rPr>
          <w:rFonts w:ascii="Times New Roman" w:eastAsia="Arial" w:hAnsi="Times New Roman" w:cs="Times New Roman"/>
          <w:kern w:val="2"/>
          <w:sz w:val="24"/>
          <w:szCs w:val="24"/>
        </w:rPr>
        <w:tab/>
        <w:t>Pasaules Brīvo lat</w:t>
      </w:r>
      <w:r w:rsidR="00D70309">
        <w:rPr>
          <w:rFonts w:ascii="Times New Roman" w:eastAsia="Arial" w:hAnsi="Times New Roman" w:cs="Times New Roman"/>
          <w:kern w:val="2"/>
          <w:sz w:val="24"/>
          <w:szCs w:val="24"/>
        </w:rPr>
        <w:t>viešu apvienība</w:t>
      </w:r>
    </w:p>
    <w:p w:rsidR="00876C0D" w:rsidRPr="00A617A2" w:rsidRDefault="00876C0D" w:rsidP="00876C0D">
      <w:pPr>
        <w:suppressAutoHyphens/>
        <w:spacing w:after="120" w:line="240" w:lineRule="auto"/>
        <w:ind w:left="2880" w:hanging="2880"/>
        <w:contextualSpacing/>
        <w:jc w:val="both"/>
        <w:rPr>
          <w:rFonts w:ascii="Times New Roman" w:eastAsia="Arial" w:hAnsi="Times New Roman" w:cs="Times New Roman"/>
          <w:kern w:val="2"/>
          <w:sz w:val="24"/>
          <w:szCs w:val="24"/>
        </w:rPr>
      </w:pPr>
    </w:p>
    <w:p w:rsidR="00876C0D" w:rsidRPr="00001E96" w:rsidRDefault="00876C0D" w:rsidP="00876C0D">
      <w:pPr>
        <w:jc w:val="both"/>
        <w:rPr>
          <w:rFonts w:ascii="Times New Roman" w:hAnsi="Times New Roman" w:cs="Times New Roman"/>
          <w:i/>
          <w:sz w:val="24"/>
          <w:szCs w:val="24"/>
        </w:rPr>
      </w:pPr>
      <w:r w:rsidRPr="00001E96">
        <w:rPr>
          <w:rFonts w:ascii="Times New Roman" w:hAnsi="Times New Roman" w:cs="Times New Roman"/>
          <w:i/>
          <w:sz w:val="24"/>
          <w:szCs w:val="24"/>
        </w:rPr>
        <w:t>Sēdes publiskā tiešraide tiek nodrošināta Ārlietu ministrijas mājas lapā.</w:t>
      </w:r>
    </w:p>
    <w:p w:rsidR="00876C0D" w:rsidRPr="00001E96" w:rsidRDefault="00876C0D" w:rsidP="00876C0D">
      <w:pPr>
        <w:jc w:val="both"/>
        <w:rPr>
          <w:rFonts w:ascii="Times New Roman" w:hAnsi="Times New Roman" w:cs="Times New Roman"/>
          <w:i/>
          <w:sz w:val="24"/>
          <w:szCs w:val="24"/>
        </w:rPr>
      </w:pPr>
      <w:r w:rsidRPr="00001E96">
        <w:rPr>
          <w:rFonts w:ascii="Times New Roman" w:hAnsi="Times New Roman" w:cs="Times New Roman"/>
          <w:i/>
          <w:sz w:val="24"/>
          <w:szCs w:val="24"/>
        </w:rPr>
        <w:t xml:space="preserve">Tiešsaiste dalībniekiem tiek nodrošināta </w:t>
      </w:r>
      <w:proofErr w:type="spellStart"/>
      <w:r w:rsidRPr="00001E96">
        <w:rPr>
          <w:rFonts w:ascii="Times New Roman" w:hAnsi="Times New Roman" w:cs="Times New Roman"/>
          <w:i/>
          <w:sz w:val="24"/>
          <w:szCs w:val="24"/>
        </w:rPr>
        <w:t>Facebook</w:t>
      </w:r>
      <w:proofErr w:type="spellEnd"/>
      <w:r w:rsidRPr="00001E96">
        <w:rPr>
          <w:rFonts w:ascii="Times New Roman" w:hAnsi="Times New Roman" w:cs="Times New Roman"/>
          <w:i/>
          <w:sz w:val="24"/>
          <w:szCs w:val="24"/>
        </w:rPr>
        <w:t xml:space="preserve"> slēgtajā grupā.</w:t>
      </w:r>
    </w:p>
    <w:p w:rsidR="00876C0D" w:rsidRDefault="00876C0D" w:rsidP="00140309">
      <w:pPr>
        <w:jc w:val="both"/>
        <w:rPr>
          <w:rFonts w:ascii="Times New Roman" w:hAnsi="Times New Roman" w:cs="Times New Roman"/>
          <w:b/>
          <w:sz w:val="24"/>
          <w:szCs w:val="24"/>
        </w:rPr>
      </w:pPr>
      <w:r w:rsidRPr="00001E96">
        <w:rPr>
          <w:rFonts w:ascii="Times New Roman" w:hAnsi="Times New Roman" w:cs="Times New Roman"/>
          <w:sz w:val="24"/>
          <w:szCs w:val="24"/>
        </w:rPr>
        <w:tab/>
      </w:r>
      <w:r w:rsidRPr="00001E96">
        <w:rPr>
          <w:rFonts w:ascii="Times New Roman" w:hAnsi="Times New Roman" w:cs="Times New Roman"/>
          <w:b/>
          <w:sz w:val="24"/>
          <w:szCs w:val="24"/>
        </w:rPr>
        <w:t xml:space="preserve">Darba kārtība: </w:t>
      </w:r>
    </w:p>
    <w:p w:rsidR="00915394" w:rsidRDefault="00915394" w:rsidP="00876C0D">
      <w:pPr>
        <w:pStyle w:val="ListParagraph"/>
        <w:numPr>
          <w:ilvl w:val="0"/>
          <w:numId w:val="1"/>
        </w:numPr>
        <w:rPr>
          <w:rFonts w:ascii="Times New Roman" w:hAnsi="Times New Roman" w:cs="Times New Roman"/>
          <w:b/>
          <w:sz w:val="24"/>
          <w:szCs w:val="24"/>
        </w:rPr>
      </w:pPr>
      <w:proofErr w:type="spellStart"/>
      <w:r>
        <w:rPr>
          <w:rFonts w:ascii="Times New Roman" w:hAnsi="Times New Roman" w:cs="Times New Roman"/>
          <w:b/>
          <w:sz w:val="24"/>
          <w:szCs w:val="24"/>
        </w:rPr>
        <w:t>Remigrācijas</w:t>
      </w:r>
      <w:proofErr w:type="spellEnd"/>
      <w:r>
        <w:rPr>
          <w:rFonts w:ascii="Times New Roman" w:hAnsi="Times New Roman" w:cs="Times New Roman"/>
          <w:b/>
          <w:sz w:val="24"/>
          <w:szCs w:val="24"/>
        </w:rPr>
        <w:t xml:space="preserve"> programmas izvērtēšana.</w:t>
      </w:r>
    </w:p>
    <w:p w:rsidR="00915394" w:rsidRDefault="00915394" w:rsidP="00876C0D">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Diasporas politikas ikgadējās prioritātes.</w:t>
      </w:r>
    </w:p>
    <w:p w:rsidR="00915394" w:rsidRDefault="00915394" w:rsidP="00876C0D">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Padomes lēmumu pieņemšanas rakstiskā procedūra.</w:t>
      </w:r>
    </w:p>
    <w:p w:rsidR="00876C0D" w:rsidRDefault="00915394" w:rsidP="00876C0D">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Dažādi:</w:t>
      </w:r>
    </w:p>
    <w:p w:rsidR="00915394" w:rsidRDefault="000C29D8" w:rsidP="00915394">
      <w:pPr>
        <w:pStyle w:val="ListParagraph"/>
        <w:numPr>
          <w:ilvl w:val="1"/>
          <w:numId w:val="1"/>
        </w:numPr>
        <w:rPr>
          <w:rFonts w:ascii="Times New Roman" w:hAnsi="Times New Roman" w:cs="Times New Roman"/>
          <w:b/>
          <w:sz w:val="24"/>
          <w:szCs w:val="24"/>
        </w:rPr>
      </w:pPr>
      <w:r>
        <w:rPr>
          <w:rFonts w:ascii="Times New Roman" w:hAnsi="Times New Roman" w:cs="Times New Roman"/>
          <w:b/>
          <w:sz w:val="24"/>
          <w:szCs w:val="24"/>
        </w:rPr>
        <w:t>Informācija par rotējošo padomes locekļu konkursu nākamajā gadā.</w:t>
      </w:r>
    </w:p>
    <w:p w:rsidR="000C29D8" w:rsidRDefault="000C29D8" w:rsidP="00915394">
      <w:pPr>
        <w:pStyle w:val="ListParagraph"/>
        <w:numPr>
          <w:ilvl w:val="1"/>
          <w:numId w:val="1"/>
        </w:numPr>
        <w:rPr>
          <w:rFonts w:ascii="Times New Roman" w:hAnsi="Times New Roman" w:cs="Times New Roman"/>
          <w:b/>
          <w:sz w:val="24"/>
          <w:szCs w:val="24"/>
        </w:rPr>
      </w:pPr>
      <w:r>
        <w:rPr>
          <w:rFonts w:ascii="Times New Roman" w:hAnsi="Times New Roman" w:cs="Times New Roman"/>
          <w:b/>
          <w:sz w:val="24"/>
          <w:szCs w:val="24"/>
        </w:rPr>
        <w:t>Budžeta jautājums: informācija par diasporas 2020.gada budžeta pieprasījumiem.</w:t>
      </w:r>
    </w:p>
    <w:p w:rsidR="000C29D8" w:rsidRPr="003805E7" w:rsidRDefault="000C29D8" w:rsidP="00915394">
      <w:pPr>
        <w:pStyle w:val="ListParagraph"/>
        <w:numPr>
          <w:ilvl w:val="1"/>
          <w:numId w:val="1"/>
        </w:numPr>
        <w:rPr>
          <w:rFonts w:ascii="Times New Roman" w:hAnsi="Times New Roman" w:cs="Times New Roman"/>
          <w:b/>
          <w:sz w:val="24"/>
          <w:szCs w:val="24"/>
        </w:rPr>
      </w:pPr>
      <w:r>
        <w:rPr>
          <w:rFonts w:ascii="Times New Roman" w:hAnsi="Times New Roman" w:cs="Times New Roman"/>
          <w:b/>
          <w:sz w:val="24"/>
          <w:szCs w:val="24"/>
        </w:rPr>
        <w:t>Citi jautājumi: Eiropas latviešu apvienības priekšlikums padomes rezolūcijai par Diasporas likuma īstenošanu.</w:t>
      </w:r>
    </w:p>
    <w:p w:rsidR="000C29D8" w:rsidRPr="000C29D8" w:rsidRDefault="000C29D8" w:rsidP="000C29D8">
      <w:pPr>
        <w:rPr>
          <w:rFonts w:ascii="Times New Roman" w:hAnsi="Times New Roman" w:cs="Times New Roman"/>
          <w:b/>
          <w:sz w:val="24"/>
          <w:szCs w:val="24"/>
        </w:rPr>
      </w:pPr>
    </w:p>
    <w:p w:rsidR="00E07C92" w:rsidRDefault="00E07C92" w:rsidP="00E07C92">
      <w:pPr>
        <w:jc w:val="both"/>
        <w:rPr>
          <w:rFonts w:ascii="Times New Roman" w:hAnsi="Times New Roman" w:cs="Times New Roman"/>
          <w:sz w:val="24"/>
          <w:szCs w:val="24"/>
        </w:rPr>
      </w:pPr>
      <w:r>
        <w:rPr>
          <w:rFonts w:ascii="Times New Roman" w:hAnsi="Times New Roman" w:cs="Times New Roman"/>
          <w:sz w:val="24"/>
          <w:szCs w:val="24"/>
        </w:rPr>
        <w:t xml:space="preserve">Sēdes sākumā </w:t>
      </w:r>
      <w:r w:rsidRPr="007E4653">
        <w:rPr>
          <w:rFonts w:ascii="Times New Roman" w:hAnsi="Times New Roman" w:cs="Times New Roman"/>
          <w:b/>
          <w:sz w:val="24"/>
          <w:szCs w:val="24"/>
          <w:u w:val="single"/>
        </w:rPr>
        <w:t>A.Groza</w:t>
      </w:r>
      <w:r>
        <w:rPr>
          <w:rFonts w:ascii="Times New Roman" w:hAnsi="Times New Roman" w:cs="Times New Roman"/>
          <w:sz w:val="24"/>
          <w:szCs w:val="24"/>
        </w:rPr>
        <w:t xml:space="preserve"> informē par filmēšanu, kas notiek, lai nodrošinātu padomes locekļu un kandidātu attālinātu dalību, kā arī sēdes pieeju jebkuram interesentam. </w:t>
      </w:r>
    </w:p>
    <w:p w:rsidR="00E07C92" w:rsidRDefault="00E07C92" w:rsidP="00E07C92">
      <w:pPr>
        <w:jc w:val="both"/>
        <w:rPr>
          <w:rFonts w:ascii="Times New Roman" w:hAnsi="Times New Roman" w:cs="Times New Roman"/>
          <w:sz w:val="24"/>
          <w:szCs w:val="24"/>
        </w:rPr>
      </w:pPr>
      <w:r>
        <w:rPr>
          <w:rFonts w:ascii="Times New Roman" w:hAnsi="Times New Roman" w:cs="Times New Roman"/>
          <w:sz w:val="24"/>
          <w:szCs w:val="24"/>
        </w:rPr>
        <w:t>A.Groza norāda, ka darba kārtība visiem pieejama izdrukas veidā, un aicina izteikt iebildumus par to, ja tādi ir.</w:t>
      </w:r>
    </w:p>
    <w:p w:rsidR="00876C0D" w:rsidRDefault="00E07C92" w:rsidP="00876C0D">
      <w:pPr>
        <w:jc w:val="both"/>
        <w:rPr>
          <w:rFonts w:ascii="Times New Roman" w:hAnsi="Times New Roman" w:cs="Times New Roman"/>
          <w:sz w:val="24"/>
          <w:szCs w:val="24"/>
        </w:rPr>
      </w:pPr>
      <w:proofErr w:type="spellStart"/>
      <w:r w:rsidRPr="00E07C92">
        <w:rPr>
          <w:rFonts w:ascii="Times New Roman" w:hAnsi="Times New Roman" w:cs="Times New Roman"/>
          <w:b/>
          <w:sz w:val="24"/>
          <w:szCs w:val="24"/>
          <w:u w:val="single"/>
        </w:rPr>
        <w:t>A.Sinka</w:t>
      </w:r>
      <w:proofErr w:type="spellEnd"/>
      <w:r>
        <w:rPr>
          <w:rFonts w:ascii="Times New Roman" w:hAnsi="Times New Roman" w:cs="Times New Roman"/>
          <w:sz w:val="24"/>
          <w:szCs w:val="24"/>
        </w:rPr>
        <w:t xml:space="preserve"> lūdz precizēt, pie kura darba kārtības punkta tiks runāts par darba grup</w:t>
      </w:r>
      <w:r w:rsidR="007E4653">
        <w:rPr>
          <w:rFonts w:ascii="Times New Roman" w:hAnsi="Times New Roman" w:cs="Times New Roman"/>
          <w:sz w:val="24"/>
          <w:szCs w:val="24"/>
        </w:rPr>
        <w:t>ām, uz ko A.Groza atbild, ka to skatīs pie 4.punkta “Dažādi”.</w:t>
      </w:r>
      <w:r w:rsidR="00E57410">
        <w:rPr>
          <w:rFonts w:ascii="Times New Roman" w:hAnsi="Times New Roman" w:cs="Times New Roman"/>
          <w:sz w:val="24"/>
          <w:szCs w:val="24"/>
        </w:rPr>
        <w:tab/>
      </w:r>
    </w:p>
    <w:p w:rsidR="007E4653" w:rsidRDefault="007E4653" w:rsidP="00876C0D">
      <w:pPr>
        <w:jc w:val="both"/>
        <w:rPr>
          <w:rFonts w:ascii="Times New Roman" w:hAnsi="Times New Roman" w:cs="Times New Roman"/>
          <w:sz w:val="24"/>
          <w:szCs w:val="24"/>
        </w:rPr>
      </w:pPr>
      <w:r>
        <w:rPr>
          <w:rFonts w:ascii="Times New Roman" w:hAnsi="Times New Roman" w:cs="Times New Roman"/>
          <w:sz w:val="24"/>
          <w:szCs w:val="24"/>
        </w:rPr>
        <w:t>A.Groza rosina pamainīt darba kārtību un sākt ar 3.punktu</w:t>
      </w:r>
      <w:r w:rsidR="00D13B6C">
        <w:rPr>
          <w:rFonts w:ascii="Times New Roman" w:hAnsi="Times New Roman" w:cs="Times New Roman"/>
          <w:sz w:val="24"/>
          <w:szCs w:val="24"/>
        </w:rPr>
        <w:t>.</w:t>
      </w:r>
    </w:p>
    <w:p w:rsidR="007E4653" w:rsidRPr="007E4653" w:rsidRDefault="00A43BAD" w:rsidP="007E4653">
      <w:pPr>
        <w:rPr>
          <w:rFonts w:ascii="Times New Roman" w:hAnsi="Times New Roman" w:cs="Times New Roman"/>
          <w:b/>
          <w:sz w:val="24"/>
          <w:szCs w:val="24"/>
          <w:u w:val="single"/>
        </w:rPr>
      </w:pPr>
      <w:r>
        <w:rPr>
          <w:rFonts w:ascii="Times New Roman" w:hAnsi="Times New Roman" w:cs="Times New Roman"/>
          <w:b/>
          <w:sz w:val="24"/>
          <w:szCs w:val="24"/>
          <w:u w:val="single"/>
        </w:rPr>
        <w:t xml:space="preserve">3. </w:t>
      </w:r>
      <w:r w:rsidR="007E4653" w:rsidRPr="007E4653">
        <w:rPr>
          <w:rFonts w:ascii="Times New Roman" w:hAnsi="Times New Roman" w:cs="Times New Roman"/>
          <w:b/>
          <w:sz w:val="24"/>
          <w:szCs w:val="24"/>
          <w:u w:val="single"/>
        </w:rPr>
        <w:t>Padomes lēmumu pieņemšanas rakstiskā procedūra.</w:t>
      </w:r>
    </w:p>
    <w:p w:rsidR="004A0293" w:rsidRDefault="007E4653" w:rsidP="004A0293">
      <w:pPr>
        <w:spacing w:after="0" w:line="240" w:lineRule="auto"/>
        <w:contextualSpacing/>
        <w:jc w:val="both"/>
        <w:rPr>
          <w:rFonts w:ascii="Times New Roman" w:eastAsia="Calibri" w:hAnsi="Times New Roman" w:cs="Times New Roman"/>
          <w:sz w:val="24"/>
          <w:szCs w:val="24"/>
        </w:rPr>
      </w:pPr>
      <w:r w:rsidRPr="007E4653">
        <w:rPr>
          <w:rFonts w:ascii="Times New Roman" w:hAnsi="Times New Roman" w:cs="Times New Roman"/>
          <w:b/>
          <w:sz w:val="24"/>
          <w:szCs w:val="24"/>
          <w:u w:val="single"/>
        </w:rPr>
        <w:t>A.Groza</w:t>
      </w:r>
      <w:r>
        <w:rPr>
          <w:rFonts w:ascii="Times New Roman" w:hAnsi="Times New Roman" w:cs="Times New Roman"/>
          <w:sz w:val="24"/>
          <w:szCs w:val="24"/>
        </w:rPr>
        <w:t xml:space="preserve"> atgādina, ka notiek Diasporas konsultatīvās padomes (turpmāk - DKP) 3.sēde un iepriekšējās sēdēs</w:t>
      </w:r>
      <w:r w:rsidR="00D13B6C">
        <w:rPr>
          <w:rFonts w:ascii="Times New Roman" w:hAnsi="Times New Roman" w:cs="Times New Roman"/>
          <w:sz w:val="24"/>
          <w:szCs w:val="24"/>
        </w:rPr>
        <w:t xml:space="preserve"> tika secināts</w:t>
      </w:r>
      <w:r>
        <w:rPr>
          <w:rFonts w:ascii="Times New Roman" w:hAnsi="Times New Roman" w:cs="Times New Roman"/>
          <w:sz w:val="24"/>
          <w:szCs w:val="24"/>
        </w:rPr>
        <w:t xml:space="preserve"> par nepieciešamību </w:t>
      </w:r>
      <w:r w:rsidR="004A0293">
        <w:rPr>
          <w:rFonts w:ascii="Times New Roman" w:hAnsi="Times New Roman" w:cs="Times New Roman"/>
          <w:sz w:val="24"/>
          <w:szCs w:val="24"/>
        </w:rPr>
        <w:t xml:space="preserve">izstrādāt </w:t>
      </w:r>
      <w:r w:rsidR="004A0293" w:rsidRPr="004A0293">
        <w:rPr>
          <w:rFonts w:ascii="Times New Roman" w:hAnsi="Times New Roman" w:cs="Times New Roman"/>
          <w:sz w:val="24"/>
          <w:szCs w:val="24"/>
        </w:rPr>
        <w:t xml:space="preserve">Padomes lēmumu </w:t>
      </w:r>
      <w:r w:rsidR="004A0293">
        <w:rPr>
          <w:rFonts w:ascii="Times New Roman" w:hAnsi="Times New Roman" w:cs="Times New Roman"/>
          <w:sz w:val="24"/>
          <w:szCs w:val="24"/>
        </w:rPr>
        <w:t>pieņemšanas rakstisko procedūru. A.Groza atgādina, ka jebkurš DKP sēdes loceklis var ierosināt lēmumu pieņemšanas rakstisko procedūru, to apstiprina DKP priekšsēdētājs</w:t>
      </w:r>
      <w:r w:rsidR="00D13B6C">
        <w:rPr>
          <w:rFonts w:ascii="Times New Roman" w:hAnsi="Times New Roman" w:cs="Times New Roman"/>
          <w:sz w:val="24"/>
          <w:szCs w:val="24"/>
        </w:rPr>
        <w:t>,</w:t>
      </w:r>
      <w:r w:rsidR="004A0293">
        <w:rPr>
          <w:rFonts w:ascii="Times New Roman" w:hAnsi="Times New Roman" w:cs="Times New Roman"/>
          <w:sz w:val="24"/>
          <w:szCs w:val="24"/>
        </w:rPr>
        <w:t xml:space="preserve"> un aicina skatīt pielikumu Nr.2 </w:t>
      </w:r>
      <w:r w:rsidR="004A0293" w:rsidRPr="004A0293">
        <w:rPr>
          <w:rFonts w:ascii="Times New Roman" w:hAnsi="Times New Roman" w:cs="Times New Roman"/>
          <w:sz w:val="24"/>
          <w:szCs w:val="24"/>
        </w:rPr>
        <w:t>“</w:t>
      </w:r>
      <w:r w:rsidR="004A0293" w:rsidRPr="004A0293">
        <w:rPr>
          <w:rFonts w:ascii="Times New Roman" w:eastAsia="Calibri" w:hAnsi="Times New Roman" w:cs="Times New Roman"/>
          <w:sz w:val="24"/>
          <w:szCs w:val="24"/>
        </w:rPr>
        <w:t>Padomes darba organizācija un iekšējā sadarbības kārtība”</w:t>
      </w:r>
      <w:r w:rsidR="004A0293">
        <w:rPr>
          <w:rFonts w:ascii="Times New Roman" w:eastAsia="Calibri" w:hAnsi="Times New Roman" w:cs="Times New Roman"/>
          <w:sz w:val="24"/>
          <w:szCs w:val="24"/>
        </w:rPr>
        <w:t xml:space="preserve">, citējot 9.punkta apakšpunktus. A.Groza jautā, vai visi piekrīt šādam uzskaitījumam, uz ko </w:t>
      </w:r>
      <w:r w:rsidR="004A0293" w:rsidRPr="004A0293">
        <w:rPr>
          <w:rFonts w:ascii="Times New Roman" w:eastAsia="Arial" w:hAnsi="Times New Roman" w:cs="Times New Roman"/>
          <w:b/>
          <w:kern w:val="2"/>
          <w:sz w:val="24"/>
          <w:szCs w:val="24"/>
          <w:u w:val="single"/>
        </w:rPr>
        <w:t>G.Robežniece</w:t>
      </w:r>
      <w:r w:rsidR="004A0293">
        <w:rPr>
          <w:rFonts w:ascii="Times New Roman" w:eastAsia="Arial" w:hAnsi="Times New Roman" w:cs="Times New Roman"/>
          <w:kern w:val="2"/>
          <w:sz w:val="24"/>
          <w:szCs w:val="24"/>
        </w:rPr>
        <w:t xml:space="preserve"> ierosina </w:t>
      </w:r>
      <w:r w:rsidR="004A0293">
        <w:rPr>
          <w:rFonts w:ascii="Times New Roman" w:eastAsia="Calibri" w:hAnsi="Times New Roman" w:cs="Times New Roman"/>
          <w:sz w:val="24"/>
          <w:szCs w:val="24"/>
        </w:rPr>
        <w:t xml:space="preserve"> 9.1.punktā noteikt termiņu atbildes sniegšanai </w:t>
      </w:r>
      <w:r w:rsidR="00944079">
        <w:rPr>
          <w:rFonts w:ascii="Times New Roman" w:eastAsia="Calibri" w:hAnsi="Times New Roman" w:cs="Times New Roman"/>
          <w:sz w:val="24"/>
          <w:szCs w:val="24"/>
        </w:rPr>
        <w:t xml:space="preserve">ne mazāk kā 2 </w:t>
      </w:r>
      <w:r w:rsidR="00944079">
        <w:rPr>
          <w:rFonts w:ascii="Times New Roman" w:eastAsia="Calibri" w:hAnsi="Times New Roman" w:cs="Times New Roman"/>
          <w:sz w:val="24"/>
          <w:szCs w:val="24"/>
        </w:rPr>
        <w:lastRenderedPageBreak/>
        <w:t xml:space="preserve">nedēļas. </w:t>
      </w:r>
      <w:r w:rsidR="00E17A0B">
        <w:rPr>
          <w:rFonts w:ascii="Times New Roman" w:eastAsia="Calibri" w:hAnsi="Times New Roman" w:cs="Times New Roman"/>
          <w:sz w:val="24"/>
          <w:szCs w:val="24"/>
        </w:rPr>
        <w:t xml:space="preserve">A.Groza aicina balsot par sniegto priekšlikumu. Ierosinātais priekšlikums pieņemts vienbalsīgi.  </w:t>
      </w:r>
    </w:p>
    <w:p w:rsidR="00EA0810" w:rsidRDefault="00EA0810" w:rsidP="004A0293">
      <w:pPr>
        <w:spacing w:after="0" w:line="240" w:lineRule="auto"/>
        <w:contextualSpacing/>
        <w:jc w:val="both"/>
        <w:rPr>
          <w:rFonts w:ascii="Times New Roman" w:eastAsia="Calibri" w:hAnsi="Times New Roman" w:cs="Times New Roman"/>
          <w:sz w:val="24"/>
          <w:szCs w:val="24"/>
        </w:rPr>
      </w:pPr>
    </w:p>
    <w:p w:rsidR="00EA0810" w:rsidRPr="00EA0810" w:rsidRDefault="00A43BAD" w:rsidP="00EA0810">
      <w:pPr>
        <w:rPr>
          <w:rFonts w:ascii="Times New Roman" w:hAnsi="Times New Roman" w:cs="Times New Roman"/>
          <w:b/>
          <w:sz w:val="24"/>
          <w:szCs w:val="24"/>
          <w:u w:val="single"/>
        </w:rPr>
      </w:pPr>
      <w:r>
        <w:rPr>
          <w:rFonts w:ascii="Times New Roman" w:hAnsi="Times New Roman" w:cs="Times New Roman"/>
          <w:b/>
          <w:sz w:val="24"/>
          <w:szCs w:val="24"/>
          <w:u w:val="single"/>
        </w:rPr>
        <w:t xml:space="preserve">1. </w:t>
      </w:r>
      <w:proofErr w:type="spellStart"/>
      <w:r w:rsidR="00EA0810" w:rsidRPr="00EA0810">
        <w:rPr>
          <w:rFonts w:ascii="Times New Roman" w:hAnsi="Times New Roman" w:cs="Times New Roman"/>
          <w:b/>
          <w:sz w:val="24"/>
          <w:szCs w:val="24"/>
          <w:u w:val="single"/>
        </w:rPr>
        <w:t>Remigrācijas</w:t>
      </w:r>
      <w:proofErr w:type="spellEnd"/>
      <w:r w:rsidR="00EA0810" w:rsidRPr="00EA0810">
        <w:rPr>
          <w:rFonts w:ascii="Times New Roman" w:hAnsi="Times New Roman" w:cs="Times New Roman"/>
          <w:b/>
          <w:sz w:val="24"/>
          <w:szCs w:val="24"/>
          <w:u w:val="single"/>
        </w:rPr>
        <w:t xml:space="preserve"> programmas izvērtēšana.</w:t>
      </w:r>
    </w:p>
    <w:p w:rsidR="007E4653" w:rsidRDefault="00E17A0B" w:rsidP="00EA0810">
      <w:pPr>
        <w:spacing w:after="0" w:line="240" w:lineRule="auto"/>
        <w:contextualSpacing/>
        <w:jc w:val="both"/>
        <w:rPr>
          <w:rFonts w:ascii="Times New Roman" w:hAnsi="Times New Roman" w:cs="Times New Roman"/>
          <w:sz w:val="24"/>
          <w:szCs w:val="24"/>
        </w:rPr>
      </w:pPr>
      <w:r w:rsidRPr="00E17A0B">
        <w:rPr>
          <w:rFonts w:ascii="Times New Roman" w:eastAsia="Calibri" w:hAnsi="Times New Roman" w:cs="Times New Roman"/>
          <w:b/>
          <w:sz w:val="24"/>
          <w:szCs w:val="24"/>
          <w:u w:val="single"/>
        </w:rPr>
        <w:t>A.Groza</w:t>
      </w:r>
      <w:r>
        <w:rPr>
          <w:rFonts w:ascii="Times New Roman" w:eastAsia="Calibri" w:hAnsi="Times New Roman" w:cs="Times New Roman"/>
          <w:sz w:val="24"/>
          <w:szCs w:val="24"/>
        </w:rPr>
        <w:t xml:space="preserve"> pāriet pie 1.darba kārtības punkta par </w:t>
      </w:r>
      <w:proofErr w:type="spellStart"/>
      <w:r>
        <w:rPr>
          <w:rFonts w:ascii="Times New Roman" w:eastAsia="Calibri" w:hAnsi="Times New Roman" w:cs="Times New Roman"/>
          <w:sz w:val="24"/>
          <w:szCs w:val="24"/>
        </w:rPr>
        <w:t>remigrācijas</w:t>
      </w:r>
      <w:proofErr w:type="spellEnd"/>
      <w:r>
        <w:rPr>
          <w:rFonts w:ascii="Times New Roman" w:eastAsia="Calibri" w:hAnsi="Times New Roman" w:cs="Times New Roman"/>
          <w:sz w:val="24"/>
          <w:szCs w:val="24"/>
        </w:rPr>
        <w:t xml:space="preserve"> izvērtēšanu un atgādina, ka esošā </w:t>
      </w:r>
      <w:proofErr w:type="spellStart"/>
      <w:r>
        <w:rPr>
          <w:rFonts w:ascii="Times New Roman" w:eastAsia="Calibri" w:hAnsi="Times New Roman" w:cs="Times New Roman"/>
          <w:sz w:val="24"/>
          <w:szCs w:val="24"/>
        </w:rPr>
        <w:t>remigrācijas</w:t>
      </w:r>
      <w:proofErr w:type="spellEnd"/>
      <w:r>
        <w:rPr>
          <w:rFonts w:ascii="Times New Roman" w:eastAsia="Calibri" w:hAnsi="Times New Roman" w:cs="Times New Roman"/>
          <w:sz w:val="24"/>
          <w:szCs w:val="24"/>
        </w:rPr>
        <w:t xml:space="preserve"> politika sastāv no </w:t>
      </w:r>
      <w:r w:rsidRPr="00C70400">
        <w:rPr>
          <w:rFonts w:ascii="Times New Roman" w:eastAsia="Arial" w:hAnsi="Times New Roman" w:cs="Times New Roman"/>
          <w:kern w:val="2"/>
          <w:sz w:val="24"/>
          <w:szCs w:val="24"/>
        </w:rPr>
        <w:t>Vides aizsardzības un re</w:t>
      </w:r>
      <w:r>
        <w:rPr>
          <w:rFonts w:ascii="Times New Roman" w:eastAsia="Arial" w:hAnsi="Times New Roman" w:cs="Times New Roman"/>
          <w:kern w:val="2"/>
          <w:sz w:val="24"/>
          <w:szCs w:val="24"/>
        </w:rPr>
        <w:t xml:space="preserve">ģionālās attīstības ministrijas (turpmāk – VARAM) vadītās programmas PAPS </w:t>
      </w:r>
      <w:r w:rsidRPr="00E17A0B">
        <w:rPr>
          <w:rFonts w:ascii="Times New Roman" w:eastAsia="Arial" w:hAnsi="Times New Roman" w:cs="Times New Roman"/>
          <w:kern w:val="2"/>
          <w:sz w:val="24"/>
          <w:szCs w:val="24"/>
        </w:rPr>
        <w:t>(saīsināti no pilotprojekta “</w:t>
      </w:r>
      <w:r w:rsidRPr="00E17A0B">
        <w:rPr>
          <w:rFonts w:ascii="Times New Roman" w:hAnsi="Times New Roman" w:cs="Times New Roman"/>
          <w:sz w:val="24"/>
          <w:szCs w:val="24"/>
        </w:rPr>
        <w:t>Palīdzam atgriezties pašu sētā”)</w:t>
      </w:r>
      <w:r w:rsidR="00EA0810">
        <w:rPr>
          <w:rFonts w:ascii="Times New Roman" w:hAnsi="Times New Roman" w:cs="Times New Roman"/>
          <w:sz w:val="24"/>
          <w:szCs w:val="24"/>
        </w:rPr>
        <w:t xml:space="preserve">, gan citām iniciatīvām, kas noteiktas Diasporas likuma pārejas noteikumos, kur jāmin iniciatīva par papildus adresi diasporai, nodokļu atvieglojumi </w:t>
      </w:r>
      <w:proofErr w:type="spellStart"/>
      <w:r w:rsidR="00EA0810">
        <w:rPr>
          <w:rFonts w:ascii="Times New Roman" w:hAnsi="Times New Roman" w:cs="Times New Roman"/>
          <w:sz w:val="24"/>
          <w:szCs w:val="24"/>
        </w:rPr>
        <w:t>remigrējošiem</w:t>
      </w:r>
      <w:proofErr w:type="spellEnd"/>
      <w:r w:rsidR="00EA0810">
        <w:rPr>
          <w:rFonts w:ascii="Times New Roman" w:hAnsi="Times New Roman" w:cs="Times New Roman"/>
          <w:sz w:val="24"/>
          <w:szCs w:val="24"/>
        </w:rPr>
        <w:t xml:space="preserve"> pensionāriem</w:t>
      </w:r>
      <w:r w:rsidR="00F5633D">
        <w:rPr>
          <w:rFonts w:ascii="Times New Roman" w:hAnsi="Times New Roman" w:cs="Times New Roman"/>
          <w:sz w:val="24"/>
          <w:szCs w:val="24"/>
        </w:rPr>
        <w:t xml:space="preserve">, vienkāršotu diplomu un kvalifikācijas atzīšana diasporas profesionāļiem. </w:t>
      </w:r>
      <w:proofErr w:type="spellStart"/>
      <w:r w:rsidR="00F5633D">
        <w:rPr>
          <w:rFonts w:ascii="Times New Roman" w:hAnsi="Times New Roman" w:cs="Times New Roman"/>
          <w:sz w:val="24"/>
          <w:szCs w:val="24"/>
        </w:rPr>
        <w:t>Remigrācijas</w:t>
      </w:r>
      <w:proofErr w:type="spellEnd"/>
      <w:r w:rsidR="00F5633D">
        <w:rPr>
          <w:rFonts w:ascii="Times New Roman" w:hAnsi="Times New Roman" w:cs="Times New Roman"/>
          <w:sz w:val="24"/>
          <w:szCs w:val="24"/>
        </w:rPr>
        <w:t xml:space="preserve"> politika ietver arī 90.gados pieņemto </w:t>
      </w:r>
      <w:r w:rsidR="00C93D4E">
        <w:rPr>
          <w:rFonts w:ascii="Times New Roman" w:hAnsi="Times New Roman" w:cs="Times New Roman"/>
          <w:sz w:val="24"/>
          <w:szCs w:val="24"/>
        </w:rPr>
        <w:t>Repatriācijas likumu</w:t>
      </w:r>
      <w:r w:rsidR="00C93D4E">
        <w:rPr>
          <w:rStyle w:val="FootnoteReference"/>
          <w:rFonts w:ascii="Times New Roman" w:hAnsi="Times New Roman" w:cs="Times New Roman"/>
          <w:sz w:val="24"/>
          <w:szCs w:val="24"/>
        </w:rPr>
        <w:footnoteReference w:id="1"/>
      </w:r>
      <w:r w:rsidR="00C93D4E">
        <w:rPr>
          <w:rFonts w:ascii="Times New Roman" w:hAnsi="Times New Roman" w:cs="Times New Roman"/>
          <w:sz w:val="24"/>
          <w:szCs w:val="24"/>
        </w:rPr>
        <w:t>, kura mērķauditorija bija trimdas un to pēcteču, Latvijas valstspiederīgo, atgriešanās Latvijā. Šodienas</w:t>
      </w:r>
      <w:r w:rsidR="00D13B6C">
        <w:rPr>
          <w:rFonts w:ascii="Times New Roman" w:hAnsi="Times New Roman" w:cs="Times New Roman"/>
          <w:sz w:val="24"/>
          <w:szCs w:val="24"/>
        </w:rPr>
        <w:t xml:space="preserve"> DKP</w:t>
      </w:r>
      <w:r w:rsidR="00C93D4E">
        <w:rPr>
          <w:rFonts w:ascii="Times New Roman" w:hAnsi="Times New Roman" w:cs="Times New Roman"/>
          <w:sz w:val="24"/>
          <w:szCs w:val="24"/>
        </w:rPr>
        <w:t xml:space="preserve"> darba mērķis </w:t>
      </w:r>
      <w:r w:rsidR="0099582C">
        <w:rPr>
          <w:rFonts w:ascii="Times New Roman" w:hAnsi="Times New Roman" w:cs="Times New Roman"/>
          <w:sz w:val="24"/>
          <w:szCs w:val="24"/>
        </w:rPr>
        <w:t xml:space="preserve">- </w:t>
      </w:r>
      <w:r w:rsidR="00C93D4E">
        <w:rPr>
          <w:rFonts w:ascii="Times New Roman" w:hAnsi="Times New Roman" w:cs="Times New Roman"/>
          <w:sz w:val="24"/>
          <w:szCs w:val="24"/>
        </w:rPr>
        <w:t>sīkāk apskatīt esošo VARAM programmu, kas tika uzsākta 2018.gada martā</w:t>
      </w:r>
      <w:r w:rsidR="0099582C">
        <w:rPr>
          <w:rFonts w:ascii="Times New Roman" w:hAnsi="Times New Roman" w:cs="Times New Roman"/>
          <w:sz w:val="24"/>
          <w:szCs w:val="24"/>
        </w:rPr>
        <w:t xml:space="preserve">, piebilstot, ka sīkāk </w:t>
      </w:r>
      <w:proofErr w:type="spellStart"/>
      <w:r w:rsidR="0099582C">
        <w:rPr>
          <w:rFonts w:ascii="Times New Roman" w:hAnsi="Times New Roman" w:cs="Times New Roman"/>
          <w:sz w:val="24"/>
          <w:szCs w:val="24"/>
        </w:rPr>
        <w:t>remigrācijas</w:t>
      </w:r>
      <w:proofErr w:type="spellEnd"/>
      <w:r w:rsidR="0099582C">
        <w:rPr>
          <w:rFonts w:ascii="Times New Roman" w:hAnsi="Times New Roman" w:cs="Times New Roman"/>
          <w:sz w:val="24"/>
          <w:szCs w:val="24"/>
        </w:rPr>
        <w:t xml:space="preserve"> jautājums tika skatīts darba grupā, gatavojot nākamo valdības</w:t>
      </w:r>
      <w:r w:rsidR="0099582C" w:rsidRPr="0099582C">
        <w:rPr>
          <w:rFonts w:ascii="Times New Roman" w:hAnsi="Times New Roman" w:cs="Times New Roman"/>
          <w:sz w:val="24"/>
          <w:szCs w:val="24"/>
        </w:rPr>
        <w:t xml:space="preserve"> </w:t>
      </w:r>
      <w:r w:rsidR="0099582C" w:rsidRPr="00E5725B">
        <w:rPr>
          <w:rFonts w:ascii="Times New Roman" w:hAnsi="Times New Roman" w:cs="Times New Roman"/>
          <w:sz w:val="24"/>
          <w:szCs w:val="24"/>
        </w:rPr>
        <w:t>Rīcības plān</w:t>
      </w:r>
      <w:r w:rsidR="0099582C">
        <w:rPr>
          <w:rFonts w:ascii="Times New Roman" w:hAnsi="Times New Roman" w:cs="Times New Roman"/>
          <w:sz w:val="24"/>
          <w:szCs w:val="24"/>
        </w:rPr>
        <w:t>u</w:t>
      </w:r>
      <w:r w:rsidR="0099582C" w:rsidRPr="00E5725B">
        <w:rPr>
          <w:rFonts w:ascii="Times New Roman" w:hAnsi="Times New Roman" w:cs="Times New Roman"/>
          <w:sz w:val="24"/>
          <w:szCs w:val="24"/>
        </w:rPr>
        <w:t xml:space="preserve"> darbam ar diasporu 2021.-2023.</w:t>
      </w:r>
      <w:r w:rsidR="0099582C">
        <w:rPr>
          <w:rFonts w:ascii="Times New Roman" w:hAnsi="Times New Roman" w:cs="Times New Roman"/>
          <w:sz w:val="24"/>
          <w:szCs w:val="24"/>
        </w:rPr>
        <w:t xml:space="preserve"> gadam</w:t>
      </w:r>
      <w:r w:rsidR="00B915AA">
        <w:rPr>
          <w:rFonts w:ascii="Times New Roman" w:hAnsi="Times New Roman" w:cs="Times New Roman"/>
          <w:sz w:val="24"/>
          <w:szCs w:val="24"/>
        </w:rPr>
        <w:t xml:space="preserve"> (turpmāk – Rīcības plāns)</w:t>
      </w:r>
      <w:r w:rsidR="0099582C">
        <w:rPr>
          <w:rFonts w:ascii="Times New Roman" w:hAnsi="Times New Roman" w:cs="Times New Roman"/>
          <w:sz w:val="24"/>
          <w:szCs w:val="24"/>
        </w:rPr>
        <w:t xml:space="preserve">. A.Groza aicina pēc VARAM prezentācijas DKP sēdes locekļus uzdot </w:t>
      </w:r>
      <w:r w:rsidR="000846BF">
        <w:rPr>
          <w:rFonts w:ascii="Times New Roman" w:hAnsi="Times New Roman" w:cs="Times New Roman"/>
          <w:sz w:val="24"/>
          <w:szCs w:val="24"/>
        </w:rPr>
        <w:t xml:space="preserve">jautājumus, izteikt viedokļus un sniegt priekšlikumus efektīvākai programmas īstenošanai. </w:t>
      </w:r>
      <w:r w:rsidR="00B80E25">
        <w:rPr>
          <w:rFonts w:ascii="Times New Roman" w:hAnsi="Times New Roman" w:cs="Times New Roman"/>
          <w:sz w:val="24"/>
          <w:szCs w:val="24"/>
        </w:rPr>
        <w:t>D</w:t>
      </w:r>
      <w:r w:rsidR="000846BF">
        <w:rPr>
          <w:rFonts w:ascii="Times New Roman" w:hAnsi="Times New Roman" w:cs="Times New Roman"/>
          <w:sz w:val="24"/>
          <w:szCs w:val="24"/>
        </w:rPr>
        <w:t xml:space="preserve">iskusijas nobeigumā tiek aicināts vienoties par kopīgu DKP atzinumu par VARAM īstenoto </w:t>
      </w:r>
      <w:proofErr w:type="spellStart"/>
      <w:r w:rsidR="000846BF">
        <w:rPr>
          <w:rFonts w:ascii="Times New Roman" w:hAnsi="Times New Roman" w:cs="Times New Roman"/>
          <w:sz w:val="24"/>
          <w:szCs w:val="24"/>
        </w:rPr>
        <w:t>remigrācijas</w:t>
      </w:r>
      <w:proofErr w:type="spellEnd"/>
      <w:r w:rsidR="00D13B6C">
        <w:rPr>
          <w:rFonts w:ascii="Times New Roman" w:hAnsi="Times New Roman" w:cs="Times New Roman"/>
          <w:sz w:val="24"/>
          <w:szCs w:val="24"/>
        </w:rPr>
        <w:t xml:space="preserve"> programmu, ko varētu ņemt vērā</w:t>
      </w:r>
      <w:r w:rsidR="000846BF">
        <w:rPr>
          <w:rFonts w:ascii="Times New Roman" w:hAnsi="Times New Roman" w:cs="Times New Roman"/>
          <w:sz w:val="24"/>
          <w:szCs w:val="24"/>
        </w:rPr>
        <w:t>, gatavojot nākamos politikas plānošanas dokumentus.</w:t>
      </w:r>
    </w:p>
    <w:p w:rsidR="00751077" w:rsidRPr="00B915AA" w:rsidRDefault="0059135F" w:rsidP="00EA0810">
      <w:pPr>
        <w:spacing w:after="0" w:line="240" w:lineRule="auto"/>
        <w:contextualSpacing/>
        <w:jc w:val="both"/>
        <w:rPr>
          <w:rFonts w:ascii="Times New Roman" w:hAnsi="Times New Roman" w:cs="Times New Roman"/>
          <w:sz w:val="24"/>
          <w:szCs w:val="24"/>
        </w:rPr>
      </w:pPr>
      <w:proofErr w:type="spellStart"/>
      <w:r>
        <w:rPr>
          <w:rFonts w:ascii="Times New Roman" w:hAnsi="Times New Roman" w:cs="Times New Roman"/>
          <w:b/>
          <w:sz w:val="24"/>
          <w:szCs w:val="24"/>
          <w:u w:val="single"/>
        </w:rPr>
        <w:t>E.Pinto</w:t>
      </w:r>
      <w:proofErr w:type="spellEnd"/>
      <w:r>
        <w:rPr>
          <w:rFonts w:ascii="Times New Roman" w:hAnsi="Times New Roman" w:cs="Times New Roman"/>
          <w:b/>
          <w:sz w:val="24"/>
          <w:szCs w:val="24"/>
          <w:u w:val="single"/>
        </w:rPr>
        <w:t xml:space="preserve"> </w:t>
      </w:r>
      <w:r>
        <w:rPr>
          <w:rFonts w:ascii="Times New Roman" w:hAnsi="Times New Roman" w:cs="Times New Roman"/>
          <w:sz w:val="24"/>
          <w:szCs w:val="24"/>
        </w:rPr>
        <w:t xml:space="preserve"> vēlas atgādināt</w:t>
      </w:r>
      <w:r w:rsidR="002B27C2">
        <w:rPr>
          <w:rFonts w:ascii="Times New Roman" w:hAnsi="Times New Roman" w:cs="Times New Roman"/>
          <w:sz w:val="24"/>
          <w:szCs w:val="24"/>
        </w:rPr>
        <w:t>, kāpēc</w:t>
      </w:r>
      <w:r>
        <w:rPr>
          <w:rFonts w:ascii="Times New Roman" w:hAnsi="Times New Roman" w:cs="Times New Roman"/>
          <w:sz w:val="24"/>
          <w:szCs w:val="24"/>
        </w:rPr>
        <w:t xml:space="preserve"> Eiropas latviešu apvienība (turpmāk</w:t>
      </w:r>
      <w:r w:rsidR="00D13B6C">
        <w:rPr>
          <w:rFonts w:ascii="Times New Roman" w:hAnsi="Times New Roman" w:cs="Times New Roman"/>
          <w:sz w:val="24"/>
          <w:szCs w:val="24"/>
        </w:rPr>
        <w:t xml:space="preserve"> -</w:t>
      </w:r>
      <w:r>
        <w:rPr>
          <w:rFonts w:ascii="Times New Roman" w:hAnsi="Times New Roman" w:cs="Times New Roman"/>
          <w:sz w:val="24"/>
          <w:szCs w:val="24"/>
        </w:rPr>
        <w:t xml:space="preserve"> ELA) </w:t>
      </w:r>
      <w:r w:rsidR="002B27C2">
        <w:rPr>
          <w:rFonts w:ascii="Times New Roman" w:hAnsi="Times New Roman" w:cs="Times New Roman"/>
          <w:sz w:val="24"/>
          <w:szCs w:val="24"/>
        </w:rPr>
        <w:t xml:space="preserve">aicināja ietvert </w:t>
      </w:r>
      <w:r>
        <w:rPr>
          <w:rFonts w:ascii="Times New Roman" w:hAnsi="Times New Roman" w:cs="Times New Roman"/>
          <w:sz w:val="24"/>
          <w:szCs w:val="24"/>
        </w:rPr>
        <w:t xml:space="preserve">punktu par </w:t>
      </w:r>
      <w:proofErr w:type="spellStart"/>
      <w:r>
        <w:rPr>
          <w:rFonts w:ascii="Times New Roman" w:hAnsi="Times New Roman" w:cs="Times New Roman"/>
          <w:sz w:val="24"/>
          <w:szCs w:val="24"/>
        </w:rPr>
        <w:t>remigrāciju</w:t>
      </w:r>
      <w:proofErr w:type="spellEnd"/>
      <w:r w:rsidR="002B27C2">
        <w:rPr>
          <w:rFonts w:ascii="Times New Roman" w:hAnsi="Times New Roman" w:cs="Times New Roman"/>
          <w:sz w:val="24"/>
          <w:szCs w:val="24"/>
        </w:rPr>
        <w:t>. ELA biedri ir iepazinušies</w:t>
      </w:r>
      <w:r>
        <w:rPr>
          <w:rFonts w:ascii="Times New Roman" w:hAnsi="Times New Roman" w:cs="Times New Roman"/>
          <w:sz w:val="24"/>
          <w:szCs w:val="24"/>
        </w:rPr>
        <w:t xml:space="preserve"> </w:t>
      </w:r>
      <w:r w:rsidR="002B27C2">
        <w:rPr>
          <w:rFonts w:ascii="Times New Roman" w:hAnsi="Times New Roman" w:cs="Times New Roman"/>
          <w:sz w:val="24"/>
          <w:szCs w:val="24"/>
        </w:rPr>
        <w:t xml:space="preserve">ar VARAM uzsāktajiem pilotprojekta pasākumiem, koncentrējoties uz reģionu attīstību. Pilotprojektu mērķis sākotnēji bija izzināt problēmjautājumus, ar kādiem praktiski saskaras tie cilvēki, kas plāno savu atgriešanos, tomēr politiskais tvērums ir plašāks. Starptautiskajā praksē tiek izstrādātas mērķtiecīgas </w:t>
      </w:r>
      <w:proofErr w:type="spellStart"/>
      <w:r w:rsidR="002B27C2">
        <w:rPr>
          <w:rFonts w:ascii="Times New Roman" w:hAnsi="Times New Roman" w:cs="Times New Roman"/>
          <w:sz w:val="24"/>
          <w:szCs w:val="24"/>
        </w:rPr>
        <w:t>remigrācijas</w:t>
      </w:r>
      <w:proofErr w:type="spellEnd"/>
      <w:r w:rsidR="002B27C2">
        <w:rPr>
          <w:rFonts w:ascii="Times New Roman" w:hAnsi="Times New Roman" w:cs="Times New Roman"/>
          <w:sz w:val="24"/>
          <w:szCs w:val="24"/>
        </w:rPr>
        <w:t xml:space="preserve"> stratēģijas, kuras ietver ne tikai reģionu attīstību, bet arī cilvēkiem un valstij būtiskus jautājumus, piemēram, kā cilvēkiem atrast mājokli, bērnu iekļaušanos izglītības sistēmā (Izglītības un zinātnes ministrijas kompetence), uzņēmējdarbības attīstība (Ekonomikas ministrijas kompetence), </w:t>
      </w:r>
      <w:r w:rsidR="00D537B5">
        <w:rPr>
          <w:rFonts w:ascii="Times New Roman" w:hAnsi="Times New Roman" w:cs="Times New Roman"/>
          <w:sz w:val="24"/>
          <w:szCs w:val="24"/>
        </w:rPr>
        <w:t xml:space="preserve">dzīvesbiedru iekļaušanās (Kultūras ministrijas kompetence) </w:t>
      </w:r>
      <w:r w:rsidR="002B27C2">
        <w:rPr>
          <w:rFonts w:ascii="Times New Roman" w:hAnsi="Times New Roman" w:cs="Times New Roman"/>
          <w:sz w:val="24"/>
          <w:szCs w:val="24"/>
        </w:rPr>
        <w:t>un citi nozaru</w:t>
      </w:r>
      <w:r w:rsidR="00D537B5">
        <w:rPr>
          <w:rFonts w:ascii="Times New Roman" w:hAnsi="Times New Roman" w:cs="Times New Roman"/>
          <w:sz w:val="24"/>
          <w:szCs w:val="24"/>
        </w:rPr>
        <w:t xml:space="preserve"> jautājumi.</w:t>
      </w:r>
      <w:r w:rsidR="002B27C2">
        <w:rPr>
          <w:rFonts w:ascii="Times New Roman" w:hAnsi="Times New Roman" w:cs="Times New Roman"/>
          <w:sz w:val="24"/>
          <w:szCs w:val="24"/>
        </w:rPr>
        <w:t xml:space="preserve"> </w:t>
      </w:r>
      <w:proofErr w:type="spellStart"/>
      <w:r w:rsidR="002B27C2">
        <w:rPr>
          <w:rFonts w:ascii="Times New Roman" w:hAnsi="Times New Roman" w:cs="Times New Roman"/>
          <w:sz w:val="24"/>
          <w:szCs w:val="24"/>
        </w:rPr>
        <w:t>E.Pinto</w:t>
      </w:r>
      <w:proofErr w:type="spellEnd"/>
      <w:r w:rsidR="002B27C2">
        <w:rPr>
          <w:rFonts w:ascii="Times New Roman" w:hAnsi="Times New Roman" w:cs="Times New Roman"/>
          <w:sz w:val="24"/>
          <w:szCs w:val="24"/>
        </w:rPr>
        <w:t xml:space="preserve"> uzsver, ka šīs sanāksmes mērķis nav vēlreiz noklausītie</w:t>
      </w:r>
      <w:r w:rsidR="00D537B5">
        <w:rPr>
          <w:rFonts w:ascii="Times New Roman" w:hAnsi="Times New Roman" w:cs="Times New Roman"/>
          <w:sz w:val="24"/>
          <w:szCs w:val="24"/>
        </w:rPr>
        <w:t>s VARAM paveikto, tāpēc aicina domāt</w:t>
      </w:r>
      <w:r w:rsidR="002B27C2">
        <w:rPr>
          <w:rFonts w:ascii="Times New Roman" w:hAnsi="Times New Roman" w:cs="Times New Roman"/>
          <w:sz w:val="24"/>
          <w:szCs w:val="24"/>
        </w:rPr>
        <w:t xml:space="preserve"> stratēģiski, kādi ir valsts kopējie mērķi, izvirzāmie uzdevumi un kāds ir </w:t>
      </w:r>
      <w:proofErr w:type="spellStart"/>
      <w:r w:rsidR="002B27C2">
        <w:rPr>
          <w:rFonts w:ascii="Times New Roman" w:hAnsi="Times New Roman" w:cs="Times New Roman"/>
          <w:sz w:val="24"/>
          <w:szCs w:val="24"/>
        </w:rPr>
        <w:t>remigrācijas</w:t>
      </w:r>
      <w:proofErr w:type="spellEnd"/>
      <w:r w:rsidR="002B27C2">
        <w:rPr>
          <w:rFonts w:ascii="Times New Roman" w:hAnsi="Times New Roman" w:cs="Times New Roman"/>
          <w:sz w:val="24"/>
          <w:szCs w:val="24"/>
        </w:rPr>
        <w:t xml:space="preserve"> politikas tvērums</w:t>
      </w:r>
      <w:r w:rsidR="000534D5">
        <w:rPr>
          <w:rFonts w:ascii="Times New Roman" w:hAnsi="Times New Roman" w:cs="Times New Roman"/>
          <w:sz w:val="24"/>
          <w:szCs w:val="24"/>
        </w:rPr>
        <w:t xml:space="preserve"> – visaptveroša informācija, kāda ir </w:t>
      </w:r>
      <w:proofErr w:type="spellStart"/>
      <w:r w:rsidR="000534D5">
        <w:rPr>
          <w:rFonts w:ascii="Times New Roman" w:hAnsi="Times New Roman" w:cs="Times New Roman"/>
          <w:sz w:val="24"/>
          <w:szCs w:val="24"/>
        </w:rPr>
        <w:t>remigrācijas</w:t>
      </w:r>
      <w:proofErr w:type="spellEnd"/>
      <w:r w:rsidR="000534D5">
        <w:rPr>
          <w:rFonts w:ascii="Times New Roman" w:hAnsi="Times New Roman" w:cs="Times New Roman"/>
          <w:sz w:val="24"/>
          <w:szCs w:val="24"/>
        </w:rPr>
        <w:t xml:space="preserve"> loma kopējā valsts attīstības redzējumā. ELA ir ierosinājuši Nacionālajā attīstības plānā iekļaut atseviš</w:t>
      </w:r>
      <w:r w:rsidR="005A1F6D">
        <w:rPr>
          <w:rFonts w:ascii="Times New Roman" w:hAnsi="Times New Roman" w:cs="Times New Roman"/>
          <w:sz w:val="24"/>
          <w:szCs w:val="24"/>
        </w:rPr>
        <w:t>ķus ieteikumus</w:t>
      </w:r>
      <w:r w:rsidR="00751077">
        <w:rPr>
          <w:rFonts w:ascii="Times New Roman" w:hAnsi="Times New Roman" w:cs="Times New Roman"/>
          <w:sz w:val="24"/>
          <w:szCs w:val="24"/>
        </w:rPr>
        <w:t xml:space="preserve"> un uzsver, ka diasporas rīcības plāns ir noderīgs, lai veidotu visaptverošu skatījumu</w:t>
      </w:r>
      <w:r w:rsidR="00751077" w:rsidRPr="00B915AA">
        <w:rPr>
          <w:rFonts w:ascii="Times New Roman" w:hAnsi="Times New Roman" w:cs="Times New Roman"/>
          <w:sz w:val="24"/>
          <w:szCs w:val="24"/>
        </w:rPr>
        <w:t>, ietverot gan valsts stratēģiskās intereses, gan cilvēka intereses kopumā.</w:t>
      </w:r>
    </w:p>
    <w:p w:rsidR="005A5D28" w:rsidRDefault="005A5D28" w:rsidP="005A5D28">
      <w:pPr>
        <w:spacing w:after="0" w:line="240" w:lineRule="auto"/>
        <w:contextualSpacing/>
        <w:jc w:val="both"/>
        <w:rPr>
          <w:rFonts w:ascii="Times New Roman" w:hAnsi="Times New Roman" w:cs="Times New Roman"/>
          <w:sz w:val="24"/>
          <w:szCs w:val="24"/>
        </w:rPr>
      </w:pPr>
      <w:r w:rsidRPr="00B915AA">
        <w:rPr>
          <w:rFonts w:ascii="Times New Roman" w:hAnsi="Times New Roman" w:cs="Times New Roman"/>
          <w:b/>
          <w:sz w:val="24"/>
          <w:szCs w:val="24"/>
          <w:u w:val="single"/>
        </w:rPr>
        <w:t>A</w:t>
      </w:r>
      <w:r w:rsidRPr="00751077">
        <w:rPr>
          <w:rFonts w:ascii="Times New Roman" w:hAnsi="Times New Roman" w:cs="Times New Roman"/>
          <w:b/>
          <w:sz w:val="24"/>
          <w:szCs w:val="24"/>
          <w:u w:val="single"/>
        </w:rPr>
        <w:t xml:space="preserve">.Groza </w:t>
      </w:r>
      <w:r w:rsidRPr="00A33547">
        <w:rPr>
          <w:rFonts w:ascii="Times New Roman" w:hAnsi="Times New Roman" w:cs="Times New Roman"/>
          <w:sz w:val="24"/>
          <w:szCs w:val="24"/>
        </w:rPr>
        <w:t>piebilst, ka</w:t>
      </w:r>
      <w:r>
        <w:rPr>
          <w:rFonts w:ascii="Times New Roman" w:hAnsi="Times New Roman" w:cs="Times New Roman"/>
          <w:sz w:val="24"/>
          <w:szCs w:val="24"/>
        </w:rPr>
        <w:t xml:space="preserve"> darba kārtības 1.punktu bija </w:t>
      </w:r>
      <w:r w:rsidRPr="009860B1">
        <w:rPr>
          <w:rFonts w:ascii="Times New Roman" w:hAnsi="Times New Roman" w:cs="Times New Roman"/>
          <w:sz w:val="24"/>
          <w:szCs w:val="24"/>
        </w:rPr>
        <w:t>ierosinājusi ELA</w:t>
      </w:r>
      <w:r w:rsidR="005A1F6D">
        <w:rPr>
          <w:rFonts w:ascii="Times New Roman" w:hAnsi="Times New Roman" w:cs="Times New Roman"/>
          <w:sz w:val="24"/>
          <w:szCs w:val="24"/>
        </w:rPr>
        <w:t>,</w:t>
      </w:r>
      <w:r w:rsidR="00B80E25">
        <w:rPr>
          <w:rFonts w:ascii="Times New Roman" w:hAnsi="Times New Roman" w:cs="Times New Roman"/>
          <w:sz w:val="24"/>
          <w:szCs w:val="24"/>
        </w:rPr>
        <w:t xml:space="preserve"> un uzsver, ka VARAM, prezentējot </w:t>
      </w:r>
      <w:proofErr w:type="spellStart"/>
      <w:r w:rsidR="00B80E25">
        <w:rPr>
          <w:rFonts w:ascii="Times New Roman" w:hAnsi="Times New Roman" w:cs="Times New Roman"/>
          <w:sz w:val="24"/>
          <w:szCs w:val="24"/>
        </w:rPr>
        <w:t>remigrācijas</w:t>
      </w:r>
      <w:proofErr w:type="spellEnd"/>
      <w:r w:rsidR="00B80E25">
        <w:rPr>
          <w:rFonts w:ascii="Times New Roman" w:hAnsi="Times New Roman" w:cs="Times New Roman"/>
          <w:sz w:val="24"/>
          <w:szCs w:val="24"/>
        </w:rPr>
        <w:t xml:space="preserve"> programmas izvērtēšanu, pieturēsies pie ELA paustā.</w:t>
      </w:r>
    </w:p>
    <w:p w:rsidR="005A5D28" w:rsidRDefault="005A5D28" w:rsidP="005A5D28">
      <w:pPr>
        <w:spacing w:after="0" w:line="240" w:lineRule="auto"/>
        <w:contextualSpacing/>
        <w:jc w:val="both"/>
        <w:rPr>
          <w:rFonts w:ascii="Times New Roman" w:eastAsia="Arial" w:hAnsi="Times New Roman"/>
          <w:kern w:val="2"/>
          <w:sz w:val="24"/>
          <w:szCs w:val="24"/>
        </w:rPr>
      </w:pPr>
      <w:proofErr w:type="spellStart"/>
      <w:r w:rsidRPr="005F4081">
        <w:rPr>
          <w:rFonts w:ascii="Times New Roman" w:eastAsia="Arial" w:hAnsi="Times New Roman"/>
          <w:b/>
          <w:kern w:val="2"/>
          <w:sz w:val="24"/>
          <w:szCs w:val="24"/>
          <w:u w:val="single"/>
        </w:rPr>
        <w:t>R.Bremšmits</w:t>
      </w:r>
      <w:proofErr w:type="spellEnd"/>
      <w:r>
        <w:rPr>
          <w:rFonts w:ascii="Times New Roman" w:eastAsia="Arial" w:hAnsi="Times New Roman"/>
          <w:kern w:val="2"/>
          <w:sz w:val="24"/>
          <w:szCs w:val="24"/>
        </w:rPr>
        <w:t xml:space="preserve"> prezentē sagatavoto prezentāciju “</w:t>
      </w:r>
      <w:proofErr w:type="spellStart"/>
      <w:r>
        <w:rPr>
          <w:rFonts w:ascii="Times New Roman" w:eastAsia="Arial" w:hAnsi="Times New Roman"/>
          <w:kern w:val="2"/>
          <w:sz w:val="24"/>
          <w:szCs w:val="24"/>
        </w:rPr>
        <w:t>Remigrācijas</w:t>
      </w:r>
      <w:proofErr w:type="spellEnd"/>
      <w:r>
        <w:rPr>
          <w:rFonts w:ascii="Times New Roman" w:eastAsia="Arial" w:hAnsi="Times New Roman"/>
          <w:kern w:val="2"/>
          <w:sz w:val="24"/>
          <w:szCs w:val="24"/>
        </w:rPr>
        <w:t xml:space="preserve"> programmas</w:t>
      </w:r>
      <w:r w:rsidR="00E6011A">
        <w:rPr>
          <w:rFonts w:ascii="Times New Roman" w:eastAsia="Arial" w:hAnsi="Times New Roman"/>
          <w:kern w:val="2"/>
          <w:sz w:val="24"/>
          <w:szCs w:val="24"/>
        </w:rPr>
        <w:t xml:space="preserve"> izvērtēšana” (pielikums Nr.1):</w:t>
      </w:r>
    </w:p>
    <w:p w:rsidR="00E6011A" w:rsidRDefault="00E6011A" w:rsidP="005A5D28">
      <w:pPr>
        <w:spacing w:after="0" w:line="240" w:lineRule="auto"/>
        <w:contextualSpacing/>
        <w:jc w:val="both"/>
        <w:rPr>
          <w:rFonts w:ascii="Times New Roman" w:eastAsia="Arial" w:hAnsi="Times New Roman"/>
          <w:kern w:val="2"/>
          <w:sz w:val="24"/>
          <w:szCs w:val="24"/>
        </w:rPr>
      </w:pPr>
      <w:r>
        <w:rPr>
          <w:rFonts w:ascii="Times New Roman" w:eastAsia="Arial" w:hAnsi="Times New Roman"/>
          <w:kern w:val="2"/>
          <w:sz w:val="24"/>
          <w:szCs w:val="24"/>
        </w:rPr>
        <w:t xml:space="preserve">Veicot </w:t>
      </w:r>
      <w:proofErr w:type="spellStart"/>
      <w:r>
        <w:rPr>
          <w:rFonts w:ascii="Times New Roman" w:eastAsia="Arial" w:hAnsi="Times New Roman"/>
          <w:kern w:val="2"/>
          <w:sz w:val="24"/>
          <w:szCs w:val="24"/>
        </w:rPr>
        <w:t>remigrācijas</w:t>
      </w:r>
      <w:proofErr w:type="spellEnd"/>
      <w:r>
        <w:rPr>
          <w:rFonts w:ascii="Times New Roman" w:eastAsia="Arial" w:hAnsi="Times New Roman"/>
          <w:kern w:val="2"/>
          <w:sz w:val="24"/>
          <w:szCs w:val="24"/>
        </w:rPr>
        <w:t xml:space="preserve"> izvērtējumu, ir jāatbild uz trīs jautājumiem: </w:t>
      </w:r>
    </w:p>
    <w:p w:rsidR="00E6011A" w:rsidRPr="00E6011A" w:rsidRDefault="00E6011A" w:rsidP="00E6011A">
      <w:pPr>
        <w:pStyle w:val="ListParagraph"/>
        <w:numPr>
          <w:ilvl w:val="0"/>
          <w:numId w:val="14"/>
        </w:numPr>
        <w:spacing w:after="0" w:line="240" w:lineRule="auto"/>
        <w:jc w:val="both"/>
        <w:rPr>
          <w:rFonts w:ascii="Times New Roman" w:eastAsia="Arial" w:hAnsi="Times New Roman"/>
          <w:kern w:val="2"/>
          <w:sz w:val="24"/>
          <w:szCs w:val="24"/>
        </w:rPr>
      </w:pPr>
      <w:r>
        <w:rPr>
          <w:rFonts w:ascii="Times New Roman" w:eastAsia="Arial" w:hAnsi="Times New Roman"/>
          <w:kern w:val="2"/>
          <w:sz w:val="24"/>
          <w:szCs w:val="24"/>
        </w:rPr>
        <w:t>K</w:t>
      </w:r>
      <w:r w:rsidRPr="00E6011A">
        <w:rPr>
          <w:rFonts w:ascii="Times New Roman" w:eastAsia="Arial" w:hAnsi="Times New Roman"/>
          <w:kern w:val="2"/>
          <w:sz w:val="24"/>
          <w:szCs w:val="24"/>
        </w:rPr>
        <w:t>o grib sasniegt? Kādi ir mērķi un rezultāti?</w:t>
      </w:r>
    </w:p>
    <w:p w:rsidR="00E6011A" w:rsidRDefault="00E6011A" w:rsidP="00E6011A">
      <w:pPr>
        <w:pStyle w:val="ListParagraph"/>
        <w:numPr>
          <w:ilvl w:val="0"/>
          <w:numId w:val="14"/>
        </w:numPr>
        <w:spacing w:after="0" w:line="240" w:lineRule="auto"/>
        <w:jc w:val="both"/>
        <w:rPr>
          <w:rFonts w:ascii="Times New Roman" w:eastAsia="Arial" w:hAnsi="Times New Roman"/>
          <w:kern w:val="2"/>
          <w:sz w:val="24"/>
          <w:szCs w:val="24"/>
        </w:rPr>
      </w:pPr>
      <w:r>
        <w:rPr>
          <w:rFonts w:ascii="Times New Roman" w:eastAsia="Arial" w:hAnsi="Times New Roman"/>
          <w:kern w:val="2"/>
          <w:sz w:val="24"/>
          <w:szCs w:val="24"/>
        </w:rPr>
        <w:t>Kā grib sasniegt? Vai metodes ir atbilstošas mērķu un rezultātu sasniegšanai</w:t>
      </w:r>
      <w:r w:rsidR="001F6840">
        <w:rPr>
          <w:rFonts w:ascii="Times New Roman" w:eastAsia="Arial" w:hAnsi="Times New Roman"/>
          <w:kern w:val="2"/>
          <w:sz w:val="24"/>
          <w:szCs w:val="24"/>
        </w:rPr>
        <w:t>? Tas jau ir uzdevumu un finansējuma līmenī.</w:t>
      </w:r>
    </w:p>
    <w:p w:rsidR="001F6840" w:rsidRDefault="001F6840" w:rsidP="00E6011A">
      <w:pPr>
        <w:pStyle w:val="ListParagraph"/>
        <w:numPr>
          <w:ilvl w:val="0"/>
          <w:numId w:val="14"/>
        </w:numPr>
        <w:spacing w:after="0" w:line="240" w:lineRule="auto"/>
        <w:jc w:val="both"/>
        <w:rPr>
          <w:rFonts w:ascii="Times New Roman" w:eastAsia="Arial" w:hAnsi="Times New Roman"/>
          <w:kern w:val="2"/>
          <w:sz w:val="24"/>
          <w:szCs w:val="24"/>
        </w:rPr>
      </w:pPr>
      <w:r>
        <w:rPr>
          <w:rFonts w:ascii="Times New Roman" w:eastAsia="Arial" w:hAnsi="Times New Roman"/>
          <w:kern w:val="2"/>
          <w:sz w:val="24"/>
          <w:szCs w:val="24"/>
        </w:rPr>
        <w:lastRenderedPageBreak/>
        <w:t>Cik tālu jau esam tikuši un vai mehānisms, kā tiekam  pie rezultātiem, kā vadam uzde</w:t>
      </w:r>
      <w:r w:rsidR="00185FF1">
        <w:rPr>
          <w:rFonts w:ascii="Times New Roman" w:eastAsia="Arial" w:hAnsi="Times New Roman"/>
          <w:kern w:val="2"/>
          <w:sz w:val="24"/>
          <w:szCs w:val="24"/>
        </w:rPr>
        <w:t>vumus, ir atbilstošs un pareizs?</w:t>
      </w:r>
    </w:p>
    <w:p w:rsidR="007B5DC2" w:rsidRDefault="001F6840" w:rsidP="001F6840">
      <w:pPr>
        <w:spacing w:after="0" w:line="240" w:lineRule="auto"/>
        <w:jc w:val="both"/>
        <w:rPr>
          <w:rFonts w:ascii="Times New Roman" w:eastAsia="Arial" w:hAnsi="Times New Roman"/>
          <w:kern w:val="2"/>
          <w:sz w:val="24"/>
          <w:szCs w:val="24"/>
        </w:rPr>
      </w:pPr>
      <w:r>
        <w:rPr>
          <w:rFonts w:ascii="Times New Roman" w:eastAsia="Arial" w:hAnsi="Times New Roman"/>
          <w:kern w:val="2"/>
          <w:sz w:val="24"/>
          <w:szCs w:val="24"/>
        </w:rPr>
        <w:t xml:space="preserve">Šīs sadaļas ir pamats jebkuras politikas izvērtējumam. </w:t>
      </w:r>
      <w:proofErr w:type="spellStart"/>
      <w:r>
        <w:rPr>
          <w:rFonts w:ascii="Times New Roman" w:eastAsia="Arial" w:hAnsi="Times New Roman"/>
          <w:kern w:val="2"/>
          <w:sz w:val="24"/>
          <w:szCs w:val="24"/>
        </w:rPr>
        <w:t>Remigrācijas</w:t>
      </w:r>
      <w:proofErr w:type="spellEnd"/>
      <w:r>
        <w:rPr>
          <w:rFonts w:ascii="Times New Roman" w:eastAsia="Arial" w:hAnsi="Times New Roman"/>
          <w:kern w:val="2"/>
          <w:sz w:val="24"/>
          <w:szCs w:val="24"/>
        </w:rPr>
        <w:t xml:space="preserve"> politiku nevajadzētu skatīties tikai kā VARAM pasākumu kopumu, bet tie ir arī citu institūciju pasākumi, proti, izglītība, ekonomika u.c. VARAM</w:t>
      </w:r>
      <w:r w:rsidR="00872C44">
        <w:rPr>
          <w:rFonts w:ascii="Times New Roman" w:eastAsia="Arial" w:hAnsi="Times New Roman"/>
          <w:kern w:val="2"/>
          <w:sz w:val="24"/>
          <w:szCs w:val="24"/>
        </w:rPr>
        <w:t xml:space="preserve"> </w:t>
      </w:r>
      <w:r>
        <w:rPr>
          <w:rFonts w:ascii="Times New Roman" w:eastAsia="Arial" w:hAnsi="Times New Roman"/>
          <w:kern w:val="2"/>
          <w:sz w:val="24"/>
          <w:szCs w:val="24"/>
        </w:rPr>
        <w:t xml:space="preserve">to redz </w:t>
      </w:r>
      <w:r w:rsidR="00872C44">
        <w:rPr>
          <w:rFonts w:ascii="Times New Roman" w:eastAsia="Arial" w:hAnsi="Times New Roman"/>
          <w:kern w:val="2"/>
          <w:sz w:val="24"/>
          <w:szCs w:val="24"/>
        </w:rPr>
        <w:t xml:space="preserve">kā daļu </w:t>
      </w:r>
      <w:r w:rsidR="00185FF1">
        <w:rPr>
          <w:rFonts w:ascii="Times New Roman" w:eastAsia="Arial" w:hAnsi="Times New Roman"/>
          <w:kern w:val="2"/>
          <w:sz w:val="24"/>
          <w:szCs w:val="24"/>
        </w:rPr>
        <w:t>no</w:t>
      </w:r>
      <w:r>
        <w:rPr>
          <w:rFonts w:ascii="Times New Roman" w:eastAsia="Arial" w:hAnsi="Times New Roman"/>
          <w:kern w:val="2"/>
          <w:sz w:val="24"/>
          <w:szCs w:val="24"/>
        </w:rPr>
        <w:t xml:space="preserve"> plašākas reģionāl</w:t>
      </w:r>
      <w:r w:rsidR="00872C44">
        <w:rPr>
          <w:rFonts w:ascii="Times New Roman" w:eastAsia="Arial" w:hAnsi="Times New Roman"/>
          <w:kern w:val="2"/>
          <w:sz w:val="24"/>
          <w:szCs w:val="24"/>
        </w:rPr>
        <w:t xml:space="preserve">ās politikas, un lielais mērķis ir reģionālās attīstības atšķirību mazināšana, kas redzams prezentācijā attēlotajā grafikā (4.slaids), kur Rīgā virs Latvijas vidējā ir 165% (IKP uz iedzīvotāju) un Latgalē 50%, kas ir starpība 3 reizes. Pozitīvi ir tas, ka reģioni aug straujāk, tāpēc ir svarīga valsts intervence, lai tas noritētu vēl straujāk. </w:t>
      </w:r>
      <w:r w:rsidR="00BE3B6A">
        <w:rPr>
          <w:rFonts w:ascii="Times New Roman" w:eastAsia="Arial" w:hAnsi="Times New Roman"/>
          <w:kern w:val="2"/>
          <w:sz w:val="24"/>
          <w:szCs w:val="24"/>
        </w:rPr>
        <w:t>VARAM mērķis ir 7 gados izlīdzināt atšķirības, skatoties pēc OECD valstu piemēriem līdz 75% starpības no valsts vidējā, kas būtu Somijas līmenis 20 gadu laikā, un tas nozīmē, ka 7 gados j</w:t>
      </w:r>
      <w:r w:rsidR="00CE216E">
        <w:rPr>
          <w:rFonts w:ascii="Times New Roman" w:eastAsia="Arial" w:hAnsi="Times New Roman"/>
          <w:kern w:val="2"/>
          <w:sz w:val="24"/>
          <w:szCs w:val="24"/>
        </w:rPr>
        <w:t>ārada 1 657 milj. kopprodukts</w:t>
      </w:r>
      <w:r w:rsidR="00BE3B6A">
        <w:rPr>
          <w:rFonts w:ascii="Times New Roman" w:eastAsia="Arial" w:hAnsi="Times New Roman"/>
          <w:kern w:val="2"/>
          <w:sz w:val="24"/>
          <w:szCs w:val="24"/>
        </w:rPr>
        <w:t>, kas šobrīd ir gada</w:t>
      </w:r>
      <w:r w:rsidR="00CE216E">
        <w:rPr>
          <w:rFonts w:ascii="Times New Roman" w:eastAsia="Arial" w:hAnsi="Times New Roman"/>
          <w:kern w:val="2"/>
          <w:sz w:val="24"/>
          <w:szCs w:val="24"/>
        </w:rPr>
        <w:t xml:space="preserve"> kopprodukts</w:t>
      </w:r>
      <w:r w:rsidR="00BE3B6A">
        <w:rPr>
          <w:rFonts w:ascii="Times New Roman" w:eastAsia="Arial" w:hAnsi="Times New Roman"/>
          <w:kern w:val="2"/>
          <w:sz w:val="24"/>
          <w:szCs w:val="24"/>
        </w:rPr>
        <w:t xml:space="preserve"> Vidzemes un Latgales reģionos</w:t>
      </w:r>
      <w:r w:rsidR="008D58A1">
        <w:rPr>
          <w:rFonts w:ascii="Times New Roman" w:eastAsia="Arial" w:hAnsi="Times New Roman"/>
          <w:kern w:val="2"/>
          <w:sz w:val="24"/>
          <w:szCs w:val="24"/>
        </w:rPr>
        <w:t xml:space="preserve"> katrā</w:t>
      </w:r>
      <w:r w:rsidR="00BE3B6A">
        <w:rPr>
          <w:rFonts w:ascii="Times New Roman" w:eastAsia="Arial" w:hAnsi="Times New Roman"/>
          <w:kern w:val="2"/>
          <w:sz w:val="24"/>
          <w:szCs w:val="24"/>
        </w:rPr>
        <w:t>, kas nozīmē, ka būtu jārada vēl viena reģiona kopprodukts.</w:t>
      </w:r>
      <w:r w:rsidR="00FC1BBE">
        <w:rPr>
          <w:rFonts w:ascii="Times New Roman" w:eastAsia="Arial" w:hAnsi="Times New Roman"/>
          <w:kern w:val="2"/>
          <w:sz w:val="24"/>
          <w:szCs w:val="24"/>
        </w:rPr>
        <w:t xml:space="preserve"> No reģionālās politikas skatījuma tas ir plašs pasākumu kopums</w:t>
      </w:r>
      <w:r w:rsidR="008D58A1">
        <w:rPr>
          <w:rFonts w:ascii="Times New Roman" w:eastAsia="Arial" w:hAnsi="Times New Roman"/>
          <w:kern w:val="2"/>
          <w:sz w:val="24"/>
          <w:szCs w:val="24"/>
        </w:rPr>
        <w:t xml:space="preserve">, kur plānotais fondu finansējums ir 1 </w:t>
      </w:r>
      <w:proofErr w:type="spellStart"/>
      <w:r w:rsidR="008D58A1">
        <w:rPr>
          <w:rFonts w:ascii="Times New Roman" w:eastAsia="Arial" w:hAnsi="Times New Roman"/>
          <w:kern w:val="2"/>
          <w:sz w:val="24"/>
          <w:szCs w:val="24"/>
        </w:rPr>
        <w:t>miljrd</w:t>
      </w:r>
      <w:proofErr w:type="spellEnd"/>
      <w:r w:rsidR="008D58A1">
        <w:rPr>
          <w:rFonts w:ascii="Times New Roman" w:eastAsia="Arial" w:hAnsi="Times New Roman"/>
          <w:kern w:val="2"/>
          <w:sz w:val="24"/>
          <w:szCs w:val="24"/>
        </w:rPr>
        <w:t xml:space="preserve">., kas būtiski ietekmēs arī kopējo uzņēmējdarbības vidi un atlīdzības līmeni reģionos. Plānots, ka darba algu fondā tiks ieguldīts vairāk kā 700 milj. VARAM definētais mērķis reģionālajai politikai, kas attiecas uz </w:t>
      </w:r>
      <w:proofErr w:type="spellStart"/>
      <w:r w:rsidR="008D58A1">
        <w:rPr>
          <w:rFonts w:ascii="Times New Roman" w:eastAsia="Arial" w:hAnsi="Times New Roman"/>
          <w:kern w:val="2"/>
          <w:sz w:val="24"/>
          <w:szCs w:val="24"/>
        </w:rPr>
        <w:t>remigr</w:t>
      </w:r>
      <w:r w:rsidR="00C35156">
        <w:rPr>
          <w:rFonts w:ascii="Times New Roman" w:eastAsia="Arial" w:hAnsi="Times New Roman"/>
          <w:kern w:val="2"/>
          <w:sz w:val="24"/>
          <w:szCs w:val="24"/>
        </w:rPr>
        <w:t>āciju</w:t>
      </w:r>
      <w:proofErr w:type="spellEnd"/>
      <w:r w:rsidR="00C35156">
        <w:rPr>
          <w:rFonts w:ascii="Times New Roman" w:eastAsia="Arial" w:hAnsi="Times New Roman"/>
          <w:kern w:val="2"/>
          <w:sz w:val="24"/>
          <w:szCs w:val="24"/>
        </w:rPr>
        <w:t>,</w:t>
      </w:r>
      <w:r w:rsidR="008D58A1">
        <w:rPr>
          <w:rFonts w:ascii="Times New Roman" w:eastAsia="Arial" w:hAnsi="Times New Roman"/>
          <w:kern w:val="2"/>
          <w:sz w:val="24"/>
          <w:szCs w:val="24"/>
        </w:rPr>
        <w:t xml:space="preserve"> ir līdz 2027.gadam </w:t>
      </w:r>
      <w:r w:rsidR="007B5DC2">
        <w:rPr>
          <w:rFonts w:ascii="Times New Roman" w:eastAsia="Arial" w:hAnsi="Times New Roman"/>
          <w:kern w:val="2"/>
          <w:sz w:val="24"/>
          <w:szCs w:val="24"/>
        </w:rPr>
        <w:t xml:space="preserve">veicināt 8 </w:t>
      </w:r>
      <w:proofErr w:type="spellStart"/>
      <w:r w:rsidR="007B5DC2">
        <w:rPr>
          <w:rFonts w:ascii="Times New Roman" w:eastAsia="Arial" w:hAnsi="Times New Roman"/>
          <w:kern w:val="2"/>
          <w:sz w:val="24"/>
          <w:szCs w:val="24"/>
        </w:rPr>
        <w:t>tūkst.cilvēku</w:t>
      </w:r>
      <w:proofErr w:type="spellEnd"/>
      <w:r w:rsidR="007B5DC2">
        <w:rPr>
          <w:rFonts w:ascii="Times New Roman" w:eastAsia="Arial" w:hAnsi="Times New Roman"/>
          <w:kern w:val="2"/>
          <w:sz w:val="24"/>
          <w:szCs w:val="24"/>
        </w:rPr>
        <w:t xml:space="preserve"> atgriešanos Latvijā un izveidot 140 </w:t>
      </w:r>
      <w:proofErr w:type="spellStart"/>
      <w:r w:rsidR="007B5DC2">
        <w:rPr>
          <w:rFonts w:ascii="Times New Roman" w:eastAsia="Arial" w:hAnsi="Times New Roman"/>
          <w:kern w:val="2"/>
          <w:sz w:val="24"/>
          <w:szCs w:val="24"/>
        </w:rPr>
        <w:t>remigrantu</w:t>
      </w:r>
      <w:proofErr w:type="spellEnd"/>
      <w:r w:rsidR="007B5DC2">
        <w:rPr>
          <w:rFonts w:ascii="Times New Roman" w:eastAsia="Arial" w:hAnsi="Times New Roman"/>
          <w:kern w:val="2"/>
          <w:sz w:val="24"/>
          <w:szCs w:val="24"/>
        </w:rPr>
        <w:t xml:space="preserve"> uzņēmumus.</w:t>
      </w:r>
    </w:p>
    <w:p w:rsidR="007B5DC2" w:rsidRPr="001F6840" w:rsidRDefault="007B5DC2" w:rsidP="001F6840">
      <w:pPr>
        <w:spacing w:after="0" w:line="240" w:lineRule="auto"/>
        <w:jc w:val="both"/>
        <w:rPr>
          <w:rFonts w:ascii="Times New Roman" w:eastAsia="Arial" w:hAnsi="Times New Roman"/>
          <w:kern w:val="2"/>
          <w:sz w:val="24"/>
          <w:szCs w:val="24"/>
        </w:rPr>
      </w:pPr>
    </w:p>
    <w:p w:rsidR="00E6011A" w:rsidRDefault="00C35156" w:rsidP="005A5D28">
      <w:pPr>
        <w:spacing w:after="0" w:line="240" w:lineRule="auto"/>
        <w:contextualSpacing/>
        <w:jc w:val="both"/>
        <w:rPr>
          <w:rFonts w:ascii="Times New Roman" w:eastAsia="Arial" w:hAnsi="Times New Roman"/>
          <w:kern w:val="2"/>
          <w:sz w:val="24"/>
          <w:szCs w:val="24"/>
        </w:rPr>
      </w:pPr>
      <w:r>
        <w:rPr>
          <w:rFonts w:ascii="Times New Roman" w:eastAsia="Arial" w:hAnsi="Times New Roman"/>
          <w:kern w:val="2"/>
          <w:sz w:val="24"/>
          <w:szCs w:val="24"/>
        </w:rPr>
        <w:t xml:space="preserve">VARAM veiktās darbības un uzdevumi ir: 1) reģionālo koordinatoru tīkls, kas uzrunā un sagatavo individuālos piedāvājumus </w:t>
      </w:r>
      <w:proofErr w:type="spellStart"/>
      <w:r>
        <w:rPr>
          <w:rFonts w:ascii="Times New Roman" w:eastAsia="Arial" w:hAnsi="Times New Roman"/>
          <w:kern w:val="2"/>
          <w:sz w:val="24"/>
          <w:szCs w:val="24"/>
        </w:rPr>
        <w:t>remigrantiem</w:t>
      </w:r>
      <w:proofErr w:type="spellEnd"/>
      <w:r>
        <w:rPr>
          <w:rFonts w:ascii="Times New Roman" w:eastAsia="Arial" w:hAnsi="Times New Roman"/>
          <w:kern w:val="2"/>
          <w:sz w:val="24"/>
          <w:szCs w:val="24"/>
        </w:rPr>
        <w:t>; 2) atgriešanās atbalsts uzņēmējiem; 3) dažādi pašvaldību atbalsta pasākumi, piemēram, apmācības u.c. Kopējais</w:t>
      </w:r>
      <w:r w:rsidR="00185FF1">
        <w:rPr>
          <w:rFonts w:ascii="Times New Roman" w:eastAsia="Arial" w:hAnsi="Times New Roman"/>
          <w:kern w:val="2"/>
          <w:sz w:val="24"/>
          <w:szCs w:val="24"/>
        </w:rPr>
        <w:t xml:space="preserve"> sadalījums ir 200</w:t>
      </w:r>
      <w:r>
        <w:rPr>
          <w:rFonts w:ascii="Times New Roman" w:eastAsia="Arial" w:hAnsi="Times New Roman"/>
          <w:kern w:val="2"/>
          <w:sz w:val="24"/>
          <w:szCs w:val="24"/>
        </w:rPr>
        <w:t>tūkst. katrai sadaļai, kas veido 19% no kopējā diasporas budžeta un 0.2% no kopējā reģionālā budžeta.</w:t>
      </w:r>
    </w:p>
    <w:p w:rsidR="006C43A4" w:rsidRDefault="00C35156" w:rsidP="005A5D28">
      <w:pPr>
        <w:spacing w:after="0" w:line="240" w:lineRule="auto"/>
        <w:contextualSpacing/>
        <w:jc w:val="both"/>
        <w:rPr>
          <w:rFonts w:ascii="Times New Roman" w:eastAsia="Arial" w:hAnsi="Times New Roman"/>
          <w:kern w:val="2"/>
          <w:sz w:val="24"/>
          <w:szCs w:val="24"/>
        </w:rPr>
      </w:pPr>
      <w:r>
        <w:rPr>
          <w:rFonts w:ascii="Times New Roman" w:eastAsia="Arial" w:hAnsi="Times New Roman"/>
          <w:kern w:val="2"/>
          <w:sz w:val="24"/>
          <w:szCs w:val="24"/>
        </w:rPr>
        <w:t xml:space="preserve">Ir jau skatāmi pirmie rezultāti: ir apkalpoti vairāk kā 7 </w:t>
      </w:r>
      <w:proofErr w:type="spellStart"/>
      <w:r>
        <w:rPr>
          <w:rFonts w:ascii="Times New Roman" w:eastAsia="Arial" w:hAnsi="Times New Roman"/>
          <w:kern w:val="2"/>
          <w:sz w:val="24"/>
          <w:szCs w:val="24"/>
        </w:rPr>
        <w:t>tūkst.klientu</w:t>
      </w:r>
      <w:proofErr w:type="spellEnd"/>
      <w:r w:rsidR="0029361F">
        <w:rPr>
          <w:rFonts w:ascii="Times New Roman" w:eastAsia="Arial" w:hAnsi="Times New Roman"/>
          <w:kern w:val="2"/>
          <w:sz w:val="24"/>
          <w:szCs w:val="24"/>
        </w:rPr>
        <w:t>, no kuriem 900 ir atgriezušies. Kvantitatīvā skatījumā aptuvenā ietekme uz nodokļiem ir 1:9 atgriežot strādājošos un 1:3 saistībā ar uzņēmējiem. Kvalitatīvā skatījumā koordinatora darba vērtējums ir tāds, ka 77% klientu iesaka sazināties ar koordinatoriem</w:t>
      </w:r>
      <w:r w:rsidR="00185FF1">
        <w:rPr>
          <w:rFonts w:ascii="Times New Roman" w:eastAsia="Arial" w:hAnsi="Times New Roman"/>
          <w:kern w:val="2"/>
          <w:sz w:val="24"/>
          <w:szCs w:val="24"/>
        </w:rPr>
        <w:t xml:space="preserve"> pirms plānotās atgriešanās</w:t>
      </w:r>
      <w:r w:rsidR="006C43A4">
        <w:rPr>
          <w:rFonts w:ascii="Times New Roman" w:eastAsia="Arial" w:hAnsi="Times New Roman"/>
          <w:kern w:val="2"/>
          <w:sz w:val="24"/>
          <w:szCs w:val="24"/>
        </w:rPr>
        <w:t xml:space="preserve">. </w:t>
      </w:r>
      <w:r w:rsidR="00185FF1">
        <w:rPr>
          <w:rFonts w:ascii="Times New Roman" w:eastAsia="Arial" w:hAnsi="Times New Roman"/>
          <w:kern w:val="2"/>
          <w:sz w:val="24"/>
          <w:szCs w:val="24"/>
        </w:rPr>
        <w:t>I</w:t>
      </w:r>
      <w:r w:rsidR="006C43A4">
        <w:rPr>
          <w:rFonts w:ascii="Times New Roman" w:eastAsia="Arial" w:hAnsi="Times New Roman"/>
          <w:kern w:val="2"/>
          <w:sz w:val="24"/>
          <w:szCs w:val="24"/>
        </w:rPr>
        <w:t>r svarīgi izzināt, kas motivē cilvēkus atgriezties un kas traucē. Šos datus būtu lietderīgi iekļaut</w:t>
      </w:r>
      <w:r w:rsidR="00BB63D7">
        <w:rPr>
          <w:rFonts w:ascii="Times New Roman" w:eastAsia="Arial" w:hAnsi="Times New Roman"/>
          <w:kern w:val="2"/>
          <w:sz w:val="24"/>
          <w:szCs w:val="24"/>
        </w:rPr>
        <w:t xml:space="preserve"> Rīcības</w:t>
      </w:r>
      <w:r w:rsidR="006C43A4">
        <w:rPr>
          <w:rFonts w:ascii="Times New Roman" w:eastAsia="Arial" w:hAnsi="Times New Roman"/>
          <w:kern w:val="2"/>
          <w:sz w:val="24"/>
          <w:szCs w:val="24"/>
        </w:rPr>
        <w:t xml:space="preserve"> plānā, kas ir nozīmīgi Latvijas kopējā skatījumā, ne tikai reģionālā.</w:t>
      </w:r>
      <w:r w:rsidR="001333E6">
        <w:rPr>
          <w:rFonts w:ascii="Times New Roman" w:eastAsia="Arial" w:hAnsi="Times New Roman"/>
          <w:kern w:val="2"/>
          <w:sz w:val="24"/>
          <w:szCs w:val="24"/>
        </w:rPr>
        <w:t xml:space="preserve"> Kā turpmākā rīcība ir plānota 2020.gada martā apkopot </w:t>
      </w:r>
      <w:r w:rsidR="000A7CDB">
        <w:rPr>
          <w:rFonts w:ascii="Times New Roman" w:eastAsia="Arial" w:hAnsi="Times New Roman"/>
          <w:kern w:val="2"/>
          <w:sz w:val="24"/>
          <w:szCs w:val="24"/>
        </w:rPr>
        <w:t>priekšlikumus</w:t>
      </w:r>
      <w:r w:rsidR="001333E6">
        <w:rPr>
          <w:rFonts w:ascii="Times New Roman" w:eastAsia="Arial" w:hAnsi="Times New Roman"/>
          <w:kern w:val="2"/>
          <w:sz w:val="24"/>
          <w:szCs w:val="24"/>
        </w:rPr>
        <w:t xml:space="preserve"> diasporas Rīcības plāna </w:t>
      </w:r>
      <w:proofErr w:type="spellStart"/>
      <w:r w:rsidR="001333E6">
        <w:rPr>
          <w:rFonts w:ascii="Times New Roman" w:eastAsia="Arial" w:hAnsi="Times New Roman"/>
          <w:kern w:val="2"/>
          <w:sz w:val="24"/>
          <w:szCs w:val="24"/>
        </w:rPr>
        <w:t>remigrācijas</w:t>
      </w:r>
      <w:proofErr w:type="spellEnd"/>
      <w:r w:rsidR="001333E6">
        <w:rPr>
          <w:rFonts w:ascii="Times New Roman" w:eastAsia="Arial" w:hAnsi="Times New Roman"/>
          <w:kern w:val="2"/>
          <w:sz w:val="24"/>
          <w:szCs w:val="24"/>
        </w:rPr>
        <w:t xml:space="preserve"> sadaļai.</w:t>
      </w:r>
    </w:p>
    <w:p w:rsidR="000A7CDB" w:rsidRDefault="000A7CDB" w:rsidP="005A5D28">
      <w:pPr>
        <w:spacing w:after="0" w:line="240" w:lineRule="auto"/>
        <w:contextualSpacing/>
        <w:jc w:val="both"/>
        <w:rPr>
          <w:rFonts w:ascii="Times New Roman" w:eastAsia="Arial" w:hAnsi="Times New Roman"/>
          <w:kern w:val="2"/>
          <w:sz w:val="24"/>
          <w:szCs w:val="24"/>
        </w:rPr>
      </w:pPr>
    </w:p>
    <w:p w:rsidR="00B915AA" w:rsidRDefault="00B915AA" w:rsidP="005F4081">
      <w:pPr>
        <w:spacing w:after="0" w:line="240" w:lineRule="auto"/>
        <w:contextualSpacing/>
        <w:jc w:val="both"/>
        <w:rPr>
          <w:rFonts w:ascii="Times New Roman" w:hAnsi="Times New Roman" w:cs="Times New Roman"/>
          <w:sz w:val="24"/>
          <w:szCs w:val="24"/>
        </w:rPr>
      </w:pPr>
      <w:r w:rsidRPr="00B915AA">
        <w:rPr>
          <w:rFonts w:ascii="Times New Roman" w:hAnsi="Times New Roman" w:cs="Times New Roman"/>
          <w:b/>
          <w:sz w:val="24"/>
          <w:szCs w:val="24"/>
          <w:u w:val="single"/>
        </w:rPr>
        <w:t>A</w:t>
      </w:r>
      <w:r w:rsidRPr="00751077">
        <w:rPr>
          <w:rFonts w:ascii="Times New Roman" w:hAnsi="Times New Roman" w:cs="Times New Roman"/>
          <w:b/>
          <w:sz w:val="24"/>
          <w:szCs w:val="24"/>
          <w:u w:val="single"/>
        </w:rPr>
        <w:t xml:space="preserve">.Groza </w:t>
      </w:r>
      <w:r w:rsidRPr="00A33547">
        <w:rPr>
          <w:rFonts w:ascii="Times New Roman" w:hAnsi="Times New Roman" w:cs="Times New Roman"/>
          <w:sz w:val="24"/>
          <w:szCs w:val="24"/>
        </w:rPr>
        <w:t>piebilst</w:t>
      </w:r>
      <w:r>
        <w:rPr>
          <w:rFonts w:ascii="Times New Roman" w:hAnsi="Times New Roman" w:cs="Times New Roman"/>
          <w:sz w:val="24"/>
          <w:szCs w:val="24"/>
        </w:rPr>
        <w:t xml:space="preserve">, ka Rīcības plāna izstrādes darba grupā par </w:t>
      </w:r>
      <w:proofErr w:type="spellStart"/>
      <w:r>
        <w:rPr>
          <w:rFonts w:ascii="Times New Roman" w:hAnsi="Times New Roman" w:cs="Times New Roman"/>
          <w:sz w:val="24"/>
          <w:szCs w:val="24"/>
        </w:rPr>
        <w:t>remigrāciju</w:t>
      </w:r>
      <w:proofErr w:type="spellEnd"/>
      <w:r>
        <w:rPr>
          <w:rFonts w:ascii="Times New Roman" w:hAnsi="Times New Roman" w:cs="Times New Roman"/>
          <w:sz w:val="24"/>
          <w:szCs w:val="24"/>
        </w:rPr>
        <w:t xml:space="preserve"> tika pausti priekšlikumi, kas attiecas ne tikai uz VARAM, bet arī citām iesaistītajām iestādēm</w:t>
      </w:r>
      <w:r w:rsidR="001A6F31">
        <w:rPr>
          <w:rFonts w:ascii="Times New Roman" w:hAnsi="Times New Roman" w:cs="Times New Roman"/>
          <w:sz w:val="24"/>
          <w:szCs w:val="24"/>
        </w:rPr>
        <w:t xml:space="preserve"> par </w:t>
      </w:r>
      <w:proofErr w:type="spellStart"/>
      <w:r w:rsidR="001A6F31">
        <w:rPr>
          <w:rFonts w:ascii="Times New Roman" w:hAnsi="Times New Roman" w:cs="Times New Roman"/>
          <w:sz w:val="24"/>
          <w:szCs w:val="24"/>
        </w:rPr>
        <w:t>remigrāciju</w:t>
      </w:r>
      <w:proofErr w:type="spellEnd"/>
      <w:r w:rsidR="001A6F31">
        <w:rPr>
          <w:rFonts w:ascii="Times New Roman" w:hAnsi="Times New Roman" w:cs="Times New Roman"/>
          <w:sz w:val="24"/>
          <w:szCs w:val="24"/>
        </w:rPr>
        <w:t>. Klātesošie tiek aicināti izteikt komentārus, priekšlikumus vai jautājumus</w:t>
      </w:r>
      <w:r w:rsidR="00CF1F6B">
        <w:rPr>
          <w:rFonts w:ascii="Times New Roman" w:hAnsi="Times New Roman" w:cs="Times New Roman"/>
          <w:sz w:val="24"/>
          <w:szCs w:val="24"/>
        </w:rPr>
        <w:t xml:space="preserve"> un</w:t>
      </w:r>
      <w:r w:rsidR="0006145B">
        <w:rPr>
          <w:rFonts w:ascii="Times New Roman" w:hAnsi="Times New Roman" w:cs="Times New Roman"/>
          <w:sz w:val="24"/>
          <w:szCs w:val="24"/>
        </w:rPr>
        <w:t xml:space="preserve"> apdomāt, vai tiek pieņemts šāds VARAM ziņojums.</w:t>
      </w:r>
    </w:p>
    <w:p w:rsidR="00B6697C" w:rsidRDefault="0006145B" w:rsidP="0006145B">
      <w:pPr>
        <w:spacing w:after="0" w:line="240" w:lineRule="auto"/>
        <w:contextualSpacing/>
        <w:jc w:val="both"/>
        <w:rPr>
          <w:rFonts w:ascii="Times New Roman" w:hAnsi="Times New Roman" w:cs="Times New Roman"/>
          <w:sz w:val="24"/>
          <w:szCs w:val="24"/>
        </w:rPr>
      </w:pPr>
      <w:proofErr w:type="spellStart"/>
      <w:r w:rsidRPr="005F4081">
        <w:rPr>
          <w:rFonts w:ascii="Times New Roman" w:eastAsia="Arial" w:hAnsi="Times New Roman"/>
          <w:b/>
          <w:kern w:val="2"/>
          <w:sz w:val="24"/>
          <w:szCs w:val="24"/>
          <w:u w:val="single"/>
        </w:rPr>
        <w:t>R.Bremšmits</w:t>
      </w:r>
      <w:proofErr w:type="spellEnd"/>
      <w:r>
        <w:rPr>
          <w:rFonts w:ascii="Times New Roman" w:eastAsia="Arial" w:hAnsi="Times New Roman"/>
          <w:b/>
          <w:kern w:val="2"/>
          <w:sz w:val="24"/>
          <w:szCs w:val="24"/>
          <w:u w:val="single"/>
        </w:rPr>
        <w:t xml:space="preserve"> </w:t>
      </w:r>
      <w:r>
        <w:rPr>
          <w:rFonts w:ascii="Times New Roman" w:eastAsia="Arial" w:hAnsi="Times New Roman"/>
          <w:kern w:val="2"/>
          <w:sz w:val="24"/>
          <w:szCs w:val="24"/>
        </w:rPr>
        <w:t>izsaka priekšlikumu vērtējuma veikšanai, min</w:t>
      </w:r>
      <w:r w:rsidR="00CF1F6B">
        <w:rPr>
          <w:rFonts w:ascii="Times New Roman" w:eastAsia="Arial" w:hAnsi="Times New Roman"/>
          <w:kern w:val="2"/>
          <w:sz w:val="24"/>
          <w:szCs w:val="24"/>
        </w:rPr>
        <w:t>ot</w:t>
      </w:r>
      <w:r>
        <w:rPr>
          <w:rFonts w:ascii="Times New Roman" w:eastAsia="Arial" w:hAnsi="Times New Roman"/>
          <w:kern w:val="2"/>
          <w:sz w:val="24"/>
          <w:szCs w:val="24"/>
        </w:rPr>
        <w:t xml:space="preserve"> par jau zināmo laika grafiku informācijas apkopošanai no iesaistītajām iestādēm – kultūra, izglītība u.c. </w:t>
      </w:r>
      <w:proofErr w:type="spellStart"/>
      <w:r w:rsidRPr="0006145B">
        <w:rPr>
          <w:rFonts w:ascii="Times New Roman" w:eastAsia="Arial" w:hAnsi="Times New Roman"/>
          <w:kern w:val="2"/>
          <w:sz w:val="24"/>
          <w:szCs w:val="24"/>
        </w:rPr>
        <w:t>R.Bremšmits</w:t>
      </w:r>
      <w:proofErr w:type="spellEnd"/>
      <w:r>
        <w:rPr>
          <w:rFonts w:ascii="Times New Roman" w:hAnsi="Times New Roman" w:cs="Times New Roman"/>
          <w:sz w:val="24"/>
          <w:szCs w:val="24"/>
        </w:rPr>
        <w:t xml:space="preserve"> aicina atbalstīt vērtējuma veikšanu.</w:t>
      </w:r>
    </w:p>
    <w:p w:rsidR="0006145B" w:rsidRDefault="00BE06A2" w:rsidP="0006145B">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u w:val="single"/>
        </w:rPr>
        <w:t>R.Kols</w:t>
      </w:r>
      <w:r>
        <w:rPr>
          <w:rFonts w:ascii="Times New Roman" w:hAnsi="Times New Roman" w:cs="Times New Roman"/>
          <w:sz w:val="24"/>
          <w:szCs w:val="24"/>
        </w:rPr>
        <w:t xml:space="preserve"> vaicā, kā pārnest </w:t>
      </w:r>
      <w:proofErr w:type="spellStart"/>
      <w:r>
        <w:rPr>
          <w:rFonts w:ascii="Times New Roman" w:hAnsi="Times New Roman" w:cs="Times New Roman"/>
          <w:sz w:val="24"/>
          <w:szCs w:val="24"/>
        </w:rPr>
        <w:t>remigrācijas</w:t>
      </w:r>
      <w:proofErr w:type="spellEnd"/>
      <w:r>
        <w:rPr>
          <w:rFonts w:ascii="Times New Roman" w:hAnsi="Times New Roman" w:cs="Times New Roman"/>
          <w:sz w:val="24"/>
          <w:szCs w:val="24"/>
        </w:rPr>
        <w:t xml:space="preserve"> politiku e-vidē, kas tika runāts arī Diasporas likuma izveides procesā, lai būtu pieejama vienuviet visa </w:t>
      </w:r>
      <w:proofErr w:type="spellStart"/>
      <w:r>
        <w:rPr>
          <w:rFonts w:ascii="Times New Roman" w:hAnsi="Times New Roman" w:cs="Times New Roman"/>
          <w:sz w:val="24"/>
          <w:szCs w:val="24"/>
        </w:rPr>
        <w:t>remigrācijas</w:t>
      </w:r>
      <w:proofErr w:type="spellEnd"/>
      <w:r>
        <w:rPr>
          <w:rFonts w:ascii="Times New Roman" w:hAnsi="Times New Roman" w:cs="Times New Roman"/>
          <w:sz w:val="24"/>
          <w:szCs w:val="24"/>
        </w:rPr>
        <w:t xml:space="preserve"> procesam nepieciešamā informācija, jo uz doto brīdi portālā </w:t>
      </w:r>
      <w:proofErr w:type="spellStart"/>
      <w:r>
        <w:rPr>
          <w:rFonts w:ascii="Times New Roman" w:hAnsi="Times New Roman" w:cs="Times New Roman"/>
          <w:sz w:val="24"/>
          <w:szCs w:val="24"/>
        </w:rPr>
        <w:t>latvija.lv</w:t>
      </w:r>
      <w:proofErr w:type="spellEnd"/>
      <w:r>
        <w:rPr>
          <w:rFonts w:ascii="Times New Roman" w:hAnsi="Times New Roman" w:cs="Times New Roman"/>
          <w:sz w:val="24"/>
          <w:szCs w:val="24"/>
        </w:rPr>
        <w:t xml:space="preserve"> esošajā informācijas piedāvājumā ir grūti noorientēties, kā arī reģionālajiem koordinatoriem noslodze ir ļoti liela, tāpēc tiek vaicāts, vai VARAM plānos ir kāds inovatīvs e-vides piedāvājums </w:t>
      </w:r>
      <w:proofErr w:type="spellStart"/>
      <w:r>
        <w:rPr>
          <w:rFonts w:ascii="Times New Roman" w:hAnsi="Times New Roman" w:cs="Times New Roman"/>
          <w:sz w:val="24"/>
          <w:szCs w:val="24"/>
        </w:rPr>
        <w:t>remigrācijas</w:t>
      </w:r>
      <w:proofErr w:type="spellEnd"/>
      <w:r>
        <w:rPr>
          <w:rFonts w:ascii="Times New Roman" w:hAnsi="Times New Roman" w:cs="Times New Roman"/>
          <w:sz w:val="24"/>
          <w:szCs w:val="24"/>
        </w:rPr>
        <w:t xml:space="preserve"> informācijas pieejamībā. </w:t>
      </w:r>
    </w:p>
    <w:p w:rsidR="00BE06A2" w:rsidRDefault="00BE06A2" w:rsidP="0006145B">
      <w:pPr>
        <w:spacing w:after="0" w:line="240" w:lineRule="auto"/>
        <w:contextualSpacing/>
        <w:jc w:val="both"/>
        <w:rPr>
          <w:rFonts w:ascii="Times New Roman" w:hAnsi="Times New Roman" w:cs="Times New Roman"/>
          <w:sz w:val="24"/>
          <w:szCs w:val="24"/>
        </w:rPr>
      </w:pPr>
      <w:proofErr w:type="spellStart"/>
      <w:r>
        <w:rPr>
          <w:rFonts w:ascii="Times New Roman" w:hAnsi="Times New Roman" w:cs="Times New Roman"/>
          <w:b/>
          <w:sz w:val="24"/>
          <w:szCs w:val="24"/>
          <w:u w:val="single"/>
        </w:rPr>
        <w:lastRenderedPageBreak/>
        <w:t>E.Pinto</w:t>
      </w:r>
      <w:proofErr w:type="spellEnd"/>
      <w:r>
        <w:rPr>
          <w:rFonts w:ascii="Times New Roman" w:hAnsi="Times New Roman" w:cs="Times New Roman"/>
          <w:b/>
          <w:sz w:val="24"/>
          <w:szCs w:val="24"/>
          <w:u w:val="single"/>
        </w:rPr>
        <w:t xml:space="preserve"> </w:t>
      </w:r>
      <w:r w:rsidR="00191F4F">
        <w:rPr>
          <w:rFonts w:ascii="Times New Roman" w:hAnsi="Times New Roman" w:cs="Times New Roman"/>
          <w:sz w:val="24"/>
          <w:szCs w:val="24"/>
        </w:rPr>
        <w:t xml:space="preserve">uzskata, ka nav jūtams ambīciju līmenis, ko vēlētos sagaidīt no DKP, kas izveidota diasporas un </w:t>
      </w:r>
      <w:proofErr w:type="spellStart"/>
      <w:r w:rsidR="00191F4F">
        <w:rPr>
          <w:rFonts w:ascii="Times New Roman" w:hAnsi="Times New Roman" w:cs="Times New Roman"/>
          <w:sz w:val="24"/>
          <w:szCs w:val="24"/>
        </w:rPr>
        <w:t>remigrācijas</w:t>
      </w:r>
      <w:proofErr w:type="spellEnd"/>
      <w:r w:rsidR="00191F4F">
        <w:rPr>
          <w:rFonts w:ascii="Times New Roman" w:hAnsi="Times New Roman" w:cs="Times New Roman"/>
          <w:sz w:val="24"/>
          <w:szCs w:val="24"/>
        </w:rPr>
        <w:t xml:space="preserve"> politikas veidošanā. Priekšlikums ir pieņemt ziņojumu un turpināt iesākto, tomēr valstī nav redzama stratēģija </w:t>
      </w:r>
      <w:proofErr w:type="spellStart"/>
      <w:r w:rsidR="00191F4F">
        <w:rPr>
          <w:rFonts w:ascii="Times New Roman" w:hAnsi="Times New Roman" w:cs="Times New Roman"/>
          <w:sz w:val="24"/>
          <w:szCs w:val="24"/>
        </w:rPr>
        <w:t>remigrācijas</w:t>
      </w:r>
      <w:proofErr w:type="spellEnd"/>
      <w:r w:rsidR="00191F4F">
        <w:rPr>
          <w:rFonts w:ascii="Times New Roman" w:hAnsi="Times New Roman" w:cs="Times New Roman"/>
          <w:sz w:val="24"/>
          <w:szCs w:val="24"/>
        </w:rPr>
        <w:t xml:space="preserve"> jomā, kas iekļautos kopējā valsts attīstības redzējumā. Nav redzamas ne ekonomiskās, ne cilvēkresursu aplēses, kādi ir </w:t>
      </w:r>
      <w:proofErr w:type="spellStart"/>
      <w:r w:rsidR="00191F4F">
        <w:rPr>
          <w:rFonts w:ascii="Times New Roman" w:hAnsi="Times New Roman" w:cs="Times New Roman"/>
          <w:sz w:val="24"/>
          <w:szCs w:val="24"/>
        </w:rPr>
        <w:t>remigrācijas</w:t>
      </w:r>
      <w:proofErr w:type="spellEnd"/>
      <w:r w:rsidR="00191F4F">
        <w:rPr>
          <w:rFonts w:ascii="Times New Roman" w:hAnsi="Times New Roman" w:cs="Times New Roman"/>
          <w:sz w:val="24"/>
          <w:szCs w:val="24"/>
        </w:rPr>
        <w:t xml:space="preserve"> politikas ieguvumi valstij un kādi ir valsts instrumenti, lai pati valsts varētu gūt ieguvumus. Ir zināms, ka 2017.gadā, kad nepastāvēja  ne plānu, ne pilotprojektu, kad bija 0,- EUR valsts budžetā </w:t>
      </w:r>
      <w:proofErr w:type="spellStart"/>
      <w:r w:rsidR="00191F4F">
        <w:rPr>
          <w:rFonts w:ascii="Times New Roman" w:hAnsi="Times New Roman" w:cs="Times New Roman"/>
          <w:sz w:val="24"/>
          <w:szCs w:val="24"/>
        </w:rPr>
        <w:t>remigrācijai</w:t>
      </w:r>
      <w:proofErr w:type="spellEnd"/>
      <w:r w:rsidR="00191F4F">
        <w:rPr>
          <w:rFonts w:ascii="Times New Roman" w:hAnsi="Times New Roman" w:cs="Times New Roman"/>
          <w:sz w:val="24"/>
          <w:szCs w:val="24"/>
        </w:rPr>
        <w:t>, Latvijā katru mēnesi atgriezās 455 cilvēki, bet 2018.gadā, kad tika piešķirts 0.5 milj., redzams, ka 5 - 6 mēnešu laikā ir atgriezušies aptuveni 384 cilvēki. Līdz ar to sabiedrībai rodas jautājums, kur tiek ieguldīti līdzekļi. Lai atbildētu, nepietiek ar aktivitāšu turpināšanu, un valstij jāizv</w:t>
      </w:r>
      <w:r w:rsidR="003D6BF7">
        <w:rPr>
          <w:rFonts w:ascii="Times New Roman" w:hAnsi="Times New Roman" w:cs="Times New Roman"/>
          <w:sz w:val="24"/>
          <w:szCs w:val="24"/>
        </w:rPr>
        <w:t>ēl</w:t>
      </w:r>
      <w:r w:rsidR="00191F4F">
        <w:rPr>
          <w:rFonts w:ascii="Times New Roman" w:hAnsi="Times New Roman" w:cs="Times New Roman"/>
          <w:sz w:val="24"/>
          <w:szCs w:val="24"/>
        </w:rPr>
        <w:t>as, vai šis ir būtisks politisks virziens ar ekonomisko atdevi katram Latvijas iedzīvotājam</w:t>
      </w:r>
      <w:r w:rsidR="003D6BF7">
        <w:rPr>
          <w:rFonts w:ascii="Times New Roman" w:hAnsi="Times New Roman" w:cs="Times New Roman"/>
          <w:sz w:val="24"/>
          <w:szCs w:val="24"/>
        </w:rPr>
        <w:t>, vai arī šis ir virziens, kurā strādā ne tikai ar diasporu, bet arī uz iekšējo mobilitāti, jo vajadzības cilvēkiem, kuri pārceļas no vienas pilsētas uz citu (gan Latvijas teritorijas ietvaros, gan ārpus Latvijas), ir līdzīgas. Ir nepieciešamība pēc personalizēta</w:t>
      </w:r>
      <w:r w:rsidR="00212E46">
        <w:rPr>
          <w:rFonts w:ascii="Times New Roman" w:hAnsi="Times New Roman" w:cs="Times New Roman"/>
          <w:sz w:val="24"/>
          <w:szCs w:val="24"/>
        </w:rPr>
        <w:t>,</w:t>
      </w:r>
      <w:r w:rsidR="003D6BF7">
        <w:rPr>
          <w:rFonts w:ascii="Times New Roman" w:hAnsi="Times New Roman" w:cs="Times New Roman"/>
          <w:sz w:val="24"/>
          <w:szCs w:val="24"/>
        </w:rPr>
        <w:t xml:space="preserve"> vienota mobilitātes koncepta, kā risināt </w:t>
      </w:r>
      <w:r w:rsidR="00212E46">
        <w:rPr>
          <w:rFonts w:ascii="Times New Roman" w:hAnsi="Times New Roman" w:cs="Times New Roman"/>
          <w:sz w:val="24"/>
          <w:szCs w:val="24"/>
        </w:rPr>
        <w:t xml:space="preserve">personas </w:t>
      </w:r>
      <w:r w:rsidR="003D6BF7">
        <w:rPr>
          <w:rFonts w:ascii="Times New Roman" w:hAnsi="Times New Roman" w:cs="Times New Roman"/>
          <w:sz w:val="24"/>
          <w:szCs w:val="24"/>
        </w:rPr>
        <w:t xml:space="preserve">sadzīves vajadzības. Diasporas organizācijas ikdienā saskaras ar kritiku par to, ka diasporai ir īpašas privilēģijas, tāpēc būtu svarīgi veidot arī iekšējās mobilitātes politiku, kurā ir gan </w:t>
      </w:r>
      <w:proofErr w:type="spellStart"/>
      <w:r w:rsidR="003D6BF7">
        <w:rPr>
          <w:rFonts w:ascii="Times New Roman" w:hAnsi="Times New Roman" w:cs="Times New Roman"/>
          <w:sz w:val="24"/>
          <w:szCs w:val="24"/>
        </w:rPr>
        <w:t>remigrācijas</w:t>
      </w:r>
      <w:proofErr w:type="spellEnd"/>
      <w:r w:rsidR="003D6BF7">
        <w:rPr>
          <w:rFonts w:ascii="Times New Roman" w:hAnsi="Times New Roman" w:cs="Times New Roman"/>
          <w:sz w:val="24"/>
          <w:szCs w:val="24"/>
        </w:rPr>
        <w:t xml:space="preserve"> koordinatori, gan mobilitātes pakotnes, kas tiek piedāv</w:t>
      </w:r>
      <w:r w:rsidR="00212E46">
        <w:rPr>
          <w:rFonts w:ascii="Times New Roman" w:hAnsi="Times New Roman" w:cs="Times New Roman"/>
          <w:sz w:val="24"/>
          <w:szCs w:val="24"/>
        </w:rPr>
        <w:t xml:space="preserve">ātas iekšēji mobiliem cilvēkiem, un tas arī </w:t>
      </w:r>
      <w:r w:rsidR="003D6BF7">
        <w:rPr>
          <w:rFonts w:ascii="Times New Roman" w:hAnsi="Times New Roman" w:cs="Times New Roman"/>
          <w:sz w:val="24"/>
          <w:szCs w:val="24"/>
        </w:rPr>
        <w:t xml:space="preserve">palīdzētu risināt Latvijas darba spēka trūkuma problēmu. DKP tikai izveidota, lai dotu stratēģisko virzību, iesaistoties visām sanākušajām iestādēm. </w:t>
      </w:r>
      <w:proofErr w:type="spellStart"/>
      <w:r w:rsidR="003D6BF7">
        <w:rPr>
          <w:rFonts w:ascii="Times New Roman" w:hAnsi="Times New Roman" w:cs="Times New Roman"/>
          <w:sz w:val="24"/>
          <w:szCs w:val="24"/>
        </w:rPr>
        <w:t>E.Pinto</w:t>
      </w:r>
      <w:proofErr w:type="spellEnd"/>
      <w:r w:rsidR="003D6BF7">
        <w:rPr>
          <w:rFonts w:ascii="Times New Roman" w:hAnsi="Times New Roman" w:cs="Times New Roman"/>
          <w:sz w:val="24"/>
          <w:szCs w:val="24"/>
        </w:rPr>
        <w:t xml:space="preserve"> stāsta, ka no ārzemju pieredzes daudzi </w:t>
      </w:r>
      <w:proofErr w:type="spellStart"/>
      <w:r w:rsidR="003D6BF7">
        <w:rPr>
          <w:rFonts w:ascii="Times New Roman" w:hAnsi="Times New Roman" w:cs="Times New Roman"/>
          <w:sz w:val="24"/>
          <w:szCs w:val="24"/>
        </w:rPr>
        <w:t>remigrācijas</w:t>
      </w:r>
      <w:proofErr w:type="spellEnd"/>
      <w:r w:rsidR="003D6BF7">
        <w:rPr>
          <w:rFonts w:ascii="Times New Roman" w:hAnsi="Times New Roman" w:cs="Times New Roman"/>
          <w:sz w:val="24"/>
          <w:szCs w:val="24"/>
        </w:rPr>
        <w:t xml:space="preserve"> pasākumi nav naudas ietilpīgi, bet gan sistēmiski risinājumi, kas saistīti ar administratīvo šķēršļu mazināšanu, fisk</w:t>
      </w:r>
      <w:r w:rsidR="001A31BD">
        <w:rPr>
          <w:rFonts w:ascii="Times New Roman" w:hAnsi="Times New Roman" w:cs="Times New Roman"/>
          <w:sz w:val="24"/>
          <w:szCs w:val="24"/>
        </w:rPr>
        <w:t>āli sti</w:t>
      </w:r>
      <w:r w:rsidR="003D6BF7">
        <w:rPr>
          <w:rFonts w:ascii="Times New Roman" w:hAnsi="Times New Roman" w:cs="Times New Roman"/>
          <w:sz w:val="24"/>
          <w:szCs w:val="24"/>
        </w:rPr>
        <w:t>m</w:t>
      </w:r>
      <w:r w:rsidR="001A31BD">
        <w:rPr>
          <w:rFonts w:ascii="Times New Roman" w:hAnsi="Times New Roman" w:cs="Times New Roman"/>
          <w:sz w:val="24"/>
          <w:szCs w:val="24"/>
        </w:rPr>
        <w:t>u</w:t>
      </w:r>
      <w:r w:rsidR="003D6BF7">
        <w:rPr>
          <w:rFonts w:ascii="Times New Roman" w:hAnsi="Times New Roman" w:cs="Times New Roman"/>
          <w:sz w:val="24"/>
          <w:szCs w:val="24"/>
        </w:rPr>
        <w:t xml:space="preserve">li, kas saistīti ar nodokļu regulējumu u.c., tāpēc tiek aicināts izpētīt starptautisko praksi, ko varētu pārnest. </w:t>
      </w:r>
    </w:p>
    <w:p w:rsidR="00BE06A2" w:rsidRDefault="00F60B9F" w:rsidP="0006145B">
      <w:pPr>
        <w:spacing w:after="0" w:line="240" w:lineRule="auto"/>
        <w:contextualSpacing/>
        <w:jc w:val="both"/>
        <w:rPr>
          <w:rFonts w:ascii="Times New Roman" w:eastAsia="Arial" w:hAnsi="Times New Roman"/>
          <w:kern w:val="2"/>
          <w:sz w:val="24"/>
          <w:szCs w:val="24"/>
        </w:rPr>
      </w:pPr>
      <w:proofErr w:type="spellStart"/>
      <w:r w:rsidRPr="00785F1B">
        <w:rPr>
          <w:rFonts w:ascii="Times New Roman" w:eastAsia="Arial" w:hAnsi="Times New Roman"/>
          <w:b/>
          <w:kern w:val="2"/>
          <w:sz w:val="24"/>
          <w:szCs w:val="24"/>
          <w:u w:val="single"/>
        </w:rPr>
        <w:t>M.Muižarājs</w:t>
      </w:r>
      <w:proofErr w:type="spellEnd"/>
      <w:r>
        <w:rPr>
          <w:rFonts w:ascii="Times New Roman" w:eastAsia="Arial" w:hAnsi="Times New Roman"/>
          <w:kern w:val="2"/>
          <w:sz w:val="24"/>
          <w:szCs w:val="24"/>
        </w:rPr>
        <w:t xml:space="preserve"> uzsver, ka galvenais priekšlikums ir skatīt, kā tiek veikts </w:t>
      </w:r>
      <w:proofErr w:type="spellStart"/>
      <w:r>
        <w:rPr>
          <w:rFonts w:ascii="Times New Roman" w:eastAsia="Arial" w:hAnsi="Times New Roman"/>
          <w:kern w:val="2"/>
          <w:sz w:val="24"/>
          <w:szCs w:val="24"/>
        </w:rPr>
        <w:t>remigracijas</w:t>
      </w:r>
      <w:proofErr w:type="spellEnd"/>
      <w:r>
        <w:rPr>
          <w:rFonts w:ascii="Times New Roman" w:eastAsia="Arial" w:hAnsi="Times New Roman"/>
          <w:kern w:val="2"/>
          <w:sz w:val="24"/>
          <w:szCs w:val="24"/>
        </w:rPr>
        <w:t xml:space="preserve"> politikas izvērtējums, jo klientu aptauja ir ierobežots skatījums, tāpēc būtu vajadzīgs izvērtējums, kas ir neatkarīgs no VARAM </w:t>
      </w:r>
      <w:r w:rsidR="00696532">
        <w:rPr>
          <w:rFonts w:ascii="Times New Roman" w:eastAsia="Arial" w:hAnsi="Times New Roman"/>
          <w:kern w:val="2"/>
          <w:sz w:val="24"/>
          <w:szCs w:val="24"/>
        </w:rPr>
        <w:t xml:space="preserve">un ko būtu jāveic periodiski. Runājot par rīcībpolitikas izvērtējumiem kopumā, tad pieņemot kādu politikas plānu, šajā gadījumā diasporas Rīcības plānu, tiek izvērtēta esošā situācija, no kuras tiek veikti salīdzinājumi tālākam procesam. Valsts rīcība uz </w:t>
      </w:r>
      <w:proofErr w:type="spellStart"/>
      <w:r w:rsidR="00696532">
        <w:rPr>
          <w:rFonts w:ascii="Times New Roman" w:eastAsia="Arial" w:hAnsi="Times New Roman"/>
          <w:kern w:val="2"/>
          <w:sz w:val="24"/>
          <w:szCs w:val="24"/>
        </w:rPr>
        <w:t>remigrācijas</w:t>
      </w:r>
      <w:proofErr w:type="spellEnd"/>
      <w:r w:rsidR="00696532">
        <w:rPr>
          <w:rFonts w:ascii="Times New Roman" w:eastAsia="Arial" w:hAnsi="Times New Roman"/>
          <w:kern w:val="2"/>
          <w:sz w:val="24"/>
          <w:szCs w:val="24"/>
        </w:rPr>
        <w:t xml:space="preserve"> jautājumu ir augusi, t</w:t>
      </w:r>
      <w:r w:rsidR="00033CA7">
        <w:rPr>
          <w:rFonts w:ascii="Times New Roman" w:eastAsia="Arial" w:hAnsi="Times New Roman"/>
          <w:kern w:val="2"/>
          <w:sz w:val="24"/>
          <w:szCs w:val="24"/>
        </w:rPr>
        <w:t>omēr</w:t>
      </w:r>
      <w:r w:rsidR="00696532">
        <w:rPr>
          <w:rFonts w:ascii="Times New Roman" w:eastAsia="Arial" w:hAnsi="Times New Roman"/>
          <w:kern w:val="2"/>
          <w:sz w:val="24"/>
          <w:szCs w:val="24"/>
        </w:rPr>
        <w:t xml:space="preserve">, neskatoties uz to, ka </w:t>
      </w:r>
      <w:proofErr w:type="spellStart"/>
      <w:r w:rsidR="00696532">
        <w:rPr>
          <w:rFonts w:ascii="Times New Roman" w:eastAsia="Arial" w:hAnsi="Times New Roman"/>
          <w:kern w:val="2"/>
          <w:sz w:val="24"/>
          <w:szCs w:val="24"/>
        </w:rPr>
        <w:t>remigrantu</w:t>
      </w:r>
      <w:proofErr w:type="spellEnd"/>
      <w:r w:rsidR="00696532">
        <w:rPr>
          <w:rFonts w:ascii="Times New Roman" w:eastAsia="Arial" w:hAnsi="Times New Roman"/>
          <w:kern w:val="2"/>
          <w:sz w:val="24"/>
          <w:szCs w:val="24"/>
        </w:rPr>
        <w:t xml:space="preserve"> skaits pēdējo gadu laikā ir samazinājies,  nevar teikt, ka valsts pieejai uz to ir bijis tiešs efekts. </w:t>
      </w:r>
      <w:proofErr w:type="spellStart"/>
      <w:r w:rsidR="00696532">
        <w:rPr>
          <w:rFonts w:ascii="Times New Roman" w:eastAsia="Arial" w:hAnsi="Times New Roman"/>
          <w:kern w:val="2"/>
          <w:sz w:val="24"/>
          <w:szCs w:val="24"/>
        </w:rPr>
        <w:t>M.Muižar</w:t>
      </w:r>
      <w:r w:rsidR="009D2206">
        <w:rPr>
          <w:rFonts w:ascii="Times New Roman" w:eastAsia="Arial" w:hAnsi="Times New Roman"/>
          <w:kern w:val="2"/>
          <w:sz w:val="24"/>
          <w:szCs w:val="24"/>
        </w:rPr>
        <w:t>ājs</w:t>
      </w:r>
      <w:proofErr w:type="spellEnd"/>
      <w:r w:rsidR="009D2206">
        <w:rPr>
          <w:rFonts w:ascii="Times New Roman" w:eastAsia="Arial" w:hAnsi="Times New Roman"/>
          <w:kern w:val="2"/>
          <w:sz w:val="24"/>
          <w:szCs w:val="24"/>
        </w:rPr>
        <w:t xml:space="preserve"> aicina </w:t>
      </w:r>
      <w:r w:rsidR="00696532">
        <w:rPr>
          <w:rFonts w:ascii="Times New Roman" w:eastAsia="Arial" w:hAnsi="Times New Roman"/>
          <w:kern w:val="2"/>
          <w:sz w:val="24"/>
          <w:szCs w:val="24"/>
        </w:rPr>
        <w:t>veikt Rīcības plān</w:t>
      </w:r>
      <w:r w:rsidR="009D2206">
        <w:rPr>
          <w:rFonts w:ascii="Times New Roman" w:eastAsia="Arial" w:hAnsi="Times New Roman"/>
          <w:kern w:val="2"/>
          <w:sz w:val="24"/>
          <w:szCs w:val="24"/>
        </w:rPr>
        <w:t>a izstrādi</w:t>
      </w:r>
      <w:r w:rsidR="00696532">
        <w:rPr>
          <w:rFonts w:ascii="Times New Roman" w:eastAsia="Arial" w:hAnsi="Times New Roman"/>
          <w:kern w:val="2"/>
          <w:sz w:val="24"/>
          <w:szCs w:val="24"/>
        </w:rPr>
        <w:t xml:space="preserve"> neatkarīgi un</w:t>
      </w:r>
      <w:r w:rsidR="009D2206">
        <w:rPr>
          <w:rFonts w:ascii="Times New Roman" w:eastAsia="Arial" w:hAnsi="Times New Roman"/>
          <w:kern w:val="2"/>
          <w:sz w:val="24"/>
          <w:szCs w:val="24"/>
        </w:rPr>
        <w:t xml:space="preserve"> izvērtēt,</w:t>
      </w:r>
      <w:r w:rsidR="00696532">
        <w:rPr>
          <w:rFonts w:ascii="Times New Roman" w:eastAsia="Arial" w:hAnsi="Times New Roman"/>
          <w:kern w:val="2"/>
          <w:sz w:val="24"/>
          <w:szCs w:val="24"/>
        </w:rPr>
        <w:t xml:space="preserve"> ko vēlas sasniegt no plānā </w:t>
      </w:r>
      <w:r w:rsidR="00E81CF0">
        <w:rPr>
          <w:rFonts w:ascii="Times New Roman" w:eastAsia="Arial" w:hAnsi="Times New Roman"/>
          <w:kern w:val="2"/>
          <w:sz w:val="24"/>
          <w:szCs w:val="24"/>
        </w:rPr>
        <w:t>ietvertajā</w:t>
      </w:r>
      <w:r w:rsidR="00696532">
        <w:rPr>
          <w:rFonts w:ascii="Times New Roman" w:eastAsia="Arial" w:hAnsi="Times New Roman"/>
          <w:kern w:val="2"/>
          <w:sz w:val="24"/>
          <w:szCs w:val="24"/>
        </w:rPr>
        <w:t>m</w:t>
      </w:r>
      <w:r w:rsidR="009D2206">
        <w:rPr>
          <w:rFonts w:ascii="Times New Roman" w:eastAsia="Arial" w:hAnsi="Times New Roman"/>
          <w:kern w:val="2"/>
          <w:sz w:val="24"/>
          <w:szCs w:val="24"/>
        </w:rPr>
        <w:t xml:space="preserve"> un veiktajām</w:t>
      </w:r>
      <w:r w:rsidR="00696532">
        <w:rPr>
          <w:rFonts w:ascii="Times New Roman" w:eastAsia="Arial" w:hAnsi="Times New Roman"/>
          <w:kern w:val="2"/>
          <w:sz w:val="24"/>
          <w:szCs w:val="24"/>
        </w:rPr>
        <w:t xml:space="preserve"> rīcībpolitikas</w:t>
      </w:r>
      <w:r w:rsidR="009D2206">
        <w:rPr>
          <w:rFonts w:ascii="Times New Roman" w:eastAsia="Arial" w:hAnsi="Times New Roman"/>
          <w:kern w:val="2"/>
          <w:sz w:val="24"/>
          <w:szCs w:val="24"/>
        </w:rPr>
        <w:t xml:space="preserve"> izmaiņām</w:t>
      </w:r>
      <w:r w:rsidR="00E81CF0">
        <w:rPr>
          <w:rFonts w:ascii="Times New Roman" w:eastAsia="Arial" w:hAnsi="Times New Roman"/>
          <w:kern w:val="2"/>
          <w:sz w:val="24"/>
          <w:szCs w:val="24"/>
        </w:rPr>
        <w:t>,</w:t>
      </w:r>
      <w:r w:rsidR="009D2206">
        <w:rPr>
          <w:rFonts w:ascii="Times New Roman" w:eastAsia="Arial" w:hAnsi="Times New Roman"/>
          <w:kern w:val="2"/>
          <w:sz w:val="24"/>
          <w:szCs w:val="24"/>
        </w:rPr>
        <w:t xml:space="preserve"> noteikt konkrētus indikatorus un periodiski veikt izvērtējumu.</w:t>
      </w:r>
      <w:r w:rsidR="00033CA7">
        <w:rPr>
          <w:rFonts w:ascii="Times New Roman" w:eastAsia="Arial" w:hAnsi="Times New Roman"/>
          <w:kern w:val="2"/>
          <w:sz w:val="24"/>
          <w:szCs w:val="24"/>
        </w:rPr>
        <w:t xml:space="preserve"> Uz doto brīdi esošā metodiskā pieeja neatklāj, vai valsts investīcijas </w:t>
      </w:r>
      <w:proofErr w:type="spellStart"/>
      <w:r w:rsidR="00033CA7">
        <w:rPr>
          <w:rFonts w:ascii="Times New Roman" w:eastAsia="Arial" w:hAnsi="Times New Roman"/>
          <w:kern w:val="2"/>
          <w:sz w:val="24"/>
          <w:szCs w:val="24"/>
        </w:rPr>
        <w:t>remigrācijas</w:t>
      </w:r>
      <w:proofErr w:type="spellEnd"/>
      <w:r w:rsidR="00033CA7">
        <w:rPr>
          <w:rFonts w:ascii="Times New Roman" w:eastAsia="Arial" w:hAnsi="Times New Roman"/>
          <w:kern w:val="2"/>
          <w:sz w:val="24"/>
          <w:szCs w:val="24"/>
        </w:rPr>
        <w:t xml:space="preserve"> jomā sniedz kādu efektu, tāpēc ir jābūt metodiski spēcīgākiem izvērtējumiem.</w:t>
      </w:r>
    </w:p>
    <w:p w:rsidR="00CE60EA" w:rsidRDefault="00CE60EA" w:rsidP="00CE60EA">
      <w:pPr>
        <w:spacing w:after="0" w:line="240" w:lineRule="auto"/>
        <w:contextualSpacing/>
        <w:jc w:val="both"/>
        <w:rPr>
          <w:rFonts w:ascii="Times New Roman" w:eastAsia="Arial" w:hAnsi="Times New Roman"/>
          <w:kern w:val="2"/>
          <w:sz w:val="24"/>
          <w:szCs w:val="24"/>
        </w:rPr>
      </w:pPr>
      <w:proofErr w:type="spellStart"/>
      <w:r w:rsidRPr="005F4081">
        <w:rPr>
          <w:rFonts w:ascii="Times New Roman" w:eastAsia="Arial" w:hAnsi="Times New Roman"/>
          <w:b/>
          <w:kern w:val="2"/>
          <w:sz w:val="24"/>
          <w:szCs w:val="24"/>
          <w:u w:val="single"/>
        </w:rPr>
        <w:t>R.Bremšmits</w:t>
      </w:r>
      <w:proofErr w:type="spellEnd"/>
      <w:r>
        <w:rPr>
          <w:rFonts w:ascii="Times New Roman" w:eastAsia="Arial" w:hAnsi="Times New Roman"/>
          <w:b/>
          <w:kern w:val="2"/>
          <w:sz w:val="24"/>
          <w:szCs w:val="24"/>
          <w:u w:val="single"/>
        </w:rPr>
        <w:t xml:space="preserve">, </w:t>
      </w:r>
      <w:r>
        <w:rPr>
          <w:rFonts w:ascii="Times New Roman" w:eastAsia="Arial" w:hAnsi="Times New Roman"/>
          <w:kern w:val="2"/>
          <w:sz w:val="24"/>
          <w:szCs w:val="24"/>
        </w:rPr>
        <w:t xml:space="preserve">atbildot uz paustajiem viedokļiem, min, ka e-vide ir kā nākotnes “mākslīgais intelekts”, kas varētu atbildēt uz visiem interesējošajiem jautājumiem un ģenerēt individuālus piedāvājumus </w:t>
      </w:r>
      <w:proofErr w:type="spellStart"/>
      <w:r>
        <w:rPr>
          <w:rFonts w:ascii="Times New Roman" w:eastAsia="Arial" w:hAnsi="Times New Roman"/>
          <w:kern w:val="2"/>
          <w:sz w:val="24"/>
          <w:szCs w:val="24"/>
        </w:rPr>
        <w:t>remigrācijas</w:t>
      </w:r>
      <w:proofErr w:type="spellEnd"/>
      <w:r>
        <w:rPr>
          <w:rFonts w:ascii="Times New Roman" w:eastAsia="Arial" w:hAnsi="Times New Roman"/>
          <w:kern w:val="2"/>
          <w:sz w:val="24"/>
          <w:szCs w:val="24"/>
        </w:rPr>
        <w:t xml:space="preserve"> jomā, bet tas būtu iespējams, ja pašvaldību pakalpojumi būtu </w:t>
      </w:r>
      <w:r w:rsidR="00B81548">
        <w:rPr>
          <w:rFonts w:ascii="Times New Roman" w:eastAsia="Arial" w:hAnsi="Times New Roman"/>
          <w:kern w:val="2"/>
          <w:sz w:val="24"/>
          <w:szCs w:val="24"/>
        </w:rPr>
        <w:t xml:space="preserve">pieejami </w:t>
      </w:r>
      <w:r>
        <w:rPr>
          <w:rFonts w:ascii="Times New Roman" w:eastAsia="Arial" w:hAnsi="Times New Roman"/>
          <w:kern w:val="2"/>
          <w:sz w:val="24"/>
          <w:szCs w:val="24"/>
        </w:rPr>
        <w:t>e-veidā, piemēram, Cēsis to plāno drīzumā darīt</w:t>
      </w:r>
      <w:r w:rsidRPr="00CE60EA">
        <w:rPr>
          <w:rFonts w:ascii="Times New Roman" w:eastAsia="Arial" w:hAnsi="Times New Roman"/>
          <w:kern w:val="2"/>
          <w:sz w:val="24"/>
          <w:szCs w:val="24"/>
        </w:rPr>
        <w:t xml:space="preserve">. </w:t>
      </w:r>
      <w:proofErr w:type="spellStart"/>
      <w:r w:rsidRPr="00CE60EA">
        <w:rPr>
          <w:rFonts w:ascii="Times New Roman" w:eastAsia="Arial" w:hAnsi="Times New Roman"/>
          <w:kern w:val="2"/>
          <w:sz w:val="24"/>
          <w:szCs w:val="24"/>
        </w:rPr>
        <w:t>R.Bremšmits</w:t>
      </w:r>
      <w:proofErr w:type="spellEnd"/>
      <w:r>
        <w:rPr>
          <w:rFonts w:ascii="Times New Roman" w:eastAsia="Arial" w:hAnsi="Times New Roman"/>
          <w:kern w:val="2"/>
          <w:sz w:val="24"/>
          <w:szCs w:val="24"/>
        </w:rPr>
        <w:t xml:space="preserve"> piekrīt, ka nav valsts </w:t>
      </w:r>
      <w:proofErr w:type="spellStart"/>
      <w:r>
        <w:rPr>
          <w:rFonts w:ascii="Times New Roman" w:eastAsia="Arial" w:hAnsi="Times New Roman"/>
          <w:kern w:val="2"/>
          <w:sz w:val="24"/>
          <w:szCs w:val="24"/>
        </w:rPr>
        <w:t>remigrācijas</w:t>
      </w:r>
      <w:proofErr w:type="spellEnd"/>
      <w:r>
        <w:rPr>
          <w:rFonts w:ascii="Times New Roman" w:eastAsia="Arial" w:hAnsi="Times New Roman"/>
          <w:kern w:val="2"/>
          <w:sz w:val="24"/>
          <w:szCs w:val="24"/>
        </w:rPr>
        <w:t xml:space="preserve"> politikas. Uz doto brīdi VARAM ir reģionālie </w:t>
      </w:r>
      <w:proofErr w:type="spellStart"/>
      <w:r>
        <w:rPr>
          <w:rFonts w:ascii="Times New Roman" w:eastAsia="Arial" w:hAnsi="Times New Roman"/>
          <w:kern w:val="2"/>
          <w:sz w:val="24"/>
          <w:szCs w:val="24"/>
        </w:rPr>
        <w:t>remigrācijas</w:t>
      </w:r>
      <w:proofErr w:type="spellEnd"/>
      <w:r>
        <w:rPr>
          <w:rFonts w:ascii="Times New Roman" w:eastAsia="Arial" w:hAnsi="Times New Roman"/>
          <w:kern w:val="2"/>
          <w:sz w:val="24"/>
          <w:szCs w:val="24"/>
        </w:rPr>
        <w:t xml:space="preserve"> pasākumi, bet tie nav valsts </w:t>
      </w:r>
      <w:proofErr w:type="spellStart"/>
      <w:r>
        <w:rPr>
          <w:rFonts w:ascii="Times New Roman" w:eastAsia="Arial" w:hAnsi="Times New Roman"/>
          <w:kern w:val="2"/>
          <w:sz w:val="24"/>
          <w:szCs w:val="24"/>
        </w:rPr>
        <w:t>remigrācijas</w:t>
      </w:r>
      <w:proofErr w:type="spellEnd"/>
      <w:r>
        <w:rPr>
          <w:rFonts w:ascii="Times New Roman" w:eastAsia="Arial" w:hAnsi="Times New Roman"/>
          <w:kern w:val="2"/>
          <w:sz w:val="24"/>
          <w:szCs w:val="24"/>
        </w:rPr>
        <w:t xml:space="preserve"> politikas pasākumi, tāpēc nebūtu korekti prasīt no 5 koordinatoriem mainīt visu. Mērķis ir, lai būtu valsts </w:t>
      </w:r>
      <w:proofErr w:type="spellStart"/>
      <w:r w:rsidR="00ED5471">
        <w:rPr>
          <w:rFonts w:ascii="Times New Roman" w:eastAsia="Arial" w:hAnsi="Times New Roman"/>
          <w:kern w:val="2"/>
          <w:sz w:val="24"/>
          <w:szCs w:val="24"/>
        </w:rPr>
        <w:t>remigrācijas</w:t>
      </w:r>
      <w:proofErr w:type="spellEnd"/>
      <w:r w:rsidR="00ED5471">
        <w:rPr>
          <w:rFonts w:ascii="Times New Roman" w:eastAsia="Arial" w:hAnsi="Times New Roman"/>
          <w:kern w:val="2"/>
          <w:sz w:val="24"/>
          <w:szCs w:val="24"/>
        </w:rPr>
        <w:t xml:space="preserve"> politikas pasākumi, uzsverot, ka diasporas Rīcības plāna mērķis ir izveidot valsts </w:t>
      </w:r>
      <w:proofErr w:type="spellStart"/>
      <w:r w:rsidR="00ED5471">
        <w:rPr>
          <w:rFonts w:ascii="Times New Roman" w:eastAsia="Arial" w:hAnsi="Times New Roman"/>
          <w:kern w:val="2"/>
          <w:sz w:val="24"/>
          <w:szCs w:val="24"/>
        </w:rPr>
        <w:t>remigrācijas</w:t>
      </w:r>
      <w:proofErr w:type="spellEnd"/>
      <w:r w:rsidR="00ED5471">
        <w:rPr>
          <w:rFonts w:ascii="Times New Roman" w:eastAsia="Arial" w:hAnsi="Times New Roman"/>
          <w:kern w:val="2"/>
          <w:sz w:val="24"/>
          <w:szCs w:val="24"/>
        </w:rPr>
        <w:t xml:space="preserve"> politiku. Runājot par atdevi, tad </w:t>
      </w:r>
      <w:proofErr w:type="spellStart"/>
      <w:r w:rsidR="00ED5471">
        <w:rPr>
          <w:rFonts w:ascii="Times New Roman" w:eastAsia="Arial" w:hAnsi="Times New Roman"/>
          <w:kern w:val="2"/>
          <w:sz w:val="24"/>
          <w:szCs w:val="24"/>
        </w:rPr>
        <w:t>remigrācijai</w:t>
      </w:r>
      <w:proofErr w:type="spellEnd"/>
      <w:r w:rsidR="00ED5471">
        <w:rPr>
          <w:rFonts w:ascii="Times New Roman" w:eastAsia="Arial" w:hAnsi="Times New Roman"/>
          <w:kern w:val="2"/>
          <w:sz w:val="24"/>
          <w:szCs w:val="24"/>
        </w:rPr>
        <w:t>,</w:t>
      </w:r>
      <w:r w:rsidR="00B81548">
        <w:rPr>
          <w:rFonts w:ascii="Times New Roman" w:eastAsia="Arial" w:hAnsi="Times New Roman"/>
          <w:kern w:val="2"/>
          <w:sz w:val="24"/>
          <w:szCs w:val="24"/>
        </w:rPr>
        <w:t xml:space="preserve"> diasporai, diasporas politikai (piešķirtais budžets </w:t>
      </w:r>
      <w:r w:rsidR="00ED5471">
        <w:rPr>
          <w:rFonts w:ascii="Times New Roman" w:eastAsia="Arial" w:hAnsi="Times New Roman"/>
          <w:kern w:val="2"/>
          <w:sz w:val="24"/>
          <w:szCs w:val="24"/>
        </w:rPr>
        <w:t>3.5 milj.</w:t>
      </w:r>
      <w:r w:rsidR="00B81548">
        <w:rPr>
          <w:rFonts w:ascii="Times New Roman" w:eastAsia="Arial" w:hAnsi="Times New Roman"/>
          <w:kern w:val="2"/>
          <w:sz w:val="24"/>
          <w:szCs w:val="24"/>
        </w:rPr>
        <w:t xml:space="preserve"> 2020.gadā) </w:t>
      </w:r>
      <w:r w:rsidR="00ED5471">
        <w:rPr>
          <w:rFonts w:ascii="Times New Roman" w:eastAsia="Arial" w:hAnsi="Times New Roman"/>
          <w:kern w:val="2"/>
          <w:sz w:val="24"/>
          <w:szCs w:val="24"/>
        </w:rPr>
        <w:t>ir jādemonstrē atdeve</w:t>
      </w:r>
      <w:r w:rsidR="009A72A3">
        <w:rPr>
          <w:rFonts w:ascii="Times New Roman" w:eastAsia="Arial" w:hAnsi="Times New Roman"/>
          <w:kern w:val="2"/>
          <w:sz w:val="24"/>
          <w:szCs w:val="24"/>
        </w:rPr>
        <w:t xml:space="preserve"> </w:t>
      </w:r>
      <w:r w:rsidR="00ED5471">
        <w:rPr>
          <w:rFonts w:ascii="Times New Roman" w:eastAsia="Arial" w:hAnsi="Times New Roman"/>
          <w:kern w:val="2"/>
          <w:sz w:val="24"/>
          <w:szCs w:val="24"/>
        </w:rPr>
        <w:t>katram nodokļu maksātājam</w:t>
      </w:r>
      <w:r w:rsidR="009A72A3">
        <w:rPr>
          <w:rFonts w:ascii="Times New Roman" w:eastAsia="Arial" w:hAnsi="Times New Roman"/>
          <w:kern w:val="2"/>
          <w:sz w:val="24"/>
          <w:szCs w:val="24"/>
        </w:rPr>
        <w:t xml:space="preserve"> par ieguldīto naudu, tāpēc izvērtējumam b</w:t>
      </w:r>
      <w:r w:rsidR="00B81548">
        <w:rPr>
          <w:rFonts w:ascii="Times New Roman" w:eastAsia="Arial" w:hAnsi="Times New Roman"/>
          <w:kern w:val="2"/>
          <w:sz w:val="24"/>
          <w:szCs w:val="24"/>
        </w:rPr>
        <w:t>ūtu jāaptver visi jautājumi. M</w:t>
      </w:r>
      <w:r w:rsidR="009A72A3">
        <w:rPr>
          <w:rFonts w:ascii="Times New Roman" w:eastAsia="Arial" w:hAnsi="Times New Roman"/>
          <w:kern w:val="2"/>
          <w:sz w:val="24"/>
          <w:szCs w:val="24"/>
        </w:rPr>
        <w:t xml:space="preserve">inot valsts budžetu </w:t>
      </w:r>
      <w:r w:rsidR="009A72A3">
        <w:rPr>
          <w:rFonts w:ascii="Times New Roman" w:eastAsia="Arial" w:hAnsi="Times New Roman"/>
          <w:kern w:val="2"/>
          <w:sz w:val="24"/>
          <w:szCs w:val="24"/>
        </w:rPr>
        <w:lastRenderedPageBreak/>
        <w:t>reģionālajai politikai,</w:t>
      </w:r>
      <w:r w:rsidR="00B81548">
        <w:rPr>
          <w:rFonts w:ascii="Times New Roman" w:eastAsia="Arial" w:hAnsi="Times New Roman"/>
          <w:kern w:val="2"/>
          <w:sz w:val="24"/>
          <w:szCs w:val="24"/>
        </w:rPr>
        <w:t xml:space="preserve"> tad tur</w:t>
      </w:r>
      <w:r w:rsidR="00DE3F0C">
        <w:rPr>
          <w:rFonts w:ascii="Times New Roman" w:eastAsia="Arial" w:hAnsi="Times New Roman"/>
          <w:kern w:val="2"/>
          <w:sz w:val="24"/>
          <w:szCs w:val="24"/>
        </w:rPr>
        <w:t xml:space="preserve"> ir </w:t>
      </w:r>
      <w:r w:rsidR="00B81548">
        <w:rPr>
          <w:rFonts w:ascii="Times New Roman" w:eastAsia="Arial" w:hAnsi="Times New Roman"/>
          <w:kern w:val="2"/>
          <w:sz w:val="24"/>
          <w:szCs w:val="24"/>
        </w:rPr>
        <w:t xml:space="preserve">ietverta </w:t>
      </w:r>
      <w:r w:rsidR="00DE3F0C">
        <w:rPr>
          <w:rFonts w:ascii="Times New Roman" w:eastAsia="Arial" w:hAnsi="Times New Roman"/>
          <w:kern w:val="2"/>
          <w:sz w:val="24"/>
          <w:szCs w:val="24"/>
        </w:rPr>
        <w:t xml:space="preserve">liela daļa no mobilitātes jautājumiem. Valsts politikai būtu jānosaka </w:t>
      </w:r>
      <w:r w:rsidR="007920C5">
        <w:rPr>
          <w:rFonts w:ascii="Times New Roman" w:eastAsia="Arial" w:hAnsi="Times New Roman"/>
          <w:kern w:val="2"/>
          <w:sz w:val="24"/>
          <w:szCs w:val="24"/>
        </w:rPr>
        <w:t>“</w:t>
      </w:r>
      <w:proofErr w:type="spellStart"/>
      <w:r w:rsidR="00DE3F0C">
        <w:rPr>
          <w:rFonts w:ascii="Times New Roman" w:eastAsia="Arial" w:hAnsi="Times New Roman"/>
          <w:kern w:val="2"/>
          <w:sz w:val="24"/>
          <w:szCs w:val="24"/>
        </w:rPr>
        <w:t>problēmvietas</w:t>
      </w:r>
      <w:proofErr w:type="spellEnd"/>
      <w:r w:rsidR="007920C5">
        <w:rPr>
          <w:rFonts w:ascii="Times New Roman" w:eastAsia="Arial" w:hAnsi="Times New Roman"/>
          <w:kern w:val="2"/>
          <w:sz w:val="24"/>
          <w:szCs w:val="24"/>
        </w:rPr>
        <w:t>”</w:t>
      </w:r>
      <w:r w:rsidR="00DE3F0C">
        <w:rPr>
          <w:rFonts w:ascii="Times New Roman" w:eastAsia="Arial" w:hAnsi="Times New Roman"/>
          <w:kern w:val="2"/>
          <w:sz w:val="24"/>
          <w:szCs w:val="24"/>
        </w:rPr>
        <w:t>, kur valstij būtu jāpiedalās. Atbildot par neatkarīgiem novērtējumiem, tad būtu jāmeklē resursi, kā varētu piesaistīt ārpakalpojumu</w:t>
      </w:r>
      <w:r w:rsidR="00B81548">
        <w:rPr>
          <w:rFonts w:ascii="Times New Roman" w:eastAsia="Arial" w:hAnsi="Times New Roman"/>
          <w:kern w:val="2"/>
          <w:sz w:val="24"/>
          <w:szCs w:val="24"/>
        </w:rPr>
        <w:t>s</w:t>
      </w:r>
      <w:r w:rsidR="00DE3F0C">
        <w:rPr>
          <w:rFonts w:ascii="Times New Roman" w:eastAsia="Arial" w:hAnsi="Times New Roman"/>
          <w:kern w:val="2"/>
          <w:sz w:val="24"/>
          <w:szCs w:val="24"/>
        </w:rPr>
        <w:t>.</w:t>
      </w:r>
    </w:p>
    <w:p w:rsidR="00DE3F0C" w:rsidRPr="00DE3F0C" w:rsidRDefault="00DE3F0C" w:rsidP="00DE3F0C">
      <w:pPr>
        <w:spacing w:after="0" w:line="240" w:lineRule="auto"/>
        <w:contextualSpacing/>
        <w:jc w:val="both"/>
        <w:rPr>
          <w:rFonts w:ascii="Times New Roman" w:hAnsi="Times New Roman" w:cs="Times New Roman"/>
          <w:sz w:val="24"/>
          <w:szCs w:val="24"/>
        </w:rPr>
      </w:pPr>
      <w:proofErr w:type="spellStart"/>
      <w:r>
        <w:rPr>
          <w:rFonts w:ascii="Times New Roman" w:hAnsi="Times New Roman" w:cs="Times New Roman"/>
          <w:b/>
          <w:sz w:val="24"/>
          <w:szCs w:val="24"/>
          <w:u w:val="single"/>
        </w:rPr>
        <w:t>E.Pinto</w:t>
      </w:r>
      <w:proofErr w:type="spellEnd"/>
      <w:r>
        <w:rPr>
          <w:rFonts w:ascii="Times New Roman" w:hAnsi="Times New Roman" w:cs="Times New Roman"/>
          <w:b/>
          <w:sz w:val="24"/>
          <w:szCs w:val="24"/>
          <w:u w:val="single"/>
        </w:rPr>
        <w:t xml:space="preserve"> </w:t>
      </w:r>
      <w:r>
        <w:rPr>
          <w:rFonts w:ascii="Times New Roman" w:hAnsi="Times New Roman" w:cs="Times New Roman"/>
          <w:sz w:val="24"/>
          <w:szCs w:val="24"/>
        </w:rPr>
        <w:t>komentē, ka diasporas politika veidojusies kā nacionāl</w:t>
      </w:r>
      <w:r w:rsidR="00AF1616">
        <w:rPr>
          <w:rFonts w:ascii="Times New Roman" w:hAnsi="Times New Roman" w:cs="Times New Roman"/>
          <w:sz w:val="24"/>
          <w:szCs w:val="24"/>
        </w:rPr>
        <w:t>ās identitātes politika.</w:t>
      </w:r>
      <w:r w:rsidR="00750B2C">
        <w:rPr>
          <w:rFonts w:ascii="Times New Roman" w:hAnsi="Times New Roman" w:cs="Times New Roman"/>
          <w:sz w:val="24"/>
          <w:szCs w:val="24"/>
        </w:rPr>
        <w:t xml:space="preserve"> S</w:t>
      </w:r>
      <w:r w:rsidR="00D14A0B">
        <w:rPr>
          <w:rFonts w:ascii="Times New Roman" w:hAnsi="Times New Roman" w:cs="Times New Roman"/>
          <w:sz w:val="24"/>
          <w:szCs w:val="24"/>
        </w:rPr>
        <w:t>katot</w:t>
      </w:r>
      <w:r w:rsidR="00AF1616">
        <w:rPr>
          <w:rFonts w:ascii="Times New Roman" w:hAnsi="Times New Roman" w:cs="Times New Roman"/>
          <w:sz w:val="24"/>
          <w:szCs w:val="24"/>
        </w:rPr>
        <w:t xml:space="preserve"> Latvijas nodokļu maksātāja interesi par latviešu valodas un kultūras uzturēšanu, </w:t>
      </w:r>
      <w:r w:rsidR="00D14A0B">
        <w:rPr>
          <w:rFonts w:ascii="Times New Roman" w:hAnsi="Times New Roman" w:cs="Times New Roman"/>
          <w:sz w:val="24"/>
          <w:szCs w:val="24"/>
        </w:rPr>
        <w:t xml:space="preserve">izvērtēt, vai </w:t>
      </w:r>
      <w:r w:rsidR="00AF1616">
        <w:rPr>
          <w:rFonts w:ascii="Times New Roman" w:hAnsi="Times New Roman" w:cs="Times New Roman"/>
          <w:sz w:val="24"/>
          <w:szCs w:val="24"/>
        </w:rPr>
        <w:t>ir iespējams veikt ekonomiskās aplēses,</w:t>
      </w:r>
      <w:r w:rsidR="00D14A0B">
        <w:rPr>
          <w:rFonts w:ascii="Times New Roman" w:hAnsi="Times New Roman" w:cs="Times New Roman"/>
          <w:sz w:val="24"/>
          <w:szCs w:val="24"/>
        </w:rPr>
        <w:t xml:space="preserve"> un</w:t>
      </w:r>
      <w:r w:rsidR="00AF1616">
        <w:rPr>
          <w:rFonts w:ascii="Times New Roman" w:hAnsi="Times New Roman" w:cs="Times New Roman"/>
          <w:sz w:val="24"/>
          <w:szCs w:val="24"/>
        </w:rPr>
        <w:t xml:space="preserve"> arī diasporas jomā tas būtu noderīgi,</w:t>
      </w:r>
      <w:r w:rsidR="00D14A0B">
        <w:rPr>
          <w:rFonts w:ascii="Times New Roman" w:hAnsi="Times New Roman" w:cs="Times New Roman"/>
          <w:sz w:val="24"/>
          <w:szCs w:val="24"/>
        </w:rPr>
        <w:t xml:space="preserve"> papildus</w:t>
      </w:r>
      <w:r w:rsidR="00AF1616">
        <w:rPr>
          <w:rFonts w:ascii="Times New Roman" w:hAnsi="Times New Roman" w:cs="Times New Roman"/>
          <w:sz w:val="24"/>
          <w:szCs w:val="24"/>
        </w:rPr>
        <w:t xml:space="preserve"> izvērtējot stratēģiskos ieguvumus </w:t>
      </w:r>
      <w:r w:rsidR="00D14A0B">
        <w:rPr>
          <w:rFonts w:ascii="Times New Roman" w:hAnsi="Times New Roman" w:cs="Times New Roman"/>
          <w:sz w:val="24"/>
          <w:szCs w:val="24"/>
        </w:rPr>
        <w:t xml:space="preserve">ekonomiski, piemēram, </w:t>
      </w:r>
      <w:r w:rsidR="00AF1616">
        <w:rPr>
          <w:rFonts w:ascii="Times New Roman" w:hAnsi="Times New Roman" w:cs="Times New Roman"/>
          <w:sz w:val="24"/>
          <w:szCs w:val="24"/>
        </w:rPr>
        <w:t>darbaspēka piesaiste, uzņēmējdarbības attīstība u.c.</w:t>
      </w:r>
    </w:p>
    <w:p w:rsidR="00BE06A2" w:rsidRDefault="00BA34F1" w:rsidP="0006145B">
      <w:pPr>
        <w:spacing w:after="0" w:line="240" w:lineRule="auto"/>
        <w:contextualSpacing/>
        <w:jc w:val="both"/>
        <w:rPr>
          <w:rFonts w:ascii="Times New Roman" w:eastAsia="Arial" w:hAnsi="Times New Roman"/>
          <w:kern w:val="2"/>
          <w:sz w:val="24"/>
          <w:szCs w:val="24"/>
        </w:rPr>
      </w:pPr>
      <w:proofErr w:type="spellStart"/>
      <w:r w:rsidRPr="005F4081">
        <w:rPr>
          <w:rFonts w:ascii="Times New Roman" w:eastAsia="Arial" w:hAnsi="Times New Roman"/>
          <w:b/>
          <w:kern w:val="2"/>
          <w:sz w:val="24"/>
          <w:szCs w:val="24"/>
          <w:u w:val="single"/>
        </w:rPr>
        <w:t>R.Bremšmits</w:t>
      </w:r>
      <w:proofErr w:type="spellEnd"/>
      <w:r>
        <w:rPr>
          <w:rFonts w:ascii="Times New Roman" w:eastAsia="Arial" w:hAnsi="Times New Roman"/>
          <w:b/>
          <w:kern w:val="2"/>
          <w:sz w:val="24"/>
          <w:szCs w:val="24"/>
          <w:u w:val="single"/>
        </w:rPr>
        <w:t xml:space="preserve"> </w:t>
      </w:r>
      <w:r>
        <w:rPr>
          <w:rFonts w:ascii="Times New Roman" w:eastAsia="Arial" w:hAnsi="Times New Roman"/>
          <w:kern w:val="2"/>
          <w:sz w:val="24"/>
          <w:szCs w:val="24"/>
        </w:rPr>
        <w:t>uzsver, ka ir jābūt līdzsvaram lēmumu pieņemšanā, piemēram, finansējot kultūras jomu Latgalē, mērķis ir, lai iedzīvotāji tur paliktu, strādātu un pelnītu. Ja tiek finansēta kultūra citā valstī, tad tai jābūt ar Latvijas mērķi.</w:t>
      </w:r>
    </w:p>
    <w:p w:rsidR="005E36D9" w:rsidRDefault="00056128" w:rsidP="00056128">
      <w:pPr>
        <w:spacing w:after="0" w:line="240" w:lineRule="auto"/>
        <w:contextualSpacing/>
        <w:jc w:val="both"/>
        <w:rPr>
          <w:rFonts w:ascii="Times New Roman" w:eastAsia="Arial" w:hAnsi="Times New Roman" w:cs="Times New Roman"/>
          <w:kern w:val="2"/>
          <w:sz w:val="24"/>
          <w:szCs w:val="24"/>
        </w:rPr>
      </w:pPr>
      <w:r w:rsidRPr="00056128">
        <w:rPr>
          <w:rFonts w:ascii="Times New Roman" w:eastAsia="Arial" w:hAnsi="Times New Roman" w:cs="Times New Roman"/>
          <w:b/>
          <w:kern w:val="2"/>
          <w:sz w:val="24"/>
          <w:szCs w:val="24"/>
          <w:u w:val="single"/>
        </w:rPr>
        <w:t xml:space="preserve">A.Judins </w:t>
      </w:r>
      <w:r>
        <w:rPr>
          <w:rFonts w:ascii="Times New Roman" w:eastAsia="Arial" w:hAnsi="Times New Roman" w:cs="Times New Roman"/>
          <w:kern w:val="2"/>
          <w:sz w:val="24"/>
          <w:szCs w:val="24"/>
        </w:rPr>
        <w:t xml:space="preserve">precizē, ka no iepriekš dzirdētā jāsecina, ka nav valsts </w:t>
      </w:r>
      <w:proofErr w:type="spellStart"/>
      <w:r>
        <w:rPr>
          <w:rFonts w:ascii="Times New Roman" w:eastAsia="Arial" w:hAnsi="Times New Roman" w:cs="Times New Roman"/>
          <w:kern w:val="2"/>
          <w:sz w:val="24"/>
          <w:szCs w:val="24"/>
        </w:rPr>
        <w:t>remigrācijas</w:t>
      </w:r>
      <w:proofErr w:type="spellEnd"/>
      <w:r>
        <w:rPr>
          <w:rFonts w:ascii="Times New Roman" w:eastAsia="Arial" w:hAnsi="Times New Roman" w:cs="Times New Roman"/>
          <w:kern w:val="2"/>
          <w:sz w:val="24"/>
          <w:szCs w:val="24"/>
        </w:rPr>
        <w:t xml:space="preserve"> politikas, tāpēc jautā, kas būtu jādara, lai šāda politika parādītos. Vai var iezīmēt praktiskus darāmos soļus un termiņus? Jo pastāv iespēja, ka izpildvara gaida, kad likumdošanas vara kaut ko uzģenerēs, savukārt likumdevējs gaida no izpildvaras, papildus vēl ir nevalstiskais sektors, kas mudina kopā strādāt</w:t>
      </w:r>
      <w:r w:rsidR="00004DC8">
        <w:rPr>
          <w:rFonts w:ascii="Times New Roman" w:eastAsia="Arial" w:hAnsi="Times New Roman" w:cs="Times New Roman"/>
          <w:kern w:val="2"/>
          <w:sz w:val="24"/>
          <w:szCs w:val="24"/>
        </w:rPr>
        <w:t>.</w:t>
      </w:r>
    </w:p>
    <w:p w:rsidR="00004DC8" w:rsidRDefault="00CF59BA" w:rsidP="00056128">
      <w:pPr>
        <w:spacing w:after="0" w:line="240" w:lineRule="auto"/>
        <w:contextualSpacing/>
        <w:jc w:val="both"/>
        <w:rPr>
          <w:rFonts w:ascii="Times New Roman" w:eastAsia="Arial" w:hAnsi="Times New Roman" w:cs="Times New Roman"/>
          <w:kern w:val="2"/>
          <w:sz w:val="24"/>
          <w:szCs w:val="24"/>
        </w:rPr>
      </w:pPr>
      <w:r w:rsidRPr="00CF59BA">
        <w:rPr>
          <w:rFonts w:ascii="Times New Roman" w:eastAsia="Arial" w:hAnsi="Times New Roman" w:cs="Times New Roman"/>
          <w:b/>
          <w:kern w:val="2"/>
          <w:sz w:val="24"/>
          <w:szCs w:val="24"/>
          <w:u w:val="single"/>
        </w:rPr>
        <w:t>A.Groza</w:t>
      </w:r>
      <w:r>
        <w:rPr>
          <w:rFonts w:ascii="Times New Roman" w:eastAsia="Arial" w:hAnsi="Times New Roman" w:cs="Times New Roman"/>
          <w:kern w:val="2"/>
          <w:sz w:val="24"/>
          <w:szCs w:val="24"/>
        </w:rPr>
        <w:t xml:space="preserve"> uzsver, ka tiek strādāts pie Rīcības plāna izstrādes, kur darba grupas sēdē tika spriests par </w:t>
      </w:r>
      <w:proofErr w:type="spellStart"/>
      <w:r>
        <w:rPr>
          <w:rFonts w:ascii="Times New Roman" w:eastAsia="Arial" w:hAnsi="Times New Roman" w:cs="Times New Roman"/>
          <w:kern w:val="2"/>
          <w:sz w:val="24"/>
          <w:szCs w:val="24"/>
        </w:rPr>
        <w:t>remigrācijas</w:t>
      </w:r>
      <w:proofErr w:type="spellEnd"/>
      <w:r>
        <w:rPr>
          <w:rFonts w:ascii="Times New Roman" w:eastAsia="Arial" w:hAnsi="Times New Roman" w:cs="Times New Roman"/>
          <w:kern w:val="2"/>
          <w:sz w:val="24"/>
          <w:szCs w:val="24"/>
        </w:rPr>
        <w:t xml:space="preserve"> politiku, bet šodien tiek skatīts jautājums par </w:t>
      </w:r>
      <w:proofErr w:type="spellStart"/>
      <w:r>
        <w:rPr>
          <w:rFonts w:ascii="Times New Roman" w:eastAsia="Arial" w:hAnsi="Times New Roman" w:cs="Times New Roman"/>
          <w:kern w:val="2"/>
          <w:sz w:val="24"/>
          <w:szCs w:val="24"/>
        </w:rPr>
        <w:t>remigrācijas</w:t>
      </w:r>
      <w:proofErr w:type="spellEnd"/>
      <w:r>
        <w:rPr>
          <w:rFonts w:ascii="Times New Roman" w:eastAsia="Arial" w:hAnsi="Times New Roman" w:cs="Times New Roman"/>
          <w:kern w:val="2"/>
          <w:sz w:val="24"/>
          <w:szCs w:val="24"/>
        </w:rPr>
        <w:t xml:space="preserve"> programmas izvērtēšanu.</w:t>
      </w:r>
    </w:p>
    <w:p w:rsidR="00CF59BA" w:rsidRDefault="00CF59BA" w:rsidP="00CF59BA">
      <w:pPr>
        <w:spacing w:after="0" w:line="240" w:lineRule="auto"/>
        <w:contextualSpacing/>
        <w:jc w:val="both"/>
        <w:rPr>
          <w:rStyle w:val="Emphasis"/>
          <w:rFonts w:ascii="Times New Roman" w:hAnsi="Times New Roman" w:cs="Times New Roman"/>
          <w:b w:val="0"/>
          <w:sz w:val="24"/>
          <w:szCs w:val="24"/>
        </w:rPr>
      </w:pPr>
      <w:r>
        <w:rPr>
          <w:rFonts w:ascii="Times New Roman" w:eastAsia="Arial" w:hAnsi="Times New Roman" w:cs="Times New Roman"/>
          <w:b/>
          <w:kern w:val="2"/>
          <w:sz w:val="24"/>
          <w:szCs w:val="24"/>
          <w:u w:val="single"/>
        </w:rPr>
        <w:t xml:space="preserve">R.Kols </w:t>
      </w:r>
      <w:r>
        <w:rPr>
          <w:rFonts w:ascii="Times New Roman" w:eastAsia="Arial" w:hAnsi="Times New Roman" w:cs="Times New Roman"/>
          <w:kern w:val="2"/>
          <w:sz w:val="24"/>
          <w:szCs w:val="24"/>
        </w:rPr>
        <w:t xml:space="preserve">uzskata, ka uz esošo brīdi notiek skriešana notikumiem pa priekšu, jo atceroties Diasporas likuma izstrādes procesu, arī tad tika domāts par to, ka būs jāizstrādā politika, kas </w:t>
      </w:r>
      <w:r w:rsidR="00943AC7">
        <w:rPr>
          <w:rFonts w:ascii="Times New Roman" w:eastAsia="Arial" w:hAnsi="Times New Roman" w:cs="Times New Roman"/>
          <w:kern w:val="2"/>
          <w:sz w:val="24"/>
          <w:szCs w:val="24"/>
        </w:rPr>
        <w:t>pirms tam</w:t>
      </w:r>
      <w:r>
        <w:rPr>
          <w:rFonts w:ascii="Times New Roman" w:eastAsia="Arial" w:hAnsi="Times New Roman" w:cs="Times New Roman"/>
          <w:kern w:val="2"/>
          <w:sz w:val="24"/>
          <w:szCs w:val="24"/>
        </w:rPr>
        <w:t xml:space="preserve"> </w:t>
      </w:r>
      <w:r w:rsidR="00943AC7">
        <w:rPr>
          <w:rFonts w:ascii="Times New Roman" w:eastAsia="Arial" w:hAnsi="Times New Roman" w:cs="Times New Roman"/>
          <w:kern w:val="2"/>
          <w:sz w:val="24"/>
          <w:szCs w:val="24"/>
        </w:rPr>
        <w:t xml:space="preserve">ir </w:t>
      </w:r>
      <w:r>
        <w:rPr>
          <w:rFonts w:ascii="Times New Roman" w:eastAsia="Arial" w:hAnsi="Times New Roman" w:cs="Times New Roman"/>
          <w:kern w:val="2"/>
          <w:sz w:val="24"/>
          <w:szCs w:val="24"/>
        </w:rPr>
        <w:t>bijusi fragmentāra, piemēram,  ar noteiktām funkcijām Ārlietu ministrijai (turpmāk-ĀM), politiskās pamatnostādnes diasporas jautājumos,</w:t>
      </w:r>
      <w:r w:rsidRPr="00CF59BA">
        <w:rPr>
          <w:rStyle w:val="Emphasis"/>
          <w:rFonts w:ascii="Arial" w:hAnsi="Arial" w:cs="Arial"/>
          <w:color w:val="545454"/>
          <w:sz w:val="21"/>
          <w:szCs w:val="21"/>
        </w:rPr>
        <w:t xml:space="preserve"> </w:t>
      </w:r>
      <w:r w:rsidRPr="00CF59BA">
        <w:rPr>
          <w:rStyle w:val="Emphasis"/>
          <w:rFonts w:ascii="Times New Roman" w:hAnsi="Times New Roman" w:cs="Times New Roman"/>
          <w:b w:val="0"/>
          <w:sz w:val="24"/>
          <w:szCs w:val="24"/>
        </w:rPr>
        <w:t>Nacionālās identitātes</w:t>
      </w:r>
      <w:r w:rsidRPr="00CF59BA">
        <w:rPr>
          <w:rStyle w:val="st1"/>
          <w:rFonts w:ascii="Times New Roman" w:hAnsi="Times New Roman" w:cs="Times New Roman"/>
          <w:sz w:val="24"/>
          <w:szCs w:val="24"/>
        </w:rPr>
        <w:t xml:space="preserve">, </w:t>
      </w:r>
      <w:r w:rsidRPr="00CF59BA">
        <w:rPr>
          <w:rStyle w:val="Emphasis"/>
          <w:rFonts w:ascii="Times New Roman" w:hAnsi="Times New Roman" w:cs="Times New Roman"/>
          <w:b w:val="0"/>
          <w:sz w:val="24"/>
          <w:szCs w:val="24"/>
        </w:rPr>
        <w:t>pilsoniskās sabiedrības un integrācijas politikas</w:t>
      </w:r>
      <w:r w:rsidR="00FF3D13">
        <w:rPr>
          <w:rStyle w:val="Emphasis"/>
          <w:rFonts w:ascii="Times New Roman" w:hAnsi="Times New Roman" w:cs="Times New Roman"/>
          <w:b w:val="0"/>
          <w:sz w:val="24"/>
          <w:szCs w:val="24"/>
        </w:rPr>
        <w:t xml:space="preserve"> (turpmāk - NIPSIP)</w:t>
      </w:r>
      <w:r w:rsidRPr="00CF59BA">
        <w:rPr>
          <w:rStyle w:val="Emphasis"/>
          <w:rFonts w:ascii="Times New Roman" w:hAnsi="Times New Roman" w:cs="Times New Roman"/>
          <w:b w:val="0"/>
          <w:sz w:val="24"/>
          <w:szCs w:val="24"/>
        </w:rPr>
        <w:t xml:space="preserve"> pamatnostādnes</w:t>
      </w:r>
      <w:r w:rsidR="00943AC7">
        <w:rPr>
          <w:rStyle w:val="Emphasis"/>
          <w:rFonts w:ascii="Times New Roman" w:hAnsi="Times New Roman" w:cs="Times New Roman"/>
          <w:b w:val="0"/>
          <w:sz w:val="24"/>
          <w:szCs w:val="24"/>
        </w:rPr>
        <w:t xml:space="preserve">, kurā ietvertas diasporas aktualitātes </w:t>
      </w:r>
      <w:proofErr w:type="spellStart"/>
      <w:r w:rsidR="00943AC7">
        <w:rPr>
          <w:rStyle w:val="Emphasis"/>
          <w:rFonts w:ascii="Times New Roman" w:hAnsi="Times New Roman" w:cs="Times New Roman"/>
          <w:b w:val="0"/>
          <w:sz w:val="24"/>
          <w:szCs w:val="24"/>
        </w:rPr>
        <w:t>utml</w:t>
      </w:r>
      <w:proofErr w:type="spellEnd"/>
      <w:r w:rsidR="00943AC7">
        <w:rPr>
          <w:rStyle w:val="Emphasis"/>
          <w:rFonts w:ascii="Times New Roman" w:hAnsi="Times New Roman" w:cs="Times New Roman"/>
          <w:b w:val="0"/>
          <w:sz w:val="24"/>
          <w:szCs w:val="24"/>
        </w:rPr>
        <w:t>.  Līdz ar Diasporas likuma stāšanos spēkā ĀM ir noteikta kā koordinējošā iestāde,</w:t>
      </w:r>
      <w:r w:rsidR="00750B2C">
        <w:rPr>
          <w:rStyle w:val="Emphasis"/>
          <w:rFonts w:ascii="Times New Roman" w:hAnsi="Times New Roman" w:cs="Times New Roman"/>
          <w:b w:val="0"/>
          <w:sz w:val="24"/>
          <w:szCs w:val="24"/>
        </w:rPr>
        <w:t xml:space="preserve"> un</w:t>
      </w:r>
      <w:r w:rsidR="00943AC7">
        <w:rPr>
          <w:rStyle w:val="Emphasis"/>
          <w:rFonts w:ascii="Times New Roman" w:hAnsi="Times New Roman" w:cs="Times New Roman"/>
          <w:b w:val="0"/>
          <w:sz w:val="24"/>
          <w:szCs w:val="24"/>
        </w:rPr>
        <w:t xml:space="preserve"> DKP ir svarīga politikas vadlīniju izstrādē vidējam termiņam un ilgtermiņam</w:t>
      </w:r>
      <w:r w:rsidR="00780B1E">
        <w:rPr>
          <w:rStyle w:val="Emphasis"/>
          <w:rFonts w:ascii="Times New Roman" w:hAnsi="Times New Roman" w:cs="Times New Roman"/>
          <w:b w:val="0"/>
          <w:sz w:val="24"/>
          <w:szCs w:val="24"/>
        </w:rPr>
        <w:t xml:space="preserve">, nosakot diasporas politikas prioritātes attiecīgajā laika posmā, prioritārie virzieni </w:t>
      </w:r>
      <w:proofErr w:type="spellStart"/>
      <w:r w:rsidR="00780B1E">
        <w:rPr>
          <w:rStyle w:val="Emphasis"/>
          <w:rFonts w:ascii="Times New Roman" w:hAnsi="Times New Roman" w:cs="Times New Roman"/>
          <w:b w:val="0"/>
          <w:sz w:val="24"/>
          <w:szCs w:val="24"/>
        </w:rPr>
        <w:t>remigrācijā</w:t>
      </w:r>
      <w:proofErr w:type="spellEnd"/>
      <w:r w:rsidR="00780B1E">
        <w:rPr>
          <w:rStyle w:val="Emphasis"/>
          <w:rFonts w:ascii="Times New Roman" w:hAnsi="Times New Roman" w:cs="Times New Roman"/>
          <w:b w:val="0"/>
          <w:sz w:val="24"/>
          <w:szCs w:val="24"/>
        </w:rPr>
        <w:t xml:space="preserve">, izglītībā </w:t>
      </w:r>
      <w:proofErr w:type="spellStart"/>
      <w:r w:rsidR="00780B1E">
        <w:rPr>
          <w:rStyle w:val="Emphasis"/>
          <w:rFonts w:ascii="Times New Roman" w:hAnsi="Times New Roman" w:cs="Times New Roman"/>
          <w:b w:val="0"/>
          <w:sz w:val="24"/>
          <w:szCs w:val="24"/>
        </w:rPr>
        <w:t>utml</w:t>
      </w:r>
      <w:proofErr w:type="spellEnd"/>
      <w:r w:rsidR="00780B1E">
        <w:rPr>
          <w:rStyle w:val="Emphasis"/>
          <w:rFonts w:ascii="Times New Roman" w:hAnsi="Times New Roman" w:cs="Times New Roman"/>
          <w:b w:val="0"/>
          <w:sz w:val="24"/>
          <w:szCs w:val="24"/>
        </w:rPr>
        <w:t>.</w:t>
      </w:r>
      <w:r w:rsidR="00943AC7">
        <w:rPr>
          <w:rStyle w:val="Emphasis"/>
          <w:rFonts w:ascii="Times New Roman" w:hAnsi="Times New Roman" w:cs="Times New Roman"/>
          <w:b w:val="0"/>
          <w:sz w:val="24"/>
          <w:szCs w:val="24"/>
        </w:rPr>
        <w:t xml:space="preserve"> </w:t>
      </w:r>
      <w:r w:rsidR="00780B1E">
        <w:rPr>
          <w:rStyle w:val="Emphasis"/>
          <w:rFonts w:ascii="Times New Roman" w:hAnsi="Times New Roman" w:cs="Times New Roman"/>
          <w:b w:val="0"/>
          <w:sz w:val="24"/>
          <w:szCs w:val="24"/>
        </w:rPr>
        <w:t xml:space="preserve">VARAM prezentācija ir atskats uz to, kas līdz šim ir </w:t>
      </w:r>
      <w:r w:rsidR="002A1039">
        <w:rPr>
          <w:rStyle w:val="Emphasis"/>
          <w:rFonts w:ascii="Times New Roman" w:hAnsi="Times New Roman" w:cs="Times New Roman"/>
          <w:b w:val="0"/>
          <w:sz w:val="24"/>
          <w:szCs w:val="24"/>
        </w:rPr>
        <w:t>iz</w:t>
      </w:r>
      <w:r w:rsidR="00780B1E">
        <w:rPr>
          <w:rStyle w:val="Emphasis"/>
          <w:rFonts w:ascii="Times New Roman" w:hAnsi="Times New Roman" w:cs="Times New Roman"/>
          <w:b w:val="0"/>
          <w:sz w:val="24"/>
          <w:szCs w:val="24"/>
        </w:rPr>
        <w:t xml:space="preserve">veidots, un 2020.gadā tiks strādāts pie pašas politikas izveidošanas uz esošā Diasporas likuma pamata. </w:t>
      </w:r>
    </w:p>
    <w:p w:rsidR="002177AE" w:rsidRDefault="00942258" w:rsidP="002177AE">
      <w:pPr>
        <w:spacing w:after="0" w:line="240" w:lineRule="auto"/>
        <w:contextualSpacing/>
        <w:jc w:val="both"/>
        <w:rPr>
          <w:rFonts w:ascii="Times New Roman" w:hAnsi="Times New Roman" w:cs="Times New Roman"/>
          <w:sz w:val="24"/>
          <w:szCs w:val="24"/>
        </w:rPr>
      </w:pPr>
      <w:r w:rsidRPr="005A3621">
        <w:rPr>
          <w:rFonts w:ascii="Times New Roman" w:eastAsia="Arial" w:hAnsi="Times New Roman" w:cs="Times New Roman"/>
          <w:b/>
          <w:kern w:val="2"/>
          <w:sz w:val="24"/>
          <w:szCs w:val="24"/>
          <w:u w:val="single"/>
        </w:rPr>
        <w:t>A.Groza</w:t>
      </w:r>
      <w:r w:rsidRPr="005A3621">
        <w:rPr>
          <w:rFonts w:ascii="Times New Roman" w:eastAsia="Arial" w:hAnsi="Times New Roman" w:cs="Times New Roman"/>
          <w:b/>
          <w:kern w:val="2"/>
          <w:sz w:val="24"/>
          <w:szCs w:val="24"/>
        </w:rPr>
        <w:t xml:space="preserve"> </w:t>
      </w:r>
      <w:r w:rsidR="002177AE" w:rsidRPr="005A3621">
        <w:rPr>
          <w:rFonts w:ascii="Times New Roman" w:eastAsia="Arial" w:hAnsi="Times New Roman" w:cs="Times New Roman"/>
          <w:kern w:val="2"/>
          <w:sz w:val="24"/>
          <w:szCs w:val="24"/>
        </w:rPr>
        <w:t>aicina</w:t>
      </w:r>
      <w:r w:rsidR="002177AE" w:rsidRPr="005A3621">
        <w:rPr>
          <w:rFonts w:ascii="Times New Roman" w:eastAsia="Arial" w:hAnsi="Times New Roman" w:cs="Times New Roman"/>
          <w:color w:val="FF0000"/>
          <w:kern w:val="2"/>
          <w:sz w:val="24"/>
          <w:szCs w:val="24"/>
        </w:rPr>
        <w:t xml:space="preserve"> </w:t>
      </w:r>
      <w:r w:rsidR="002177AE" w:rsidRPr="005A3621">
        <w:rPr>
          <w:rFonts w:ascii="Times New Roman" w:eastAsia="Arial" w:hAnsi="Times New Roman" w:cs="Times New Roman"/>
          <w:kern w:val="2"/>
          <w:sz w:val="24"/>
          <w:szCs w:val="24"/>
        </w:rPr>
        <w:t>vienoties par to, ka VARAM ziņojums tiek pieņemts zināšanai</w:t>
      </w:r>
      <w:r w:rsidR="00336A65" w:rsidRPr="005A3621">
        <w:rPr>
          <w:rFonts w:ascii="Times New Roman" w:eastAsia="Arial" w:hAnsi="Times New Roman" w:cs="Times New Roman"/>
          <w:kern w:val="2"/>
          <w:sz w:val="24"/>
          <w:szCs w:val="24"/>
        </w:rPr>
        <w:t xml:space="preserve"> un tiek atbalstītas ziņojumā aprakstītās turpmākās rīcības</w:t>
      </w:r>
      <w:r w:rsidR="002177AE" w:rsidRPr="005A3621">
        <w:rPr>
          <w:rFonts w:ascii="Times New Roman" w:eastAsia="Arial" w:hAnsi="Times New Roman" w:cs="Times New Roman"/>
          <w:kern w:val="2"/>
          <w:sz w:val="24"/>
          <w:szCs w:val="24"/>
        </w:rPr>
        <w:t>,</w:t>
      </w:r>
      <w:r w:rsidR="002177AE">
        <w:rPr>
          <w:rFonts w:ascii="Times New Roman" w:eastAsia="Arial" w:hAnsi="Times New Roman" w:cs="Times New Roman"/>
          <w:kern w:val="2"/>
          <w:sz w:val="24"/>
          <w:szCs w:val="24"/>
        </w:rPr>
        <w:t xml:space="preserve"> un jāturpina darbs pie </w:t>
      </w:r>
      <w:proofErr w:type="spellStart"/>
      <w:r w:rsidR="002177AE">
        <w:rPr>
          <w:rFonts w:ascii="Times New Roman" w:eastAsia="Arial" w:hAnsi="Times New Roman" w:cs="Times New Roman"/>
          <w:kern w:val="2"/>
          <w:sz w:val="24"/>
          <w:szCs w:val="24"/>
        </w:rPr>
        <w:t>remigrācijas</w:t>
      </w:r>
      <w:proofErr w:type="spellEnd"/>
      <w:r w:rsidR="002177AE">
        <w:rPr>
          <w:rFonts w:ascii="Times New Roman" w:eastAsia="Arial" w:hAnsi="Times New Roman" w:cs="Times New Roman"/>
          <w:kern w:val="2"/>
          <w:sz w:val="24"/>
          <w:szCs w:val="24"/>
        </w:rPr>
        <w:t xml:space="preserve"> politikas iniciatīvām Rīcības plāna izstrādes 2021.-2023.gadam i</w:t>
      </w:r>
      <w:r>
        <w:rPr>
          <w:rFonts w:ascii="Times New Roman" w:eastAsia="Arial" w:hAnsi="Times New Roman" w:cs="Times New Roman"/>
          <w:kern w:val="2"/>
          <w:sz w:val="24"/>
          <w:szCs w:val="24"/>
        </w:rPr>
        <w:t>etvarā. Klātesošie tiek aicināti</w:t>
      </w:r>
      <w:r w:rsidR="002177AE">
        <w:rPr>
          <w:rFonts w:ascii="Times New Roman" w:eastAsia="Arial" w:hAnsi="Times New Roman" w:cs="Times New Roman"/>
          <w:kern w:val="2"/>
          <w:sz w:val="24"/>
          <w:szCs w:val="24"/>
        </w:rPr>
        <w:t xml:space="preserve"> sūtīt priekšlikumus un ieteikumus par</w:t>
      </w:r>
      <w:r w:rsidR="005A3621">
        <w:rPr>
          <w:rFonts w:ascii="Times New Roman" w:eastAsia="Arial" w:hAnsi="Times New Roman" w:cs="Times New Roman"/>
          <w:kern w:val="2"/>
          <w:sz w:val="24"/>
          <w:szCs w:val="24"/>
        </w:rPr>
        <w:t xml:space="preserve"> Rīcības</w:t>
      </w:r>
      <w:r w:rsidR="002177AE">
        <w:rPr>
          <w:rFonts w:ascii="Times New Roman" w:eastAsia="Arial" w:hAnsi="Times New Roman" w:cs="Times New Roman"/>
          <w:kern w:val="2"/>
          <w:sz w:val="24"/>
          <w:szCs w:val="24"/>
        </w:rPr>
        <w:t xml:space="preserve"> plānu uz e –pastu: </w:t>
      </w:r>
      <w:hyperlink r:id="rId8" w:history="1">
        <w:r w:rsidR="002177AE" w:rsidRPr="006F5389">
          <w:rPr>
            <w:rStyle w:val="Hyperlink"/>
            <w:rFonts w:ascii="Times New Roman" w:hAnsi="Times New Roman" w:cs="Times New Roman"/>
            <w:sz w:val="24"/>
            <w:szCs w:val="24"/>
          </w:rPr>
          <w:t>diaspora@mfa.gov.lv</w:t>
        </w:r>
      </w:hyperlink>
      <w:r w:rsidR="002177AE">
        <w:rPr>
          <w:rFonts w:ascii="Times New Roman" w:hAnsi="Times New Roman" w:cs="Times New Roman"/>
          <w:sz w:val="24"/>
          <w:szCs w:val="24"/>
        </w:rPr>
        <w:t>.</w:t>
      </w:r>
    </w:p>
    <w:p w:rsidR="002A1039" w:rsidRDefault="002A1039" w:rsidP="002A1039">
      <w:pPr>
        <w:spacing w:after="0" w:line="240" w:lineRule="auto"/>
        <w:contextualSpacing/>
        <w:jc w:val="both"/>
        <w:rPr>
          <w:rFonts w:ascii="Times New Roman" w:hAnsi="Times New Roman" w:cs="Times New Roman"/>
          <w:sz w:val="24"/>
          <w:szCs w:val="24"/>
        </w:rPr>
      </w:pPr>
    </w:p>
    <w:p w:rsidR="00A43BAD" w:rsidRDefault="00A43BAD" w:rsidP="00A43BAD">
      <w:pPr>
        <w:rPr>
          <w:rFonts w:ascii="Times New Roman" w:hAnsi="Times New Roman" w:cs="Times New Roman"/>
          <w:b/>
          <w:sz w:val="24"/>
          <w:szCs w:val="24"/>
          <w:u w:val="single"/>
        </w:rPr>
      </w:pPr>
      <w:r>
        <w:rPr>
          <w:rFonts w:ascii="Times New Roman" w:hAnsi="Times New Roman" w:cs="Times New Roman"/>
          <w:b/>
          <w:sz w:val="24"/>
          <w:szCs w:val="24"/>
          <w:u w:val="single"/>
        </w:rPr>
        <w:t xml:space="preserve">2. </w:t>
      </w:r>
      <w:r w:rsidRPr="00D25791">
        <w:rPr>
          <w:rFonts w:ascii="Times New Roman" w:hAnsi="Times New Roman" w:cs="Times New Roman"/>
          <w:b/>
          <w:sz w:val="24"/>
          <w:szCs w:val="24"/>
          <w:u w:val="single"/>
        </w:rPr>
        <w:t>Diasporas politikas ikgadējās prioritātes.</w:t>
      </w:r>
    </w:p>
    <w:p w:rsidR="00A43BAD" w:rsidRDefault="00A43BAD" w:rsidP="00A43BAD">
      <w:pPr>
        <w:jc w:val="both"/>
        <w:rPr>
          <w:rFonts w:ascii="Times New Roman" w:hAnsi="Times New Roman" w:cs="Times New Roman"/>
          <w:sz w:val="24"/>
          <w:szCs w:val="24"/>
        </w:rPr>
      </w:pPr>
      <w:r w:rsidRPr="00D25791">
        <w:rPr>
          <w:rFonts w:ascii="Times New Roman" w:hAnsi="Times New Roman" w:cs="Times New Roman"/>
          <w:b/>
          <w:sz w:val="24"/>
          <w:szCs w:val="24"/>
          <w:u w:val="single"/>
        </w:rPr>
        <w:t>A.Groza</w:t>
      </w:r>
      <w:r>
        <w:rPr>
          <w:rFonts w:ascii="Times New Roman" w:hAnsi="Times New Roman" w:cs="Times New Roman"/>
          <w:sz w:val="24"/>
          <w:szCs w:val="24"/>
        </w:rPr>
        <w:t xml:space="preserve"> norāda, ka DKP ir atbildīga par diasporas politikas ikgadējo politikas prioritāšu noteikšanu.  Šobrīd prioritātes ir </w:t>
      </w:r>
      <w:r>
        <w:rPr>
          <w:rFonts w:ascii="Times New Roman" w:eastAsia="Arial" w:hAnsi="Times New Roman" w:cs="Times New Roman"/>
          <w:kern w:val="2"/>
          <w:sz w:val="24"/>
          <w:szCs w:val="24"/>
        </w:rPr>
        <w:t xml:space="preserve">atspoguļotas jau esošajā finansējuma sadalījumā diasporas politikas iniciatīvām, par ko tika runāts iepriekšējā DKP sēdē. Saskaņā ar iepriekšminēto 2020.gada prioritātes diasporas politikas jomā ir: </w:t>
      </w:r>
    </w:p>
    <w:p w:rsidR="00A43BAD" w:rsidRPr="000C4A2C" w:rsidRDefault="00A43BAD" w:rsidP="00A43BAD">
      <w:pPr>
        <w:pStyle w:val="ListParagraph"/>
        <w:numPr>
          <w:ilvl w:val="0"/>
          <w:numId w:val="10"/>
        </w:numPr>
        <w:spacing w:before="120" w:after="0" w:line="240" w:lineRule="auto"/>
        <w:ind w:right="-180"/>
        <w:jc w:val="both"/>
        <w:rPr>
          <w:rFonts w:ascii="Times New Roman" w:eastAsia="Times New Roman" w:hAnsi="Times New Roman" w:cs="Times New Roman"/>
          <w:sz w:val="24"/>
          <w:szCs w:val="24"/>
        </w:rPr>
      </w:pPr>
      <w:r w:rsidRPr="000C4A2C">
        <w:rPr>
          <w:rFonts w:ascii="Times New Roman" w:eastAsia="Times New Roman" w:hAnsi="Times New Roman" w:cs="Times New Roman"/>
          <w:sz w:val="24"/>
          <w:szCs w:val="24"/>
        </w:rPr>
        <w:t>Latviskās identitātes un piederības sajūtas Latvijai stiprināšana, latviešu valodas un  kultūras saglabāšana ārpus Latvijas;</w:t>
      </w:r>
    </w:p>
    <w:p w:rsidR="00A43BAD" w:rsidRPr="000C4A2C" w:rsidRDefault="00A43BAD" w:rsidP="00A43BAD">
      <w:pPr>
        <w:pStyle w:val="ListParagraph"/>
        <w:numPr>
          <w:ilvl w:val="0"/>
          <w:numId w:val="10"/>
        </w:numPr>
        <w:spacing w:before="120" w:after="0" w:line="240" w:lineRule="auto"/>
        <w:ind w:right="-180"/>
        <w:jc w:val="both"/>
        <w:rPr>
          <w:rFonts w:ascii="Times New Roman" w:eastAsia="Times New Roman" w:hAnsi="Times New Roman" w:cs="Times New Roman"/>
          <w:sz w:val="24"/>
          <w:szCs w:val="24"/>
        </w:rPr>
      </w:pPr>
      <w:r w:rsidRPr="000C4A2C">
        <w:rPr>
          <w:rFonts w:ascii="Times New Roman" w:eastAsia="Times New Roman" w:hAnsi="Times New Roman" w:cs="Times New Roman"/>
          <w:sz w:val="24"/>
          <w:szCs w:val="24"/>
        </w:rPr>
        <w:t>Diasporas pilsoniskās un politiskās līdzdalības veicināšana;</w:t>
      </w:r>
    </w:p>
    <w:p w:rsidR="00A43BAD" w:rsidRPr="000C4A2C" w:rsidRDefault="00A43BAD" w:rsidP="00A43BAD">
      <w:pPr>
        <w:pStyle w:val="ListParagraph"/>
        <w:numPr>
          <w:ilvl w:val="0"/>
          <w:numId w:val="10"/>
        </w:numPr>
        <w:spacing w:before="120" w:after="0" w:line="240" w:lineRule="auto"/>
        <w:ind w:right="-180"/>
        <w:jc w:val="both"/>
        <w:rPr>
          <w:rFonts w:ascii="Times New Roman" w:eastAsia="Times New Roman" w:hAnsi="Times New Roman" w:cs="Times New Roman"/>
          <w:sz w:val="24"/>
          <w:szCs w:val="24"/>
        </w:rPr>
      </w:pPr>
      <w:r w:rsidRPr="000C4A2C">
        <w:rPr>
          <w:rFonts w:ascii="Times New Roman" w:eastAsia="Times New Roman" w:hAnsi="Times New Roman" w:cs="Times New Roman"/>
          <w:sz w:val="24"/>
          <w:szCs w:val="24"/>
        </w:rPr>
        <w:t xml:space="preserve">Diasporas iesaiste Latvijas tautsaimniecības un zinātnes attīstībā; </w:t>
      </w:r>
    </w:p>
    <w:p w:rsidR="00A43BAD" w:rsidRPr="000C4A2C" w:rsidRDefault="00A43BAD" w:rsidP="00A43BAD">
      <w:pPr>
        <w:pStyle w:val="ListParagraph"/>
        <w:numPr>
          <w:ilvl w:val="0"/>
          <w:numId w:val="10"/>
        </w:numPr>
        <w:spacing w:before="120" w:after="0" w:line="240" w:lineRule="auto"/>
        <w:ind w:right="-180"/>
        <w:jc w:val="both"/>
        <w:rPr>
          <w:rFonts w:ascii="Times New Roman" w:eastAsia="Times New Roman" w:hAnsi="Times New Roman" w:cs="Times New Roman"/>
          <w:sz w:val="24"/>
          <w:szCs w:val="24"/>
        </w:rPr>
      </w:pPr>
      <w:r w:rsidRPr="000C4A2C">
        <w:rPr>
          <w:rFonts w:ascii="Times New Roman" w:eastAsia="Times New Roman" w:hAnsi="Times New Roman" w:cs="Times New Roman"/>
          <w:sz w:val="24"/>
          <w:szCs w:val="24"/>
        </w:rPr>
        <w:lastRenderedPageBreak/>
        <w:t xml:space="preserve">Atbalsts </w:t>
      </w:r>
      <w:proofErr w:type="spellStart"/>
      <w:r w:rsidRPr="000C4A2C">
        <w:rPr>
          <w:rFonts w:ascii="Times New Roman" w:eastAsia="Times New Roman" w:hAnsi="Times New Roman" w:cs="Times New Roman"/>
          <w:sz w:val="24"/>
          <w:szCs w:val="24"/>
        </w:rPr>
        <w:t>remigrācijai</w:t>
      </w:r>
      <w:proofErr w:type="spellEnd"/>
      <w:r w:rsidRPr="000C4A2C">
        <w:rPr>
          <w:rFonts w:ascii="Times New Roman" w:eastAsia="Times New Roman" w:hAnsi="Times New Roman" w:cs="Times New Roman"/>
          <w:sz w:val="24"/>
          <w:szCs w:val="24"/>
        </w:rPr>
        <w:t>.</w:t>
      </w:r>
    </w:p>
    <w:p w:rsidR="00A43BAD" w:rsidRPr="002A1039" w:rsidRDefault="00A43BAD" w:rsidP="00A43BAD">
      <w:pPr>
        <w:spacing w:after="0" w:line="240" w:lineRule="auto"/>
        <w:contextualSpacing/>
        <w:jc w:val="both"/>
        <w:rPr>
          <w:rFonts w:ascii="Times New Roman" w:eastAsia="Arial" w:hAnsi="Times New Roman" w:cs="Times New Roman"/>
          <w:kern w:val="2"/>
          <w:sz w:val="24"/>
          <w:szCs w:val="24"/>
        </w:rPr>
      </w:pPr>
      <w:r>
        <w:rPr>
          <w:rFonts w:ascii="Times New Roman" w:hAnsi="Times New Roman" w:cs="Times New Roman"/>
          <w:sz w:val="24"/>
          <w:szCs w:val="24"/>
        </w:rPr>
        <w:t xml:space="preserve"> </w:t>
      </w:r>
    </w:p>
    <w:p w:rsidR="00A43BAD" w:rsidRPr="00CF59BA" w:rsidRDefault="00A43BAD" w:rsidP="00A43BAD">
      <w:pPr>
        <w:spacing w:after="0" w:line="240" w:lineRule="auto"/>
        <w:contextualSpacing/>
        <w:jc w:val="both"/>
        <w:rPr>
          <w:rFonts w:ascii="Times New Roman" w:eastAsia="Arial" w:hAnsi="Times New Roman" w:cs="Times New Roman"/>
          <w:kern w:val="2"/>
          <w:sz w:val="24"/>
          <w:szCs w:val="24"/>
        </w:rPr>
      </w:pPr>
      <w:r>
        <w:rPr>
          <w:rFonts w:ascii="Times New Roman" w:hAnsi="Times New Roman" w:cs="Times New Roman"/>
          <w:sz w:val="24"/>
          <w:szCs w:val="24"/>
        </w:rPr>
        <w:t>Prioritātes  turpmākajiem gadiem  (2021.-2023.g) aicina skatīt kontekstā ar  Rīcības plāna veidošanu.</w:t>
      </w:r>
    </w:p>
    <w:p w:rsidR="00175D38" w:rsidRDefault="00175D38" w:rsidP="00175D38">
      <w:pPr>
        <w:rPr>
          <w:rFonts w:ascii="Times New Roman" w:eastAsia="Arial" w:hAnsi="Times New Roman"/>
          <w:kern w:val="2"/>
          <w:sz w:val="24"/>
          <w:szCs w:val="24"/>
        </w:rPr>
      </w:pPr>
    </w:p>
    <w:p w:rsidR="00A43BAD" w:rsidRPr="00175D38" w:rsidRDefault="00A43BAD" w:rsidP="00A43BAD">
      <w:pPr>
        <w:rPr>
          <w:rFonts w:ascii="Times New Roman" w:hAnsi="Times New Roman" w:cs="Times New Roman"/>
          <w:b/>
          <w:sz w:val="24"/>
          <w:szCs w:val="24"/>
          <w:u w:val="single"/>
        </w:rPr>
      </w:pPr>
      <w:r>
        <w:rPr>
          <w:rFonts w:ascii="Times New Roman" w:hAnsi="Times New Roman" w:cs="Times New Roman"/>
          <w:b/>
          <w:sz w:val="24"/>
          <w:szCs w:val="24"/>
          <w:u w:val="single"/>
        </w:rPr>
        <w:t xml:space="preserve">4.1. </w:t>
      </w:r>
      <w:r w:rsidRPr="00175D38">
        <w:rPr>
          <w:rFonts w:ascii="Times New Roman" w:hAnsi="Times New Roman" w:cs="Times New Roman"/>
          <w:b/>
          <w:sz w:val="24"/>
          <w:szCs w:val="24"/>
          <w:u w:val="single"/>
        </w:rPr>
        <w:t>Informācija par rotējošo padomes locekļu konkursu nākamajā gadā.</w:t>
      </w:r>
    </w:p>
    <w:p w:rsidR="00A43BAD" w:rsidRPr="00276CD2" w:rsidRDefault="00A43BAD" w:rsidP="00A43BAD">
      <w:pPr>
        <w:spacing w:after="0" w:line="240" w:lineRule="auto"/>
        <w:contextualSpacing/>
        <w:jc w:val="both"/>
        <w:rPr>
          <w:rFonts w:ascii="Times New Roman" w:eastAsia="Arial" w:hAnsi="Times New Roman"/>
          <w:kern w:val="2"/>
          <w:sz w:val="24"/>
          <w:szCs w:val="24"/>
        </w:rPr>
      </w:pPr>
      <w:r w:rsidRPr="00D25791">
        <w:rPr>
          <w:rFonts w:ascii="Times New Roman" w:hAnsi="Times New Roman" w:cs="Times New Roman"/>
          <w:b/>
          <w:sz w:val="24"/>
          <w:szCs w:val="24"/>
          <w:u w:val="single"/>
        </w:rPr>
        <w:t>A.Groza</w:t>
      </w:r>
      <w:r>
        <w:rPr>
          <w:rFonts w:ascii="Times New Roman" w:hAnsi="Times New Roman" w:cs="Times New Roman"/>
          <w:b/>
          <w:sz w:val="24"/>
          <w:szCs w:val="24"/>
          <w:u w:val="single"/>
        </w:rPr>
        <w:t xml:space="preserve"> </w:t>
      </w:r>
      <w:r>
        <w:rPr>
          <w:rFonts w:ascii="Times New Roman" w:hAnsi="Times New Roman" w:cs="Times New Roman"/>
          <w:sz w:val="24"/>
          <w:szCs w:val="24"/>
        </w:rPr>
        <w:t>informē, ka saskaņā ar DKP nolikumu  un  pirmo DKP sēdes lēmumu, esošo rotējošo DKP locekļu pilnvaras beidzas nākamā gada jūlijā, tomēr pieteikums nākamajam periodam ir jāpiesaka līdz nākamā gada janvāra beigām. Vērš uzmanību, ka drīzumā ĀM izsludinās jauno konkursu.</w:t>
      </w:r>
    </w:p>
    <w:p w:rsidR="00A43BAD" w:rsidRDefault="00A43BAD" w:rsidP="00A43BAD">
      <w:pPr>
        <w:spacing w:after="0" w:line="240" w:lineRule="auto"/>
        <w:contextualSpacing/>
        <w:jc w:val="both"/>
        <w:rPr>
          <w:rFonts w:ascii="Times New Roman" w:hAnsi="Times New Roman" w:cs="Times New Roman"/>
          <w:sz w:val="24"/>
          <w:szCs w:val="24"/>
        </w:rPr>
      </w:pPr>
      <w:r w:rsidRPr="00276CD2">
        <w:rPr>
          <w:rFonts w:ascii="Times New Roman" w:hAnsi="Times New Roman" w:cs="Times New Roman"/>
          <w:b/>
          <w:sz w:val="24"/>
          <w:szCs w:val="24"/>
          <w:u w:val="single"/>
        </w:rPr>
        <w:t>R.Krasovska</w:t>
      </w:r>
      <w:r>
        <w:rPr>
          <w:rFonts w:ascii="Times New Roman" w:hAnsi="Times New Roman" w:cs="Times New Roman"/>
          <w:sz w:val="24"/>
          <w:szCs w:val="24"/>
        </w:rPr>
        <w:t xml:space="preserve"> precizē, ka konkursu plānots sludināt 2019.gada beigās, pieteikumi jāiesniedz 2020.gada janvāra laikā, un balsošana notiks pirmajā DKP sēdē 2020.gadā</w:t>
      </w:r>
      <w:r w:rsidR="00312D35">
        <w:rPr>
          <w:rFonts w:ascii="Times New Roman" w:hAnsi="Times New Roman" w:cs="Times New Roman"/>
          <w:sz w:val="24"/>
          <w:szCs w:val="24"/>
        </w:rPr>
        <w:t>.</w:t>
      </w:r>
    </w:p>
    <w:p w:rsidR="00276CD2" w:rsidRDefault="00276CD2" w:rsidP="0006145B">
      <w:pPr>
        <w:spacing w:after="0" w:line="240" w:lineRule="auto"/>
        <w:contextualSpacing/>
        <w:jc w:val="both"/>
        <w:rPr>
          <w:rFonts w:ascii="Times New Roman" w:hAnsi="Times New Roman" w:cs="Times New Roman"/>
          <w:sz w:val="24"/>
          <w:szCs w:val="24"/>
        </w:rPr>
      </w:pPr>
    </w:p>
    <w:p w:rsidR="00312D35" w:rsidRDefault="00312D35" w:rsidP="002D44DD">
      <w:pPr>
        <w:rPr>
          <w:rFonts w:ascii="Times New Roman" w:hAnsi="Times New Roman" w:cs="Times New Roman"/>
          <w:b/>
          <w:sz w:val="24"/>
          <w:szCs w:val="24"/>
          <w:u w:val="single"/>
        </w:rPr>
      </w:pPr>
    </w:p>
    <w:p w:rsidR="002D44DD" w:rsidRPr="002D44DD" w:rsidRDefault="00A43BAD" w:rsidP="002D44DD">
      <w:pPr>
        <w:rPr>
          <w:rFonts w:ascii="Times New Roman" w:hAnsi="Times New Roman" w:cs="Times New Roman"/>
          <w:b/>
          <w:sz w:val="24"/>
          <w:szCs w:val="24"/>
          <w:u w:val="single"/>
        </w:rPr>
      </w:pPr>
      <w:r>
        <w:rPr>
          <w:rFonts w:ascii="Times New Roman" w:hAnsi="Times New Roman" w:cs="Times New Roman"/>
          <w:b/>
          <w:sz w:val="24"/>
          <w:szCs w:val="24"/>
          <w:u w:val="single"/>
        </w:rPr>
        <w:t xml:space="preserve">4.2. </w:t>
      </w:r>
      <w:r w:rsidR="002D44DD" w:rsidRPr="002D44DD">
        <w:rPr>
          <w:rFonts w:ascii="Times New Roman" w:hAnsi="Times New Roman" w:cs="Times New Roman"/>
          <w:b/>
          <w:sz w:val="24"/>
          <w:szCs w:val="24"/>
          <w:u w:val="single"/>
        </w:rPr>
        <w:t>Budžeta jautājums: informācija par diasporas 2020.gada budžeta pieprasījumiem.</w:t>
      </w:r>
    </w:p>
    <w:p w:rsidR="00312D35" w:rsidRDefault="002D44DD" w:rsidP="00312D35">
      <w:pPr>
        <w:spacing w:after="0"/>
        <w:jc w:val="both"/>
        <w:rPr>
          <w:rFonts w:ascii="Times New Roman" w:hAnsi="Times New Roman" w:cs="Times New Roman"/>
          <w:sz w:val="24"/>
          <w:szCs w:val="24"/>
        </w:rPr>
      </w:pPr>
      <w:r w:rsidRPr="00D25791">
        <w:rPr>
          <w:rFonts w:ascii="Times New Roman" w:hAnsi="Times New Roman" w:cs="Times New Roman"/>
          <w:b/>
          <w:sz w:val="24"/>
          <w:szCs w:val="24"/>
          <w:u w:val="single"/>
        </w:rPr>
        <w:t>A.Groza</w:t>
      </w:r>
      <w:r>
        <w:rPr>
          <w:rFonts w:ascii="Times New Roman" w:hAnsi="Times New Roman" w:cs="Times New Roman"/>
          <w:b/>
          <w:sz w:val="24"/>
          <w:szCs w:val="24"/>
          <w:u w:val="single"/>
        </w:rPr>
        <w:t xml:space="preserve"> </w:t>
      </w:r>
      <w:r>
        <w:rPr>
          <w:rFonts w:ascii="Times New Roman" w:hAnsi="Times New Roman" w:cs="Times New Roman"/>
          <w:sz w:val="24"/>
          <w:szCs w:val="24"/>
        </w:rPr>
        <w:t xml:space="preserve">min, ka šis punkts sasaucas jau ar iepriekš DKP sēdēs skatīto par 2020.gada diasporas iniciatīvām paredzēto bāzes budžetu - 3.5 </w:t>
      </w:r>
      <w:proofErr w:type="spellStart"/>
      <w:r>
        <w:rPr>
          <w:rFonts w:ascii="Times New Roman" w:hAnsi="Times New Roman" w:cs="Times New Roman"/>
          <w:sz w:val="24"/>
          <w:szCs w:val="24"/>
        </w:rPr>
        <w:t>milj.EUR</w:t>
      </w:r>
      <w:proofErr w:type="spellEnd"/>
      <w:r>
        <w:rPr>
          <w:rFonts w:ascii="Times New Roman" w:hAnsi="Times New Roman" w:cs="Times New Roman"/>
          <w:sz w:val="24"/>
          <w:szCs w:val="24"/>
        </w:rPr>
        <w:t>, bet attiecīb</w:t>
      </w:r>
      <w:r w:rsidR="007A76ED">
        <w:rPr>
          <w:rFonts w:ascii="Times New Roman" w:hAnsi="Times New Roman" w:cs="Times New Roman"/>
          <w:sz w:val="24"/>
          <w:szCs w:val="24"/>
        </w:rPr>
        <w:t>ā</w:t>
      </w:r>
      <w:r>
        <w:rPr>
          <w:rFonts w:ascii="Times New Roman" w:hAnsi="Times New Roman" w:cs="Times New Roman"/>
          <w:sz w:val="24"/>
          <w:szCs w:val="24"/>
        </w:rPr>
        <w:t xml:space="preserve"> uz jaunām iniciatīvām, kur bija nepieciešams 987 257 EUR</w:t>
      </w:r>
      <w:r w:rsidR="00EC75C3">
        <w:rPr>
          <w:rStyle w:val="FootnoteReference"/>
          <w:rFonts w:ascii="Times New Roman" w:hAnsi="Times New Roman" w:cs="Times New Roman"/>
          <w:sz w:val="24"/>
          <w:szCs w:val="24"/>
        </w:rPr>
        <w:footnoteReference w:id="2"/>
      </w:r>
      <w:r w:rsidR="005828A8">
        <w:rPr>
          <w:rFonts w:ascii="Times New Roman" w:hAnsi="Times New Roman" w:cs="Times New Roman"/>
          <w:sz w:val="24"/>
          <w:szCs w:val="24"/>
        </w:rPr>
        <w:t xml:space="preserve">, </w:t>
      </w:r>
      <w:r w:rsidR="00EF075E">
        <w:rPr>
          <w:rFonts w:ascii="Times New Roman" w:hAnsi="Times New Roman" w:cs="Times New Roman"/>
          <w:sz w:val="24"/>
          <w:szCs w:val="24"/>
        </w:rPr>
        <w:t>finansējums nav piešķirts</w:t>
      </w:r>
      <w:r w:rsidR="007A76ED">
        <w:rPr>
          <w:rFonts w:ascii="Times New Roman" w:hAnsi="Times New Roman" w:cs="Times New Roman"/>
          <w:sz w:val="24"/>
          <w:szCs w:val="24"/>
        </w:rPr>
        <w:t xml:space="preserve">, </w:t>
      </w:r>
      <w:r w:rsidR="00312D35">
        <w:rPr>
          <w:rFonts w:ascii="Times New Roman" w:hAnsi="Times New Roman" w:cs="Times New Roman"/>
          <w:sz w:val="24"/>
          <w:szCs w:val="24"/>
        </w:rPr>
        <w:t xml:space="preserve">tāpat nav atbalstīta </w:t>
      </w:r>
      <w:r w:rsidR="001D0FAE">
        <w:rPr>
          <w:rFonts w:ascii="Times New Roman" w:hAnsi="Times New Roman" w:cs="Times New Roman"/>
          <w:sz w:val="24"/>
          <w:szCs w:val="24"/>
        </w:rPr>
        <w:t>diasporai tik svarīgā vēstniecības atvēršana Austrālijā.</w:t>
      </w:r>
    </w:p>
    <w:p w:rsidR="00FF3D13" w:rsidRDefault="00B35CAF" w:rsidP="00312D35">
      <w:pPr>
        <w:spacing w:after="0"/>
        <w:jc w:val="both"/>
        <w:rPr>
          <w:rFonts w:ascii="Times New Roman" w:eastAsia="Arial" w:hAnsi="Times New Roman" w:cs="Times New Roman"/>
          <w:kern w:val="2"/>
          <w:sz w:val="24"/>
          <w:szCs w:val="24"/>
        </w:rPr>
      </w:pPr>
      <w:r>
        <w:rPr>
          <w:rFonts w:ascii="Times New Roman" w:eastAsia="Arial" w:hAnsi="Times New Roman" w:cs="Times New Roman"/>
          <w:b/>
          <w:kern w:val="2"/>
          <w:sz w:val="24"/>
          <w:szCs w:val="24"/>
          <w:u w:val="single"/>
        </w:rPr>
        <w:t xml:space="preserve">R.Kols </w:t>
      </w:r>
      <w:r w:rsidR="00370DA6">
        <w:rPr>
          <w:rFonts w:ascii="Times New Roman" w:eastAsia="Arial" w:hAnsi="Times New Roman" w:cs="Times New Roman"/>
          <w:kern w:val="2"/>
          <w:sz w:val="24"/>
          <w:szCs w:val="24"/>
        </w:rPr>
        <w:t>uzsver, ka ir svarīgi, ka pamatvajadzības diasporas jautājumos ir pamatbudžetā</w:t>
      </w:r>
      <w:r w:rsidR="001F1AA7">
        <w:rPr>
          <w:rFonts w:ascii="Times New Roman" w:eastAsia="Arial" w:hAnsi="Times New Roman" w:cs="Times New Roman"/>
          <w:kern w:val="2"/>
          <w:sz w:val="24"/>
          <w:szCs w:val="24"/>
        </w:rPr>
        <w:t>,</w:t>
      </w:r>
      <w:bookmarkStart w:id="0" w:name="_GoBack"/>
      <w:bookmarkEnd w:id="0"/>
      <w:r w:rsidR="00370DA6">
        <w:rPr>
          <w:rFonts w:ascii="Times New Roman" w:eastAsia="Arial" w:hAnsi="Times New Roman" w:cs="Times New Roman"/>
          <w:kern w:val="2"/>
          <w:sz w:val="24"/>
          <w:szCs w:val="24"/>
        </w:rPr>
        <w:t xml:space="preserve"> un 3.5 </w:t>
      </w:r>
      <w:proofErr w:type="spellStart"/>
      <w:r w:rsidR="00370DA6">
        <w:rPr>
          <w:rFonts w:ascii="Times New Roman" w:eastAsia="Arial" w:hAnsi="Times New Roman" w:cs="Times New Roman"/>
          <w:kern w:val="2"/>
          <w:sz w:val="24"/>
          <w:szCs w:val="24"/>
        </w:rPr>
        <w:t>milj.EUR</w:t>
      </w:r>
      <w:proofErr w:type="spellEnd"/>
      <w:r w:rsidR="00370DA6">
        <w:rPr>
          <w:rFonts w:ascii="Times New Roman" w:eastAsia="Arial" w:hAnsi="Times New Roman" w:cs="Times New Roman"/>
          <w:kern w:val="2"/>
          <w:sz w:val="24"/>
          <w:szCs w:val="24"/>
        </w:rPr>
        <w:t xml:space="preserve"> ir nebijusi summa diasporas aktivitātēm kopš valsts ir apzinājusies diasporas vērtīgumu, tāpēc šis ir labs sasniegums budžeta ietvaros. Jaunās politiskās iniciatīvas</w:t>
      </w:r>
      <w:r w:rsidR="00140309">
        <w:rPr>
          <w:rFonts w:ascii="Times New Roman" w:eastAsia="Arial" w:hAnsi="Times New Roman" w:cs="Times New Roman"/>
          <w:kern w:val="2"/>
          <w:sz w:val="24"/>
          <w:szCs w:val="24"/>
        </w:rPr>
        <w:t xml:space="preserve"> nākotnē</w:t>
      </w:r>
      <w:r w:rsidR="00370DA6">
        <w:rPr>
          <w:rFonts w:ascii="Times New Roman" w:eastAsia="Arial" w:hAnsi="Times New Roman" w:cs="Times New Roman"/>
          <w:kern w:val="2"/>
          <w:sz w:val="24"/>
          <w:szCs w:val="24"/>
        </w:rPr>
        <w:t xml:space="preserve"> tiks virzītas</w:t>
      </w:r>
      <w:r w:rsidR="00FF3D13">
        <w:rPr>
          <w:rFonts w:ascii="Times New Roman" w:eastAsia="Arial" w:hAnsi="Times New Roman" w:cs="Times New Roman"/>
          <w:kern w:val="2"/>
          <w:sz w:val="24"/>
          <w:szCs w:val="24"/>
        </w:rPr>
        <w:t>.</w:t>
      </w:r>
    </w:p>
    <w:p w:rsidR="00FF3D13" w:rsidRDefault="00FF3D13" w:rsidP="00FF3D13">
      <w:pPr>
        <w:spacing w:after="0" w:line="240" w:lineRule="auto"/>
        <w:jc w:val="both"/>
        <w:rPr>
          <w:rFonts w:ascii="Times New Roman" w:eastAsia="Arial" w:hAnsi="Times New Roman" w:cs="Times New Roman"/>
          <w:kern w:val="2"/>
          <w:sz w:val="24"/>
          <w:szCs w:val="24"/>
        </w:rPr>
      </w:pPr>
      <w:r w:rsidRPr="00FF3D13">
        <w:rPr>
          <w:rFonts w:ascii="Times New Roman" w:eastAsia="Arial" w:hAnsi="Times New Roman" w:cs="Times New Roman"/>
          <w:b/>
          <w:kern w:val="2"/>
          <w:sz w:val="24"/>
          <w:szCs w:val="24"/>
          <w:u w:val="single"/>
        </w:rPr>
        <w:t>K.Saulīte</w:t>
      </w:r>
      <w:r>
        <w:rPr>
          <w:rFonts w:ascii="Times New Roman" w:eastAsia="Arial" w:hAnsi="Times New Roman" w:cs="Times New Roman"/>
          <w:kern w:val="2"/>
          <w:sz w:val="24"/>
          <w:szCs w:val="24"/>
        </w:rPr>
        <w:t xml:space="preserve"> piebilst, ka, veidojot bāzes budžetu, ir nepieciešams caurspīdīgums – kā budžets tiek veidots un kam tieši finanses ir paredzētas.</w:t>
      </w:r>
    </w:p>
    <w:p w:rsidR="00FF3D13" w:rsidRDefault="00FF3D13" w:rsidP="00FF3D13">
      <w:pPr>
        <w:spacing w:after="0" w:line="240" w:lineRule="auto"/>
        <w:jc w:val="both"/>
        <w:rPr>
          <w:rFonts w:ascii="Times New Roman" w:eastAsia="Times New Roman" w:hAnsi="Times New Roman" w:cs="Times New Roman"/>
          <w:sz w:val="24"/>
          <w:szCs w:val="24"/>
        </w:rPr>
      </w:pPr>
      <w:proofErr w:type="spellStart"/>
      <w:r w:rsidRPr="00FF3D13">
        <w:rPr>
          <w:rFonts w:ascii="Times New Roman" w:eastAsia="Arial" w:hAnsi="Times New Roman" w:cs="Times New Roman"/>
          <w:b/>
          <w:kern w:val="2"/>
          <w:sz w:val="24"/>
          <w:szCs w:val="24"/>
          <w:u w:val="single"/>
        </w:rPr>
        <w:t>A.I.Druviete</w:t>
      </w:r>
      <w:proofErr w:type="spellEnd"/>
      <w:r>
        <w:rPr>
          <w:rFonts w:ascii="Times New Roman" w:eastAsia="Arial" w:hAnsi="Times New Roman" w:cs="Times New Roman"/>
          <w:kern w:val="2"/>
          <w:sz w:val="24"/>
          <w:szCs w:val="24"/>
        </w:rPr>
        <w:t xml:space="preserve"> </w:t>
      </w:r>
      <w:r>
        <w:rPr>
          <w:rFonts w:ascii="Times New Roman" w:eastAsia="Times New Roman" w:hAnsi="Times New Roman" w:cs="Times New Roman"/>
          <w:sz w:val="24"/>
          <w:szCs w:val="24"/>
        </w:rPr>
        <w:t>uzsver, ka sabiedriskie mediji 2020.gadā strādās esošā budžeta ietvaros</w:t>
      </w:r>
      <w:r w:rsidR="00815D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un min, ka NIPSIP finansējums</w:t>
      </w:r>
      <w:r w:rsidR="00815D48">
        <w:rPr>
          <w:rFonts w:ascii="Times New Roman" w:eastAsia="Times New Roman" w:hAnsi="Times New Roman" w:cs="Times New Roman"/>
          <w:sz w:val="24"/>
          <w:szCs w:val="24"/>
        </w:rPr>
        <w:t xml:space="preserve"> sabiedriskajiem medijiem arī</w:t>
      </w:r>
      <w:r>
        <w:rPr>
          <w:rFonts w:ascii="Times New Roman" w:eastAsia="Times New Roman" w:hAnsi="Times New Roman" w:cs="Times New Roman"/>
          <w:sz w:val="24"/>
          <w:szCs w:val="24"/>
        </w:rPr>
        <w:t xml:space="preserve"> nav piešķirts</w:t>
      </w:r>
      <w:r w:rsidR="00815D48">
        <w:rPr>
          <w:rFonts w:ascii="Times New Roman" w:eastAsia="Times New Roman" w:hAnsi="Times New Roman" w:cs="Times New Roman"/>
          <w:sz w:val="24"/>
          <w:szCs w:val="24"/>
        </w:rPr>
        <w:t xml:space="preserve"> 2020.gadā, tāpēc sabiedriskie mediji izlems, vai veidot Latvijas radio raidījumu “Globālais latvietis”, kas ir orientēts uz diasporas auditoriju. </w:t>
      </w:r>
      <w:r w:rsidR="00140309">
        <w:rPr>
          <w:rFonts w:ascii="Times New Roman" w:eastAsia="Times New Roman" w:hAnsi="Times New Roman" w:cs="Times New Roman"/>
          <w:sz w:val="24"/>
          <w:szCs w:val="24"/>
        </w:rPr>
        <w:t xml:space="preserve">Lai vai kā </w:t>
      </w:r>
      <w:r w:rsidR="00C9086B">
        <w:rPr>
          <w:rFonts w:ascii="Times New Roman" w:eastAsia="Times New Roman" w:hAnsi="Times New Roman" w:cs="Times New Roman"/>
          <w:sz w:val="24"/>
          <w:szCs w:val="24"/>
        </w:rPr>
        <w:t>sabiedriskie mediji plāno un nosaka diasporas mērķauditoriju kā būtisku</w:t>
      </w:r>
      <w:r w:rsidR="00815D48">
        <w:rPr>
          <w:rFonts w:ascii="Times New Roman" w:eastAsia="Times New Roman" w:hAnsi="Times New Roman" w:cs="Times New Roman"/>
          <w:sz w:val="24"/>
          <w:szCs w:val="24"/>
        </w:rPr>
        <w:t xml:space="preserve"> </w:t>
      </w:r>
      <w:r w:rsidR="0022740F">
        <w:rPr>
          <w:rFonts w:ascii="Times New Roman" w:eastAsia="Times New Roman" w:hAnsi="Times New Roman" w:cs="Times New Roman"/>
          <w:sz w:val="24"/>
          <w:szCs w:val="24"/>
        </w:rPr>
        <w:t>un ar augstu prioritāti.</w:t>
      </w:r>
    </w:p>
    <w:p w:rsidR="00A43BAD" w:rsidRDefault="00A43BAD" w:rsidP="00FF3D13">
      <w:pPr>
        <w:spacing w:after="0" w:line="240" w:lineRule="auto"/>
        <w:jc w:val="both"/>
        <w:rPr>
          <w:rFonts w:ascii="Times New Roman" w:eastAsia="Times New Roman" w:hAnsi="Times New Roman" w:cs="Times New Roman"/>
          <w:sz w:val="24"/>
          <w:szCs w:val="24"/>
        </w:rPr>
      </w:pPr>
    </w:p>
    <w:p w:rsidR="00A43BAD" w:rsidRDefault="00A43BAD" w:rsidP="00A43BAD">
      <w:pPr>
        <w:spacing w:after="0" w:line="240" w:lineRule="auto"/>
        <w:jc w:val="both"/>
        <w:rPr>
          <w:rFonts w:ascii="Times New Roman" w:eastAsia="Arial" w:hAnsi="Times New Roman" w:cs="Times New Roman"/>
          <w:b/>
          <w:kern w:val="2"/>
          <w:sz w:val="24"/>
          <w:szCs w:val="24"/>
          <w:u w:val="single"/>
        </w:rPr>
      </w:pPr>
      <w:r>
        <w:rPr>
          <w:rFonts w:ascii="Times New Roman" w:eastAsia="Arial" w:hAnsi="Times New Roman" w:cs="Times New Roman"/>
          <w:b/>
          <w:kern w:val="2"/>
          <w:sz w:val="24"/>
          <w:szCs w:val="24"/>
          <w:u w:val="single"/>
        </w:rPr>
        <w:t>4.3. Citi jautājumi- ELA izvirzītais priekšlikuma padomes rezolūcijai</w:t>
      </w:r>
    </w:p>
    <w:p w:rsidR="00A43BAD" w:rsidRDefault="00A43BAD" w:rsidP="00FF3D13">
      <w:pPr>
        <w:spacing w:after="0" w:line="240" w:lineRule="auto"/>
        <w:jc w:val="both"/>
        <w:rPr>
          <w:rFonts w:ascii="Times New Roman" w:eastAsia="Arial" w:hAnsi="Times New Roman" w:cs="Times New Roman"/>
          <w:b/>
          <w:kern w:val="2"/>
          <w:sz w:val="24"/>
          <w:szCs w:val="24"/>
          <w:u w:val="single"/>
        </w:rPr>
      </w:pPr>
    </w:p>
    <w:p w:rsidR="00FF3D13" w:rsidRDefault="00735379" w:rsidP="00735379">
      <w:pPr>
        <w:spacing w:after="0" w:line="240" w:lineRule="auto"/>
        <w:jc w:val="both"/>
        <w:rPr>
          <w:rFonts w:ascii="Times New Roman" w:hAnsi="Times New Roman" w:cs="Times New Roman"/>
          <w:sz w:val="24"/>
          <w:szCs w:val="24"/>
        </w:rPr>
      </w:pPr>
      <w:r w:rsidRPr="00CF59BA">
        <w:rPr>
          <w:rFonts w:ascii="Times New Roman" w:eastAsia="Arial" w:hAnsi="Times New Roman" w:cs="Times New Roman"/>
          <w:b/>
          <w:kern w:val="2"/>
          <w:sz w:val="24"/>
          <w:szCs w:val="24"/>
          <w:u w:val="single"/>
        </w:rPr>
        <w:t>A.Groza</w:t>
      </w:r>
      <w:r>
        <w:rPr>
          <w:rFonts w:ascii="Times New Roman" w:eastAsia="Arial" w:hAnsi="Times New Roman" w:cs="Times New Roman"/>
          <w:b/>
          <w:kern w:val="2"/>
          <w:sz w:val="24"/>
          <w:szCs w:val="24"/>
          <w:u w:val="single"/>
        </w:rPr>
        <w:t xml:space="preserve"> </w:t>
      </w:r>
      <w:r>
        <w:rPr>
          <w:rFonts w:ascii="Times New Roman" w:eastAsia="Arial" w:hAnsi="Times New Roman" w:cs="Times New Roman"/>
          <w:kern w:val="2"/>
          <w:sz w:val="24"/>
          <w:szCs w:val="24"/>
        </w:rPr>
        <w:t xml:space="preserve">informē, ka ELA ir izvirzījusi </w:t>
      </w:r>
      <w:r>
        <w:rPr>
          <w:rFonts w:ascii="Times New Roman" w:hAnsi="Times New Roman" w:cs="Times New Roman"/>
          <w:sz w:val="24"/>
          <w:szCs w:val="24"/>
        </w:rPr>
        <w:t>priekšlikumu</w:t>
      </w:r>
      <w:r w:rsidRPr="00735379">
        <w:rPr>
          <w:rFonts w:ascii="Times New Roman" w:hAnsi="Times New Roman" w:cs="Times New Roman"/>
          <w:sz w:val="24"/>
          <w:szCs w:val="24"/>
        </w:rPr>
        <w:t xml:space="preserve"> padomes rezolūcijai par Diasporas likuma īstenošanu</w:t>
      </w:r>
      <w:r>
        <w:rPr>
          <w:rFonts w:ascii="Times New Roman" w:hAnsi="Times New Roman" w:cs="Times New Roman"/>
          <w:sz w:val="24"/>
          <w:szCs w:val="24"/>
        </w:rPr>
        <w:t xml:space="preserve"> un lūdz ELA pārstāvi komentēt sīkāk šo priekšlikumu.</w:t>
      </w:r>
    </w:p>
    <w:p w:rsidR="00735379" w:rsidRDefault="00735379" w:rsidP="00735379">
      <w:pPr>
        <w:spacing w:after="0" w:line="240" w:lineRule="auto"/>
        <w:jc w:val="both"/>
        <w:rPr>
          <w:rFonts w:ascii="Times New Roman" w:hAnsi="Times New Roman" w:cs="Times New Roman"/>
          <w:sz w:val="24"/>
          <w:szCs w:val="24"/>
        </w:rPr>
      </w:pPr>
      <w:r w:rsidRPr="00735379">
        <w:rPr>
          <w:rFonts w:ascii="Times New Roman" w:eastAsia="Arial" w:hAnsi="Times New Roman" w:cs="Times New Roman"/>
          <w:b/>
          <w:kern w:val="2"/>
          <w:sz w:val="24"/>
          <w:szCs w:val="24"/>
          <w:u w:val="single"/>
        </w:rPr>
        <w:lastRenderedPageBreak/>
        <w:t>G.Bērza</w:t>
      </w:r>
      <w:r>
        <w:rPr>
          <w:rFonts w:ascii="Times New Roman" w:eastAsia="Arial" w:hAnsi="Times New Roman" w:cs="Times New Roman"/>
          <w:kern w:val="2"/>
          <w:sz w:val="24"/>
          <w:szCs w:val="24"/>
        </w:rPr>
        <w:t xml:space="preserve"> min, ka pārstāvēs </w:t>
      </w:r>
      <w:proofErr w:type="spellStart"/>
      <w:r>
        <w:rPr>
          <w:rFonts w:ascii="Times New Roman" w:eastAsia="Arial" w:hAnsi="Times New Roman" w:cs="Times New Roman"/>
          <w:kern w:val="2"/>
          <w:sz w:val="24"/>
          <w:szCs w:val="24"/>
        </w:rPr>
        <w:t>E.Pinto</w:t>
      </w:r>
      <w:proofErr w:type="spellEnd"/>
      <w:r w:rsidR="00140309">
        <w:rPr>
          <w:rFonts w:ascii="Times New Roman" w:eastAsia="Arial" w:hAnsi="Times New Roman" w:cs="Times New Roman"/>
          <w:kern w:val="2"/>
          <w:sz w:val="24"/>
          <w:szCs w:val="24"/>
        </w:rPr>
        <w:t xml:space="preserve"> viedokli</w:t>
      </w:r>
      <w:r>
        <w:rPr>
          <w:rFonts w:ascii="Times New Roman" w:eastAsia="Arial" w:hAnsi="Times New Roman" w:cs="Times New Roman"/>
          <w:kern w:val="2"/>
          <w:sz w:val="24"/>
          <w:szCs w:val="24"/>
        </w:rPr>
        <w:t>, uzsverot, ka ir trīs lietas, kuras ELA vēlas,</w:t>
      </w:r>
      <w:r w:rsidR="00140309">
        <w:rPr>
          <w:rFonts w:ascii="Times New Roman" w:eastAsia="Arial" w:hAnsi="Times New Roman" w:cs="Times New Roman"/>
          <w:kern w:val="2"/>
          <w:sz w:val="24"/>
          <w:szCs w:val="24"/>
        </w:rPr>
        <w:t xml:space="preserve"> </w:t>
      </w:r>
      <w:r>
        <w:rPr>
          <w:rFonts w:ascii="Times New Roman" w:eastAsia="Arial" w:hAnsi="Times New Roman" w:cs="Times New Roman"/>
          <w:kern w:val="2"/>
          <w:sz w:val="24"/>
          <w:szCs w:val="24"/>
        </w:rPr>
        <w:t xml:space="preserve">lai tiktu apstiprinātas: 1) </w:t>
      </w:r>
      <w:r w:rsidRPr="00080088">
        <w:rPr>
          <w:rFonts w:ascii="Times New Roman" w:hAnsi="Times New Roman" w:cs="Times New Roman"/>
          <w:sz w:val="24"/>
          <w:szCs w:val="24"/>
        </w:rPr>
        <w:t>pa</w:t>
      </w:r>
      <w:r>
        <w:rPr>
          <w:rFonts w:ascii="Times New Roman" w:hAnsi="Times New Roman" w:cs="Times New Roman"/>
          <w:sz w:val="24"/>
          <w:szCs w:val="24"/>
        </w:rPr>
        <w:t>pildu dzīvesvietas reģistrācija</w:t>
      </w:r>
      <w:r w:rsidRPr="00080088">
        <w:rPr>
          <w:rFonts w:ascii="Times New Roman" w:hAnsi="Times New Roman" w:cs="Times New Roman"/>
          <w:sz w:val="24"/>
          <w:szCs w:val="24"/>
        </w:rPr>
        <w:t xml:space="preserve">; </w:t>
      </w:r>
      <w:r>
        <w:rPr>
          <w:rFonts w:ascii="Times New Roman" w:hAnsi="Times New Roman" w:cs="Times New Roman"/>
          <w:sz w:val="24"/>
          <w:szCs w:val="24"/>
        </w:rPr>
        <w:t xml:space="preserve">2) </w:t>
      </w:r>
      <w:r w:rsidRPr="00080088">
        <w:rPr>
          <w:rFonts w:ascii="Times New Roman" w:hAnsi="Times New Roman" w:cs="Times New Roman"/>
          <w:sz w:val="24"/>
          <w:szCs w:val="24"/>
        </w:rPr>
        <w:t>ārvalstīs nopelnīto pensiju neapliekamā min</w:t>
      </w:r>
      <w:r>
        <w:rPr>
          <w:rFonts w:ascii="Times New Roman" w:hAnsi="Times New Roman" w:cs="Times New Roman"/>
          <w:sz w:val="24"/>
          <w:szCs w:val="24"/>
        </w:rPr>
        <w:t xml:space="preserve">imuma aizsardzība </w:t>
      </w:r>
      <w:proofErr w:type="spellStart"/>
      <w:r>
        <w:rPr>
          <w:rFonts w:ascii="Times New Roman" w:hAnsi="Times New Roman" w:cs="Times New Roman"/>
          <w:sz w:val="24"/>
          <w:szCs w:val="24"/>
        </w:rPr>
        <w:t>remigrantiem</w:t>
      </w:r>
      <w:proofErr w:type="spellEnd"/>
      <w:r w:rsidRPr="00080088">
        <w:rPr>
          <w:rFonts w:ascii="Times New Roman" w:hAnsi="Times New Roman" w:cs="Times New Roman"/>
          <w:sz w:val="24"/>
          <w:szCs w:val="24"/>
        </w:rPr>
        <w:t xml:space="preserve">; </w:t>
      </w:r>
      <w:r>
        <w:rPr>
          <w:rFonts w:ascii="Times New Roman" w:hAnsi="Times New Roman" w:cs="Times New Roman"/>
          <w:sz w:val="24"/>
          <w:szCs w:val="24"/>
        </w:rPr>
        <w:t>3)</w:t>
      </w:r>
      <w:r w:rsidRPr="00080088">
        <w:rPr>
          <w:rFonts w:ascii="Times New Roman" w:hAnsi="Times New Roman" w:cs="Times New Roman"/>
          <w:sz w:val="24"/>
          <w:szCs w:val="24"/>
        </w:rPr>
        <w:t xml:space="preserve"> ārvalstīs iegūtas akadēmiskās un profesionālās kvalifikācijas atzīšan</w:t>
      </w:r>
      <w:r>
        <w:rPr>
          <w:rFonts w:ascii="Times New Roman" w:hAnsi="Times New Roman" w:cs="Times New Roman"/>
          <w:sz w:val="24"/>
          <w:szCs w:val="24"/>
        </w:rPr>
        <w:t>a</w:t>
      </w:r>
      <w:r w:rsidRPr="00080088">
        <w:rPr>
          <w:rFonts w:ascii="Times New Roman" w:hAnsi="Times New Roman" w:cs="Times New Roman"/>
          <w:sz w:val="24"/>
          <w:szCs w:val="24"/>
        </w:rPr>
        <w:t xml:space="preserve"> </w:t>
      </w:r>
      <w:r>
        <w:rPr>
          <w:rFonts w:ascii="Times New Roman" w:hAnsi="Times New Roman" w:cs="Times New Roman"/>
          <w:sz w:val="24"/>
          <w:szCs w:val="24"/>
        </w:rPr>
        <w:t>diasporas pārstāvjiem (</w:t>
      </w:r>
      <w:r w:rsidR="000E0379">
        <w:rPr>
          <w:rFonts w:ascii="Times New Roman" w:hAnsi="Times New Roman" w:cs="Times New Roman"/>
          <w:sz w:val="24"/>
          <w:szCs w:val="24"/>
        </w:rPr>
        <w:t xml:space="preserve">pielikums Nr.3). Tiek lūgts komisijai šos priekšlikumus atbalstīt.  </w:t>
      </w:r>
    </w:p>
    <w:p w:rsidR="000E0379" w:rsidRDefault="000E0379" w:rsidP="000E0379">
      <w:pPr>
        <w:spacing w:after="0" w:line="240" w:lineRule="auto"/>
        <w:jc w:val="both"/>
        <w:rPr>
          <w:rFonts w:ascii="Times New Roman" w:eastAsia="Arial" w:hAnsi="Times New Roman" w:cs="Times New Roman"/>
          <w:kern w:val="2"/>
          <w:sz w:val="24"/>
          <w:szCs w:val="24"/>
        </w:rPr>
      </w:pPr>
      <w:r>
        <w:rPr>
          <w:rFonts w:ascii="Times New Roman" w:eastAsia="Arial" w:hAnsi="Times New Roman" w:cs="Times New Roman"/>
          <w:b/>
          <w:kern w:val="2"/>
          <w:sz w:val="24"/>
          <w:szCs w:val="24"/>
          <w:u w:val="single"/>
        </w:rPr>
        <w:t xml:space="preserve">R.Kols </w:t>
      </w:r>
      <w:r w:rsidR="00B7674B">
        <w:rPr>
          <w:rFonts w:ascii="Times New Roman" w:eastAsia="Arial" w:hAnsi="Times New Roman" w:cs="Times New Roman"/>
          <w:kern w:val="2"/>
          <w:sz w:val="24"/>
          <w:szCs w:val="24"/>
        </w:rPr>
        <w:t>neiebilst pret šādu rezolūciju, un uzsver, ka virkne jautājumu jau ir procesā: dzīvesvietas papildus reģistrācijas likumprojekts jau tiek skatīts komisijā; saistībā ar neapliekamā minimuma jautājumu ārvalstīs nopelnītajai pensijai, tad Saeima ir vērsusies Ministru kabinetā un Finanšu ministrijā un tika rosināts šo jautājumu iekļaut budžeta izskatīšanas procesā; jautājumā par kvalifikāciju atzīšanu, tad, izvērtējot tiesību aktus uz diasporu, situācija ir sarežģītāka un jāsāk ar Ministru kabineta noteikumu grozīšanu. Saeimas Juridiskais birojs kopā ar Ministru kabinetu šo jautājumu risinās.</w:t>
      </w:r>
    </w:p>
    <w:p w:rsidR="00FD40E3" w:rsidRDefault="00FD40E3" w:rsidP="000E0379">
      <w:pPr>
        <w:spacing w:after="0" w:line="240" w:lineRule="auto"/>
        <w:jc w:val="both"/>
        <w:rPr>
          <w:rFonts w:ascii="Times New Roman" w:eastAsia="Arial" w:hAnsi="Times New Roman" w:cs="Times New Roman"/>
          <w:kern w:val="2"/>
          <w:sz w:val="24"/>
          <w:szCs w:val="24"/>
        </w:rPr>
      </w:pPr>
      <w:r w:rsidRPr="00056128">
        <w:rPr>
          <w:rFonts w:ascii="Times New Roman" w:eastAsia="Arial" w:hAnsi="Times New Roman" w:cs="Times New Roman"/>
          <w:b/>
          <w:kern w:val="2"/>
          <w:sz w:val="24"/>
          <w:szCs w:val="24"/>
          <w:u w:val="single"/>
        </w:rPr>
        <w:t xml:space="preserve">A.Judins </w:t>
      </w:r>
      <w:r>
        <w:rPr>
          <w:rFonts w:ascii="Times New Roman" w:eastAsia="Arial" w:hAnsi="Times New Roman" w:cs="Times New Roman"/>
          <w:kern w:val="2"/>
          <w:sz w:val="24"/>
          <w:szCs w:val="24"/>
        </w:rPr>
        <w:t>piekrīt izskanējušajiem viedokļiem un uzsver, ka notiek darbs pie normatīvajiem aktiem, akcentējot, ka ne visi deputāti ir informēti par diasporas jautājumiem, tomēr plānotā vēstule kā aicinājums Saeimai un Ministru kabinetam var tikt atbalstīta.</w:t>
      </w:r>
    </w:p>
    <w:p w:rsidR="00A25C27" w:rsidRDefault="000E0379" w:rsidP="000E0379">
      <w:pPr>
        <w:spacing w:after="0" w:line="240" w:lineRule="auto"/>
        <w:jc w:val="both"/>
        <w:rPr>
          <w:rFonts w:ascii="Times New Roman" w:eastAsia="Arial" w:hAnsi="Times New Roman" w:cs="Times New Roman"/>
          <w:kern w:val="2"/>
          <w:sz w:val="24"/>
          <w:szCs w:val="24"/>
        </w:rPr>
      </w:pPr>
      <w:r w:rsidRPr="00CF59BA">
        <w:rPr>
          <w:rFonts w:ascii="Times New Roman" w:eastAsia="Arial" w:hAnsi="Times New Roman" w:cs="Times New Roman"/>
          <w:b/>
          <w:kern w:val="2"/>
          <w:sz w:val="24"/>
          <w:szCs w:val="24"/>
          <w:u w:val="single"/>
        </w:rPr>
        <w:t>A.Groza</w:t>
      </w:r>
      <w:r w:rsidR="00A25C27">
        <w:rPr>
          <w:rFonts w:ascii="Times New Roman" w:eastAsia="Arial" w:hAnsi="Times New Roman" w:cs="Times New Roman"/>
          <w:b/>
          <w:kern w:val="2"/>
          <w:sz w:val="24"/>
          <w:szCs w:val="24"/>
          <w:u w:val="single"/>
        </w:rPr>
        <w:t xml:space="preserve"> </w:t>
      </w:r>
      <w:r w:rsidR="00A25C27">
        <w:rPr>
          <w:rFonts w:ascii="Times New Roman" w:eastAsia="Arial" w:hAnsi="Times New Roman" w:cs="Times New Roman"/>
          <w:kern w:val="2"/>
          <w:sz w:val="24"/>
          <w:szCs w:val="24"/>
        </w:rPr>
        <w:t xml:space="preserve">aicina vienoties par vēstules nosūtīšanu Saeimai un valdībai par ELA </w:t>
      </w:r>
      <w:r w:rsidR="00140309">
        <w:rPr>
          <w:rFonts w:ascii="Times New Roman" w:eastAsia="Arial" w:hAnsi="Times New Roman" w:cs="Times New Roman"/>
          <w:kern w:val="2"/>
          <w:sz w:val="24"/>
          <w:szCs w:val="24"/>
        </w:rPr>
        <w:t xml:space="preserve">iesniegtajiem </w:t>
      </w:r>
      <w:r w:rsidR="00A25C27">
        <w:rPr>
          <w:rFonts w:ascii="Times New Roman" w:eastAsia="Arial" w:hAnsi="Times New Roman" w:cs="Times New Roman"/>
          <w:kern w:val="2"/>
          <w:sz w:val="24"/>
          <w:szCs w:val="24"/>
        </w:rPr>
        <w:t xml:space="preserve">priekšlikuma pirmajiem trīs punktiem. </w:t>
      </w:r>
    </w:p>
    <w:p w:rsidR="00FF3D13" w:rsidRDefault="00A25C27" w:rsidP="000E0379">
      <w:pPr>
        <w:spacing w:after="0" w:line="240" w:lineRule="auto"/>
        <w:jc w:val="both"/>
        <w:rPr>
          <w:rFonts w:ascii="Times New Roman" w:eastAsia="Arial" w:hAnsi="Times New Roman" w:cs="Times New Roman"/>
          <w:kern w:val="2"/>
          <w:sz w:val="24"/>
          <w:szCs w:val="24"/>
        </w:rPr>
      </w:pPr>
      <w:r>
        <w:rPr>
          <w:rFonts w:ascii="Times New Roman" w:eastAsia="Arial" w:hAnsi="Times New Roman" w:cs="Times New Roman"/>
          <w:b/>
          <w:kern w:val="2"/>
          <w:sz w:val="24"/>
          <w:szCs w:val="24"/>
          <w:u w:val="single"/>
        </w:rPr>
        <w:t>R.Kols</w:t>
      </w:r>
      <w:r w:rsidR="00FD40E3">
        <w:rPr>
          <w:rFonts w:ascii="Times New Roman" w:eastAsia="Arial" w:hAnsi="Times New Roman" w:cs="Times New Roman"/>
          <w:kern w:val="2"/>
          <w:sz w:val="24"/>
          <w:szCs w:val="24"/>
        </w:rPr>
        <w:t xml:space="preserve"> </w:t>
      </w:r>
      <w:r>
        <w:rPr>
          <w:rFonts w:ascii="Times New Roman" w:eastAsia="Arial" w:hAnsi="Times New Roman" w:cs="Times New Roman"/>
          <w:kern w:val="2"/>
          <w:sz w:val="24"/>
          <w:szCs w:val="24"/>
        </w:rPr>
        <w:t>komentē, ka vēstulē Ministru kabinetam būtu jānorāda izpildīt arī iepriekš noteiktos pārejas noteikumus.</w:t>
      </w:r>
    </w:p>
    <w:p w:rsidR="00A43BAD" w:rsidRDefault="00A25C27" w:rsidP="00A25C27">
      <w:pPr>
        <w:spacing w:after="0" w:line="240" w:lineRule="auto"/>
        <w:jc w:val="both"/>
        <w:rPr>
          <w:rFonts w:ascii="Times New Roman" w:eastAsia="Arial" w:hAnsi="Times New Roman" w:cs="Times New Roman"/>
          <w:kern w:val="2"/>
          <w:sz w:val="24"/>
          <w:szCs w:val="24"/>
        </w:rPr>
      </w:pPr>
      <w:r w:rsidRPr="00CF59BA">
        <w:rPr>
          <w:rFonts w:ascii="Times New Roman" w:eastAsia="Arial" w:hAnsi="Times New Roman" w:cs="Times New Roman"/>
          <w:b/>
          <w:kern w:val="2"/>
          <w:sz w:val="24"/>
          <w:szCs w:val="24"/>
          <w:u w:val="single"/>
        </w:rPr>
        <w:t>A.Groza</w:t>
      </w:r>
      <w:r>
        <w:rPr>
          <w:rFonts w:ascii="Times New Roman" w:eastAsia="Arial" w:hAnsi="Times New Roman" w:cs="Times New Roman"/>
          <w:kern w:val="2"/>
          <w:sz w:val="24"/>
          <w:szCs w:val="24"/>
        </w:rPr>
        <w:t xml:space="preserve"> uzsver, ka šeit minētie priekšlikumi ir</w:t>
      </w:r>
      <w:r w:rsidR="0034356C">
        <w:rPr>
          <w:rFonts w:ascii="Times New Roman" w:eastAsia="Arial" w:hAnsi="Times New Roman" w:cs="Times New Roman"/>
          <w:kern w:val="2"/>
          <w:sz w:val="24"/>
          <w:szCs w:val="24"/>
        </w:rPr>
        <w:t xml:space="preserve"> minēti kā</w:t>
      </w:r>
      <w:r>
        <w:rPr>
          <w:rFonts w:ascii="Times New Roman" w:eastAsia="Arial" w:hAnsi="Times New Roman" w:cs="Times New Roman"/>
          <w:kern w:val="2"/>
          <w:sz w:val="24"/>
          <w:szCs w:val="24"/>
        </w:rPr>
        <w:t xml:space="preserve"> </w:t>
      </w:r>
      <w:r w:rsidR="0034356C">
        <w:rPr>
          <w:rFonts w:ascii="Times New Roman" w:eastAsia="Arial" w:hAnsi="Times New Roman" w:cs="Times New Roman"/>
          <w:kern w:val="2"/>
          <w:sz w:val="24"/>
          <w:szCs w:val="24"/>
        </w:rPr>
        <w:t>“</w:t>
      </w:r>
      <w:r>
        <w:rPr>
          <w:rFonts w:ascii="Times New Roman" w:eastAsia="Arial" w:hAnsi="Times New Roman" w:cs="Times New Roman"/>
          <w:kern w:val="2"/>
          <w:sz w:val="24"/>
          <w:szCs w:val="24"/>
        </w:rPr>
        <w:t>tajā skaitā</w:t>
      </w:r>
      <w:r w:rsidR="0034356C">
        <w:rPr>
          <w:rFonts w:ascii="Times New Roman" w:eastAsia="Arial" w:hAnsi="Times New Roman" w:cs="Times New Roman"/>
          <w:kern w:val="2"/>
          <w:sz w:val="24"/>
          <w:szCs w:val="24"/>
        </w:rPr>
        <w:t>”</w:t>
      </w:r>
      <w:r>
        <w:rPr>
          <w:rFonts w:ascii="Times New Roman" w:eastAsia="Arial" w:hAnsi="Times New Roman" w:cs="Times New Roman"/>
          <w:kern w:val="2"/>
          <w:sz w:val="24"/>
          <w:szCs w:val="24"/>
        </w:rPr>
        <w:t>,</w:t>
      </w:r>
      <w:r w:rsidR="0034356C">
        <w:rPr>
          <w:rFonts w:ascii="Times New Roman" w:eastAsia="Arial" w:hAnsi="Times New Roman" w:cs="Times New Roman"/>
          <w:kern w:val="2"/>
          <w:sz w:val="24"/>
          <w:szCs w:val="24"/>
        </w:rPr>
        <w:t xml:space="preserve"> ietverot papildus mājokļa jautājumu</w:t>
      </w:r>
      <w:r>
        <w:rPr>
          <w:rFonts w:ascii="Times New Roman" w:eastAsia="Arial" w:hAnsi="Times New Roman" w:cs="Times New Roman"/>
          <w:kern w:val="2"/>
          <w:sz w:val="24"/>
          <w:szCs w:val="24"/>
        </w:rPr>
        <w:t xml:space="preserve"> </w:t>
      </w:r>
      <w:r w:rsidR="0034356C">
        <w:rPr>
          <w:rFonts w:ascii="Times New Roman" w:eastAsia="Arial" w:hAnsi="Times New Roman" w:cs="Times New Roman"/>
          <w:kern w:val="2"/>
          <w:sz w:val="24"/>
          <w:szCs w:val="24"/>
        </w:rPr>
        <w:t xml:space="preserve"> un citus.</w:t>
      </w:r>
      <w:r>
        <w:rPr>
          <w:rFonts w:ascii="Times New Roman" w:eastAsia="Arial" w:hAnsi="Times New Roman" w:cs="Times New Roman"/>
          <w:kern w:val="2"/>
          <w:sz w:val="24"/>
          <w:szCs w:val="24"/>
        </w:rPr>
        <w:t xml:space="preserve"> ELA šos izvirzītos punktus uzskata par ļoti svarīgiem priekšlikumiem. A.Groza aicina balsot par to, ka ĀM sagatavos un izsūtīs vēstuli Saeimai un Ministru kabinetam par ELA izteiktajiem priekšlikumiem. </w:t>
      </w:r>
    </w:p>
    <w:p w:rsidR="00A43BAD" w:rsidRDefault="00A43BAD" w:rsidP="00A43BAD">
      <w:pPr>
        <w:spacing w:after="0" w:line="240" w:lineRule="auto"/>
        <w:jc w:val="both"/>
        <w:rPr>
          <w:rFonts w:ascii="Times New Roman" w:eastAsia="Arial" w:hAnsi="Times New Roman" w:cs="Times New Roman"/>
          <w:kern w:val="2"/>
          <w:sz w:val="24"/>
          <w:szCs w:val="24"/>
        </w:rPr>
      </w:pPr>
      <w:r>
        <w:rPr>
          <w:rFonts w:ascii="Times New Roman" w:eastAsia="Arial" w:hAnsi="Times New Roman" w:cs="Times New Roman"/>
          <w:kern w:val="2"/>
          <w:sz w:val="24"/>
          <w:szCs w:val="24"/>
        </w:rPr>
        <w:t xml:space="preserve">Padomes lēmums : Padome atbalsta rezolūcijas projektu. </w:t>
      </w:r>
    </w:p>
    <w:p w:rsidR="00A43BAD" w:rsidRDefault="00A43BAD" w:rsidP="00A43BAD">
      <w:pPr>
        <w:spacing w:after="0" w:line="240" w:lineRule="auto"/>
        <w:jc w:val="both"/>
        <w:rPr>
          <w:rFonts w:ascii="Times New Roman" w:eastAsia="Arial" w:hAnsi="Times New Roman" w:cs="Times New Roman"/>
          <w:kern w:val="2"/>
          <w:sz w:val="24"/>
          <w:szCs w:val="24"/>
        </w:rPr>
      </w:pPr>
    </w:p>
    <w:p w:rsidR="00A43BAD" w:rsidRPr="00A43BAD" w:rsidRDefault="00A43BAD" w:rsidP="00A43BAD">
      <w:pPr>
        <w:spacing w:after="0" w:line="240" w:lineRule="auto"/>
        <w:jc w:val="both"/>
        <w:rPr>
          <w:rFonts w:ascii="Times New Roman" w:eastAsia="Arial" w:hAnsi="Times New Roman" w:cs="Times New Roman"/>
          <w:b/>
          <w:kern w:val="2"/>
          <w:sz w:val="24"/>
          <w:szCs w:val="24"/>
          <w:u w:val="single"/>
        </w:rPr>
      </w:pPr>
      <w:r w:rsidRPr="00A43BAD">
        <w:rPr>
          <w:rFonts w:ascii="Times New Roman" w:eastAsia="Arial" w:hAnsi="Times New Roman" w:cs="Times New Roman"/>
          <w:b/>
          <w:kern w:val="2"/>
          <w:sz w:val="24"/>
          <w:szCs w:val="24"/>
          <w:u w:val="single"/>
        </w:rPr>
        <w:t>Citi jautājumi</w:t>
      </w:r>
    </w:p>
    <w:p w:rsidR="00A43BAD" w:rsidRDefault="00A43BAD" w:rsidP="00A43BAD">
      <w:pPr>
        <w:spacing w:after="0" w:line="240" w:lineRule="auto"/>
        <w:jc w:val="both"/>
        <w:rPr>
          <w:rFonts w:ascii="Times New Roman" w:eastAsia="Arial" w:hAnsi="Times New Roman" w:cs="Times New Roman"/>
          <w:kern w:val="2"/>
          <w:sz w:val="24"/>
          <w:szCs w:val="24"/>
        </w:rPr>
      </w:pPr>
    </w:p>
    <w:p w:rsidR="00115EA5" w:rsidRDefault="00115EA5" w:rsidP="00A25C27">
      <w:pPr>
        <w:spacing w:after="0" w:line="240" w:lineRule="auto"/>
        <w:jc w:val="both"/>
        <w:rPr>
          <w:rFonts w:ascii="Times New Roman" w:eastAsia="Arial" w:hAnsi="Times New Roman" w:cs="Times New Roman"/>
          <w:kern w:val="2"/>
          <w:sz w:val="24"/>
          <w:szCs w:val="24"/>
        </w:rPr>
      </w:pPr>
      <w:r w:rsidRPr="00A43BAD">
        <w:rPr>
          <w:rFonts w:ascii="Times New Roman" w:eastAsia="Arial" w:hAnsi="Times New Roman" w:cs="Times New Roman"/>
          <w:b/>
          <w:kern w:val="2"/>
          <w:sz w:val="24"/>
          <w:szCs w:val="24"/>
          <w:u w:val="single"/>
        </w:rPr>
        <w:t>A.Groza</w:t>
      </w:r>
      <w:r>
        <w:rPr>
          <w:rFonts w:ascii="Times New Roman" w:eastAsia="Arial" w:hAnsi="Times New Roman" w:cs="Times New Roman"/>
          <w:kern w:val="2"/>
          <w:sz w:val="24"/>
          <w:szCs w:val="24"/>
        </w:rPr>
        <w:t xml:space="preserve"> atgriežas pie jautājuma par darba grupām, kas tika uzdots</w:t>
      </w:r>
      <w:r w:rsidR="00140309">
        <w:rPr>
          <w:rFonts w:ascii="Times New Roman" w:eastAsia="Arial" w:hAnsi="Times New Roman" w:cs="Times New Roman"/>
          <w:kern w:val="2"/>
          <w:sz w:val="24"/>
          <w:szCs w:val="24"/>
        </w:rPr>
        <w:t xml:space="preserve"> sēdes sākumā</w:t>
      </w:r>
      <w:r>
        <w:rPr>
          <w:rFonts w:ascii="Times New Roman" w:eastAsia="Arial" w:hAnsi="Times New Roman" w:cs="Times New Roman"/>
          <w:kern w:val="2"/>
          <w:sz w:val="24"/>
          <w:szCs w:val="24"/>
        </w:rPr>
        <w:t xml:space="preserve"> no </w:t>
      </w:r>
      <w:proofErr w:type="spellStart"/>
      <w:r>
        <w:rPr>
          <w:rFonts w:ascii="Times New Roman" w:eastAsia="Arial" w:hAnsi="Times New Roman" w:cs="Times New Roman"/>
          <w:kern w:val="2"/>
          <w:sz w:val="24"/>
          <w:szCs w:val="24"/>
        </w:rPr>
        <w:t>A.Sinka</w:t>
      </w:r>
      <w:r w:rsidR="00A43BAD">
        <w:rPr>
          <w:rFonts w:ascii="Times New Roman" w:eastAsia="Arial" w:hAnsi="Times New Roman" w:cs="Times New Roman"/>
          <w:kern w:val="2"/>
          <w:sz w:val="24"/>
          <w:szCs w:val="24"/>
        </w:rPr>
        <w:t>s</w:t>
      </w:r>
      <w:proofErr w:type="spellEnd"/>
      <w:r>
        <w:rPr>
          <w:rFonts w:ascii="Times New Roman" w:eastAsia="Arial" w:hAnsi="Times New Roman" w:cs="Times New Roman"/>
          <w:kern w:val="2"/>
          <w:sz w:val="24"/>
          <w:szCs w:val="24"/>
        </w:rPr>
        <w:t xml:space="preserve"> puses. A.Groza informē, ka uz doto brīdi Rīcības plāna rakstīšanai ir notikušas divas darba grupu sēdes: 1) diasporas iesaiste Latvijas tautsaimniecības un zinātnes attīstībā; 2) atbalsts </w:t>
      </w:r>
      <w:proofErr w:type="spellStart"/>
      <w:r>
        <w:rPr>
          <w:rFonts w:ascii="Times New Roman" w:eastAsia="Arial" w:hAnsi="Times New Roman" w:cs="Times New Roman"/>
          <w:kern w:val="2"/>
          <w:sz w:val="24"/>
          <w:szCs w:val="24"/>
        </w:rPr>
        <w:t>remigrācijai</w:t>
      </w:r>
      <w:proofErr w:type="spellEnd"/>
      <w:r>
        <w:rPr>
          <w:rFonts w:ascii="Times New Roman" w:eastAsia="Arial" w:hAnsi="Times New Roman" w:cs="Times New Roman"/>
          <w:kern w:val="2"/>
          <w:sz w:val="24"/>
          <w:szCs w:val="24"/>
        </w:rPr>
        <w:t>. Darbs ir plānots tā, lai līdz ar budžetu 2021.gadam Rīcības plāns tiktu izveidots un iesniegts Ministru kabinetā.</w:t>
      </w:r>
    </w:p>
    <w:p w:rsidR="00115EA5" w:rsidRDefault="00115EA5" w:rsidP="00A25C27">
      <w:pPr>
        <w:spacing w:after="0" w:line="240" w:lineRule="auto"/>
        <w:jc w:val="both"/>
        <w:rPr>
          <w:rFonts w:ascii="Times New Roman" w:eastAsia="Arial" w:hAnsi="Times New Roman" w:cs="Times New Roman"/>
          <w:kern w:val="2"/>
          <w:sz w:val="24"/>
          <w:szCs w:val="24"/>
        </w:rPr>
      </w:pPr>
      <w:proofErr w:type="spellStart"/>
      <w:r w:rsidRPr="00115EA5">
        <w:rPr>
          <w:rFonts w:ascii="Times New Roman" w:eastAsia="Arial" w:hAnsi="Times New Roman" w:cs="Times New Roman"/>
          <w:b/>
          <w:kern w:val="2"/>
          <w:sz w:val="24"/>
          <w:szCs w:val="24"/>
          <w:u w:val="single"/>
        </w:rPr>
        <w:t>A.Sinka</w:t>
      </w:r>
      <w:proofErr w:type="spellEnd"/>
      <w:r>
        <w:rPr>
          <w:rFonts w:ascii="Times New Roman" w:eastAsia="Arial" w:hAnsi="Times New Roman" w:cs="Times New Roman"/>
          <w:kern w:val="2"/>
          <w:sz w:val="24"/>
          <w:szCs w:val="24"/>
        </w:rPr>
        <w:t xml:space="preserve"> aicina informēt DKP locekļus par darba grupu norisi.</w:t>
      </w:r>
    </w:p>
    <w:p w:rsidR="00115EA5" w:rsidRDefault="00115EA5" w:rsidP="00A25C27">
      <w:pPr>
        <w:spacing w:after="0" w:line="240" w:lineRule="auto"/>
        <w:jc w:val="both"/>
        <w:rPr>
          <w:rFonts w:ascii="Times New Roman" w:eastAsia="Arial" w:hAnsi="Times New Roman" w:cs="Times New Roman"/>
          <w:kern w:val="2"/>
          <w:sz w:val="24"/>
          <w:szCs w:val="24"/>
        </w:rPr>
      </w:pPr>
      <w:r w:rsidRPr="00775E50">
        <w:rPr>
          <w:rFonts w:ascii="Times New Roman" w:eastAsia="Arial" w:hAnsi="Times New Roman" w:cs="Times New Roman"/>
          <w:b/>
          <w:kern w:val="2"/>
          <w:sz w:val="24"/>
          <w:szCs w:val="24"/>
          <w:u w:val="single"/>
        </w:rPr>
        <w:t>A.Groza</w:t>
      </w:r>
      <w:r>
        <w:rPr>
          <w:rFonts w:ascii="Times New Roman" w:eastAsia="Arial" w:hAnsi="Times New Roman" w:cs="Times New Roman"/>
          <w:kern w:val="2"/>
          <w:sz w:val="24"/>
          <w:szCs w:val="24"/>
        </w:rPr>
        <w:t xml:space="preserve"> informē, ka</w:t>
      </w:r>
      <w:r w:rsidR="00C4156E">
        <w:rPr>
          <w:rFonts w:ascii="Times New Roman" w:eastAsia="Arial" w:hAnsi="Times New Roman" w:cs="Times New Roman"/>
          <w:kern w:val="2"/>
          <w:sz w:val="24"/>
          <w:szCs w:val="24"/>
        </w:rPr>
        <w:t xml:space="preserve"> </w:t>
      </w:r>
      <w:r>
        <w:rPr>
          <w:rFonts w:ascii="Times New Roman" w:eastAsia="Arial" w:hAnsi="Times New Roman" w:cs="Times New Roman"/>
          <w:kern w:val="2"/>
          <w:sz w:val="24"/>
          <w:szCs w:val="24"/>
        </w:rPr>
        <w:t>tiks vēlreiz izsūtīti</w:t>
      </w:r>
      <w:r w:rsidR="00140309">
        <w:rPr>
          <w:rFonts w:ascii="Times New Roman" w:eastAsia="Arial" w:hAnsi="Times New Roman" w:cs="Times New Roman"/>
          <w:kern w:val="2"/>
          <w:sz w:val="24"/>
          <w:szCs w:val="24"/>
        </w:rPr>
        <w:t xml:space="preserve"> zināšanai</w:t>
      </w:r>
      <w:r>
        <w:rPr>
          <w:rFonts w:ascii="Times New Roman" w:eastAsia="Arial" w:hAnsi="Times New Roman" w:cs="Times New Roman"/>
          <w:kern w:val="2"/>
          <w:sz w:val="24"/>
          <w:szCs w:val="24"/>
        </w:rPr>
        <w:t xml:space="preserve"> </w:t>
      </w:r>
      <w:r w:rsidR="00C4156E">
        <w:rPr>
          <w:rFonts w:ascii="Times New Roman" w:eastAsia="Arial" w:hAnsi="Times New Roman" w:cs="Times New Roman"/>
          <w:kern w:val="2"/>
          <w:sz w:val="24"/>
          <w:szCs w:val="24"/>
        </w:rPr>
        <w:t>jau notikušo darba grupu protokoli un 2020.gadā tiks sasauktas pārējās darba grupas.</w:t>
      </w:r>
    </w:p>
    <w:p w:rsidR="00775E50" w:rsidRDefault="00775E50" w:rsidP="00A25C27">
      <w:pPr>
        <w:spacing w:after="0" w:line="240" w:lineRule="auto"/>
        <w:jc w:val="both"/>
        <w:rPr>
          <w:rFonts w:ascii="Times New Roman" w:eastAsia="Arial" w:hAnsi="Times New Roman" w:cs="Times New Roman"/>
          <w:kern w:val="2"/>
          <w:sz w:val="24"/>
          <w:szCs w:val="24"/>
        </w:rPr>
      </w:pPr>
      <w:proofErr w:type="spellStart"/>
      <w:r w:rsidRPr="00775E50">
        <w:rPr>
          <w:rFonts w:ascii="Times New Roman" w:eastAsia="Arial" w:hAnsi="Times New Roman"/>
          <w:b/>
          <w:kern w:val="2"/>
          <w:sz w:val="24"/>
          <w:szCs w:val="24"/>
          <w:u w:val="single"/>
        </w:rPr>
        <w:t>M.Muižarājs</w:t>
      </w:r>
      <w:proofErr w:type="spellEnd"/>
      <w:r>
        <w:rPr>
          <w:rFonts w:ascii="Times New Roman" w:eastAsia="Arial" w:hAnsi="Times New Roman"/>
          <w:kern w:val="2"/>
          <w:sz w:val="24"/>
          <w:szCs w:val="24"/>
        </w:rPr>
        <w:t xml:space="preserve"> aicina sagatavot kalendāru par plānoto darba grupu norisi 2020.gadā.</w:t>
      </w:r>
    </w:p>
    <w:p w:rsidR="00140309" w:rsidRDefault="00775E50" w:rsidP="00140309">
      <w:pPr>
        <w:spacing w:after="0" w:line="240" w:lineRule="auto"/>
        <w:jc w:val="both"/>
        <w:rPr>
          <w:rFonts w:ascii="Times New Roman" w:hAnsi="Times New Roman" w:cs="Times New Roman"/>
          <w:sz w:val="24"/>
          <w:szCs w:val="24"/>
        </w:rPr>
      </w:pPr>
      <w:r w:rsidRPr="00775E50">
        <w:rPr>
          <w:rFonts w:ascii="Times New Roman" w:eastAsia="Arial" w:hAnsi="Times New Roman" w:cs="Times New Roman"/>
          <w:b/>
          <w:kern w:val="2"/>
          <w:sz w:val="24"/>
          <w:szCs w:val="24"/>
          <w:u w:val="single"/>
        </w:rPr>
        <w:t>A.Groza</w:t>
      </w:r>
      <w:r>
        <w:rPr>
          <w:rFonts w:ascii="Times New Roman" w:eastAsia="Arial" w:hAnsi="Times New Roman" w:cs="Times New Roman"/>
          <w:b/>
          <w:kern w:val="2"/>
          <w:sz w:val="24"/>
          <w:szCs w:val="24"/>
          <w:u w:val="single"/>
        </w:rPr>
        <w:t xml:space="preserve"> </w:t>
      </w:r>
      <w:r>
        <w:rPr>
          <w:rFonts w:ascii="Times New Roman" w:eastAsia="Arial" w:hAnsi="Times New Roman" w:cs="Times New Roman"/>
          <w:kern w:val="2"/>
          <w:sz w:val="24"/>
          <w:szCs w:val="24"/>
        </w:rPr>
        <w:t>norāda, ka plāns tiks sagatavots 2020.gada janvārī, un informē, ka nākamā DKP sēde ir plānota 2020.gada marta sākumā,</w:t>
      </w:r>
      <w:r w:rsidR="00876C0D">
        <w:rPr>
          <w:rFonts w:ascii="Times New Roman" w:hAnsi="Times New Roman" w:cs="Times New Roman"/>
          <w:sz w:val="24"/>
          <w:szCs w:val="24"/>
        </w:rPr>
        <w:t xml:space="preserve"> </w:t>
      </w:r>
      <w:r>
        <w:rPr>
          <w:rFonts w:ascii="Times New Roman" w:hAnsi="Times New Roman" w:cs="Times New Roman"/>
          <w:sz w:val="24"/>
          <w:szCs w:val="24"/>
        </w:rPr>
        <w:t xml:space="preserve">un </w:t>
      </w:r>
      <w:r w:rsidR="00876C0D">
        <w:rPr>
          <w:rFonts w:ascii="Times New Roman" w:hAnsi="Times New Roman" w:cs="Times New Roman"/>
          <w:sz w:val="24"/>
          <w:szCs w:val="24"/>
        </w:rPr>
        <w:t>vēlreiz</w:t>
      </w:r>
      <w:r>
        <w:rPr>
          <w:rFonts w:ascii="Times New Roman" w:hAnsi="Times New Roman" w:cs="Times New Roman"/>
          <w:sz w:val="24"/>
          <w:szCs w:val="24"/>
        </w:rPr>
        <w:t xml:space="preserve"> aicina visus sūtīt savus priekšlikumus</w:t>
      </w:r>
      <w:r w:rsidR="00876C0D">
        <w:rPr>
          <w:rFonts w:ascii="Times New Roman" w:hAnsi="Times New Roman" w:cs="Times New Roman"/>
          <w:sz w:val="24"/>
          <w:szCs w:val="24"/>
        </w:rPr>
        <w:t xml:space="preserve"> uz </w:t>
      </w:r>
      <w:hyperlink r:id="rId9" w:history="1">
        <w:r w:rsidR="00140309" w:rsidRPr="006F5389">
          <w:rPr>
            <w:rStyle w:val="Hyperlink"/>
            <w:rFonts w:ascii="Times New Roman" w:hAnsi="Times New Roman" w:cs="Times New Roman"/>
            <w:sz w:val="24"/>
            <w:szCs w:val="24"/>
          </w:rPr>
          <w:t>diaspora@mfa.gov.lv</w:t>
        </w:r>
      </w:hyperlink>
      <w:r w:rsidR="00876C0D">
        <w:rPr>
          <w:rFonts w:ascii="Times New Roman" w:hAnsi="Times New Roman" w:cs="Times New Roman"/>
          <w:sz w:val="24"/>
          <w:szCs w:val="24"/>
        </w:rPr>
        <w:t>.</w:t>
      </w:r>
    </w:p>
    <w:p w:rsidR="00A43BAD" w:rsidRDefault="00A43BAD" w:rsidP="00140309">
      <w:pPr>
        <w:spacing w:after="0" w:line="240" w:lineRule="auto"/>
        <w:jc w:val="both"/>
        <w:rPr>
          <w:rFonts w:ascii="Times New Roman" w:hAnsi="Times New Roman" w:cs="Times New Roman"/>
          <w:sz w:val="24"/>
          <w:szCs w:val="24"/>
        </w:rPr>
      </w:pPr>
    </w:p>
    <w:p w:rsidR="00876C0D" w:rsidRPr="00C95543" w:rsidRDefault="00876C0D" w:rsidP="00140309">
      <w:pPr>
        <w:spacing w:after="0" w:line="240" w:lineRule="auto"/>
        <w:jc w:val="both"/>
        <w:rPr>
          <w:rFonts w:ascii="Times New Roman" w:hAnsi="Times New Roman" w:cs="Times New Roman"/>
          <w:sz w:val="24"/>
          <w:szCs w:val="24"/>
        </w:rPr>
      </w:pPr>
      <w:r w:rsidRPr="00654484">
        <w:rPr>
          <w:rFonts w:ascii="Times New Roman" w:hAnsi="Times New Roman" w:cs="Times New Roman"/>
          <w:sz w:val="24"/>
          <w:szCs w:val="24"/>
        </w:rPr>
        <w:t>Sanāksmi slēdz 1</w:t>
      </w:r>
      <w:r w:rsidR="00775E50">
        <w:rPr>
          <w:rFonts w:ascii="Times New Roman" w:hAnsi="Times New Roman" w:cs="Times New Roman"/>
          <w:sz w:val="24"/>
          <w:szCs w:val="24"/>
        </w:rPr>
        <w:t>5</w:t>
      </w:r>
      <w:r w:rsidRPr="00654484">
        <w:rPr>
          <w:rFonts w:ascii="Times New Roman" w:hAnsi="Times New Roman" w:cs="Times New Roman"/>
          <w:sz w:val="24"/>
          <w:szCs w:val="24"/>
        </w:rPr>
        <w:t>:</w:t>
      </w:r>
      <w:r w:rsidR="00775E50">
        <w:rPr>
          <w:rFonts w:ascii="Times New Roman" w:hAnsi="Times New Roman" w:cs="Times New Roman"/>
          <w:sz w:val="24"/>
          <w:szCs w:val="24"/>
        </w:rPr>
        <w:t>10</w:t>
      </w:r>
      <w:r>
        <w:rPr>
          <w:rFonts w:ascii="Times New Roman" w:hAnsi="Times New Roman" w:cs="Times New Roman"/>
          <w:sz w:val="24"/>
          <w:szCs w:val="24"/>
        </w:rPr>
        <w:t xml:space="preserve"> </w:t>
      </w:r>
    </w:p>
    <w:p w:rsidR="00A03D37" w:rsidRDefault="00A03D37" w:rsidP="00876C0D">
      <w:pPr>
        <w:rPr>
          <w:rFonts w:ascii="Times New Roman" w:hAnsi="Times New Roman" w:cs="Times New Roman"/>
          <w:sz w:val="24"/>
          <w:szCs w:val="24"/>
        </w:rPr>
      </w:pPr>
    </w:p>
    <w:p w:rsidR="00876C0D" w:rsidRDefault="00876C0D" w:rsidP="00876C0D">
      <w:pPr>
        <w:rPr>
          <w:rFonts w:ascii="Times New Roman" w:hAnsi="Times New Roman" w:cs="Times New Roman"/>
          <w:sz w:val="24"/>
          <w:szCs w:val="24"/>
        </w:rPr>
      </w:pPr>
      <w:r>
        <w:rPr>
          <w:rFonts w:ascii="Times New Roman" w:hAnsi="Times New Roman" w:cs="Times New Roman"/>
          <w:sz w:val="24"/>
          <w:szCs w:val="24"/>
        </w:rPr>
        <w:t>Sanāksmes vadītājs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A.Groza</w:t>
      </w:r>
    </w:p>
    <w:p w:rsidR="00876C0D" w:rsidRDefault="00876C0D" w:rsidP="00876C0D">
      <w:pPr>
        <w:spacing w:line="240" w:lineRule="auto"/>
        <w:rPr>
          <w:rFonts w:ascii="Times New Roman" w:eastAsia="Calibri" w:hAnsi="Times New Roman" w:cs="Times New Roman"/>
          <w:i/>
          <w:sz w:val="24"/>
          <w:szCs w:val="24"/>
        </w:rPr>
        <w:sectPr w:rsidR="00876C0D">
          <w:footerReference w:type="default" r:id="rId10"/>
          <w:pgSz w:w="12240" w:h="15840"/>
          <w:pgMar w:top="1440" w:right="1800" w:bottom="1440" w:left="1800" w:header="720" w:footer="720" w:gutter="0"/>
          <w:cols w:space="720"/>
          <w:docGrid w:linePitch="360"/>
        </w:sectPr>
      </w:pPr>
    </w:p>
    <w:p w:rsidR="00876C0D" w:rsidRPr="00C142C7" w:rsidRDefault="00876C0D" w:rsidP="00876C0D">
      <w:pPr>
        <w:spacing w:line="240" w:lineRule="auto"/>
        <w:jc w:val="right"/>
        <w:rPr>
          <w:rFonts w:ascii="Times New Roman" w:eastAsia="Calibri" w:hAnsi="Times New Roman" w:cs="Times New Roman"/>
          <w:i/>
          <w:sz w:val="24"/>
          <w:szCs w:val="24"/>
          <w:u w:val="single"/>
        </w:rPr>
      </w:pPr>
      <w:r>
        <w:rPr>
          <w:rFonts w:ascii="Times New Roman" w:eastAsia="Calibri" w:hAnsi="Times New Roman" w:cs="Times New Roman"/>
          <w:i/>
          <w:sz w:val="24"/>
          <w:szCs w:val="24"/>
          <w:u w:val="single"/>
        </w:rPr>
        <w:lastRenderedPageBreak/>
        <w:t>Pielikums Nr.1</w:t>
      </w:r>
    </w:p>
    <w:p w:rsidR="00876C0D" w:rsidRPr="00C142C7" w:rsidRDefault="00876C0D" w:rsidP="00876C0D">
      <w:pPr>
        <w:spacing w:line="240" w:lineRule="auto"/>
        <w:jc w:val="right"/>
        <w:rPr>
          <w:rFonts w:ascii="Times New Roman" w:eastAsia="Calibri" w:hAnsi="Times New Roman" w:cs="Times New Roman"/>
          <w:i/>
          <w:sz w:val="24"/>
          <w:szCs w:val="24"/>
          <w:u w:val="single"/>
        </w:rPr>
      </w:pPr>
      <w:r w:rsidRPr="00C142C7">
        <w:rPr>
          <w:rFonts w:ascii="Times New Roman" w:eastAsia="Calibri" w:hAnsi="Times New Roman" w:cs="Times New Roman"/>
          <w:i/>
          <w:sz w:val="24"/>
          <w:szCs w:val="24"/>
          <w:u w:val="single"/>
        </w:rPr>
        <w:t xml:space="preserve">Diasporas konsultatīvās padomes 2019.gada </w:t>
      </w:r>
      <w:r w:rsidR="00EA504F">
        <w:rPr>
          <w:rFonts w:ascii="Times New Roman" w:eastAsia="Calibri" w:hAnsi="Times New Roman" w:cs="Times New Roman"/>
          <w:i/>
          <w:sz w:val="24"/>
          <w:szCs w:val="24"/>
          <w:u w:val="single"/>
        </w:rPr>
        <w:t>6</w:t>
      </w:r>
      <w:r w:rsidRPr="00C142C7">
        <w:rPr>
          <w:rFonts w:ascii="Times New Roman" w:eastAsia="Calibri" w:hAnsi="Times New Roman" w:cs="Times New Roman"/>
          <w:i/>
          <w:sz w:val="24"/>
          <w:szCs w:val="24"/>
          <w:u w:val="single"/>
        </w:rPr>
        <w:t>.</w:t>
      </w:r>
      <w:r w:rsidR="00EA504F">
        <w:rPr>
          <w:rFonts w:ascii="Times New Roman" w:eastAsia="Calibri" w:hAnsi="Times New Roman" w:cs="Times New Roman"/>
          <w:i/>
          <w:sz w:val="24"/>
          <w:szCs w:val="24"/>
          <w:u w:val="single"/>
        </w:rPr>
        <w:t>decembra</w:t>
      </w:r>
      <w:r w:rsidRPr="00C142C7">
        <w:rPr>
          <w:rFonts w:ascii="Times New Roman" w:eastAsia="Calibri" w:hAnsi="Times New Roman" w:cs="Times New Roman"/>
          <w:i/>
          <w:sz w:val="24"/>
          <w:szCs w:val="24"/>
          <w:u w:val="single"/>
        </w:rPr>
        <w:t xml:space="preserve"> sēdes protokolam</w:t>
      </w:r>
    </w:p>
    <w:p w:rsidR="00876C0D" w:rsidRDefault="00876C0D" w:rsidP="00876C0D">
      <w:pPr>
        <w:spacing w:line="240" w:lineRule="auto"/>
        <w:rPr>
          <w:rFonts w:ascii="Times New Roman" w:hAnsi="Times New Roman"/>
          <w:b/>
          <w:sz w:val="24"/>
          <w:szCs w:val="24"/>
        </w:rPr>
      </w:pPr>
    </w:p>
    <w:p w:rsidR="00876C0D" w:rsidRPr="002316DB" w:rsidRDefault="00EA504F" w:rsidP="00876C0D">
      <w:pPr>
        <w:tabs>
          <w:tab w:val="left" w:pos="567"/>
        </w:tabs>
        <w:spacing w:after="0" w:line="240" w:lineRule="auto"/>
        <w:jc w:val="center"/>
        <w:rPr>
          <w:rFonts w:ascii="Times New Roman" w:hAnsi="Times New Roman"/>
          <w:b/>
          <w:sz w:val="24"/>
          <w:szCs w:val="24"/>
        </w:rPr>
      </w:pPr>
      <w:r w:rsidRPr="00EA504F">
        <w:rPr>
          <w:rFonts w:ascii="Times New Roman" w:hAnsi="Times New Roman"/>
          <w:b/>
          <w:noProof/>
          <w:sz w:val="24"/>
          <w:szCs w:val="24"/>
          <w:lang w:eastAsia="lv-LV"/>
        </w:rPr>
        <w:drawing>
          <wp:inline distT="0" distB="0" distL="0" distR="0" wp14:anchorId="7E9CE9B0" wp14:editId="69D21CA5">
            <wp:extent cx="4095749" cy="3071812"/>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09155" cy="3081867"/>
                    </a:xfrm>
                    <a:prstGeom prst="rect">
                      <a:avLst/>
                    </a:prstGeom>
                  </pic:spPr>
                </pic:pic>
              </a:graphicData>
            </a:graphic>
          </wp:inline>
        </w:drawing>
      </w:r>
    </w:p>
    <w:p w:rsidR="00876C0D" w:rsidRDefault="00876C0D" w:rsidP="00876C0D">
      <w:pPr>
        <w:tabs>
          <w:tab w:val="left" w:pos="567"/>
        </w:tabs>
        <w:jc w:val="both"/>
      </w:pPr>
    </w:p>
    <w:p w:rsidR="00876C0D" w:rsidRDefault="00876C0D" w:rsidP="00876C0D">
      <w:pPr>
        <w:tabs>
          <w:tab w:val="left" w:pos="567"/>
        </w:tabs>
        <w:jc w:val="both"/>
      </w:pPr>
    </w:p>
    <w:p w:rsidR="00876C0D" w:rsidRDefault="00876C0D" w:rsidP="00876C0D">
      <w:pPr>
        <w:tabs>
          <w:tab w:val="left" w:pos="567"/>
        </w:tabs>
        <w:jc w:val="both"/>
      </w:pPr>
    </w:p>
    <w:p w:rsidR="00876C0D" w:rsidRDefault="00FD07DE" w:rsidP="00876C0D">
      <w:pPr>
        <w:tabs>
          <w:tab w:val="left" w:pos="567"/>
        </w:tabs>
        <w:jc w:val="both"/>
      </w:pPr>
      <w:r w:rsidRPr="00FD07DE">
        <w:rPr>
          <w:noProof/>
          <w:lang w:eastAsia="lv-LV"/>
        </w:rPr>
        <w:drawing>
          <wp:inline distT="0" distB="0" distL="0" distR="0" wp14:anchorId="3B4DEBEE" wp14:editId="3760E9BF">
            <wp:extent cx="4648200" cy="348615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77145" cy="3507860"/>
                    </a:xfrm>
                    <a:prstGeom prst="rect">
                      <a:avLst/>
                    </a:prstGeom>
                  </pic:spPr>
                </pic:pic>
              </a:graphicData>
            </a:graphic>
          </wp:inline>
        </w:drawing>
      </w:r>
    </w:p>
    <w:p w:rsidR="00876C0D" w:rsidRDefault="00876C0D" w:rsidP="00876C0D">
      <w:pPr>
        <w:tabs>
          <w:tab w:val="left" w:pos="567"/>
        </w:tabs>
        <w:jc w:val="both"/>
      </w:pPr>
    </w:p>
    <w:p w:rsidR="00876C0D" w:rsidRDefault="00876C0D" w:rsidP="00876C0D">
      <w:pPr>
        <w:tabs>
          <w:tab w:val="left" w:pos="567"/>
        </w:tabs>
        <w:jc w:val="both"/>
      </w:pPr>
    </w:p>
    <w:p w:rsidR="00876C0D" w:rsidRDefault="00FD07DE" w:rsidP="00876C0D">
      <w:pPr>
        <w:tabs>
          <w:tab w:val="left" w:pos="567"/>
        </w:tabs>
        <w:jc w:val="both"/>
      </w:pPr>
      <w:r w:rsidRPr="00FD07DE">
        <w:rPr>
          <w:noProof/>
          <w:lang w:eastAsia="lv-LV"/>
        </w:rPr>
        <w:drawing>
          <wp:inline distT="0" distB="0" distL="0" distR="0" wp14:anchorId="74DAF0F0" wp14:editId="325B67E0">
            <wp:extent cx="4362450" cy="3271838"/>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80069" cy="3285052"/>
                    </a:xfrm>
                    <a:prstGeom prst="rect">
                      <a:avLst/>
                    </a:prstGeom>
                  </pic:spPr>
                </pic:pic>
              </a:graphicData>
            </a:graphic>
          </wp:inline>
        </w:drawing>
      </w:r>
    </w:p>
    <w:p w:rsidR="00876C0D" w:rsidRDefault="00876C0D" w:rsidP="00876C0D">
      <w:pPr>
        <w:tabs>
          <w:tab w:val="left" w:pos="567"/>
        </w:tabs>
        <w:jc w:val="both"/>
      </w:pPr>
    </w:p>
    <w:p w:rsidR="00876C0D" w:rsidRDefault="00FD07DE" w:rsidP="00876C0D">
      <w:pPr>
        <w:tabs>
          <w:tab w:val="left" w:pos="567"/>
        </w:tabs>
        <w:jc w:val="both"/>
      </w:pPr>
      <w:r w:rsidRPr="00FD07DE">
        <w:rPr>
          <w:noProof/>
          <w:lang w:eastAsia="lv-LV"/>
        </w:rPr>
        <w:drawing>
          <wp:inline distT="0" distB="0" distL="0" distR="0" wp14:anchorId="7FCAAE36" wp14:editId="5ABEE6BA">
            <wp:extent cx="4657725" cy="34932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71982" cy="3503987"/>
                    </a:xfrm>
                    <a:prstGeom prst="rect">
                      <a:avLst/>
                    </a:prstGeom>
                  </pic:spPr>
                </pic:pic>
              </a:graphicData>
            </a:graphic>
          </wp:inline>
        </w:drawing>
      </w:r>
    </w:p>
    <w:p w:rsidR="00FD07DE" w:rsidRDefault="00FD07DE" w:rsidP="00876C0D">
      <w:pPr>
        <w:tabs>
          <w:tab w:val="left" w:pos="567"/>
        </w:tabs>
        <w:jc w:val="both"/>
      </w:pPr>
    </w:p>
    <w:p w:rsidR="00FD07DE" w:rsidRDefault="00FD07DE" w:rsidP="00876C0D">
      <w:pPr>
        <w:tabs>
          <w:tab w:val="left" w:pos="567"/>
        </w:tabs>
        <w:jc w:val="both"/>
      </w:pPr>
    </w:p>
    <w:p w:rsidR="00FD07DE" w:rsidRDefault="00FD07DE" w:rsidP="00876C0D">
      <w:pPr>
        <w:tabs>
          <w:tab w:val="left" w:pos="567"/>
        </w:tabs>
        <w:jc w:val="both"/>
      </w:pPr>
    </w:p>
    <w:p w:rsidR="00FD07DE" w:rsidRDefault="00FD07DE" w:rsidP="00876C0D">
      <w:pPr>
        <w:tabs>
          <w:tab w:val="left" w:pos="567"/>
        </w:tabs>
        <w:jc w:val="both"/>
      </w:pPr>
    </w:p>
    <w:p w:rsidR="00FD07DE" w:rsidRDefault="00FD07DE" w:rsidP="00876C0D">
      <w:pPr>
        <w:tabs>
          <w:tab w:val="left" w:pos="567"/>
        </w:tabs>
        <w:jc w:val="both"/>
      </w:pPr>
    </w:p>
    <w:p w:rsidR="00FD07DE" w:rsidRDefault="00FD07DE" w:rsidP="00876C0D">
      <w:pPr>
        <w:tabs>
          <w:tab w:val="left" w:pos="567"/>
        </w:tabs>
        <w:jc w:val="both"/>
      </w:pPr>
      <w:r w:rsidRPr="00FD07DE">
        <w:rPr>
          <w:noProof/>
          <w:lang w:eastAsia="lv-LV"/>
        </w:rPr>
        <w:drawing>
          <wp:inline distT="0" distB="0" distL="0" distR="0" wp14:anchorId="7C524A94" wp14:editId="40F9E4E1">
            <wp:extent cx="4572638" cy="342947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72638" cy="3429479"/>
                    </a:xfrm>
                    <a:prstGeom prst="rect">
                      <a:avLst/>
                    </a:prstGeom>
                  </pic:spPr>
                </pic:pic>
              </a:graphicData>
            </a:graphic>
          </wp:inline>
        </w:drawing>
      </w:r>
    </w:p>
    <w:p w:rsidR="00FD07DE" w:rsidRDefault="00FD07DE" w:rsidP="00876C0D">
      <w:pPr>
        <w:tabs>
          <w:tab w:val="left" w:pos="567"/>
        </w:tabs>
        <w:jc w:val="both"/>
      </w:pPr>
      <w:r w:rsidRPr="00FD07DE">
        <w:rPr>
          <w:noProof/>
          <w:lang w:eastAsia="lv-LV"/>
        </w:rPr>
        <w:drawing>
          <wp:inline distT="0" distB="0" distL="0" distR="0" wp14:anchorId="22667CCD" wp14:editId="2020C5CF">
            <wp:extent cx="4572638" cy="342947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72638" cy="3429479"/>
                    </a:xfrm>
                    <a:prstGeom prst="rect">
                      <a:avLst/>
                    </a:prstGeom>
                  </pic:spPr>
                </pic:pic>
              </a:graphicData>
            </a:graphic>
          </wp:inline>
        </w:drawing>
      </w:r>
    </w:p>
    <w:p w:rsidR="00FD07DE" w:rsidRDefault="00FD07DE" w:rsidP="00876C0D">
      <w:pPr>
        <w:tabs>
          <w:tab w:val="left" w:pos="567"/>
        </w:tabs>
        <w:jc w:val="both"/>
      </w:pPr>
    </w:p>
    <w:p w:rsidR="00FD07DE" w:rsidRDefault="00FD07DE" w:rsidP="00876C0D">
      <w:pPr>
        <w:tabs>
          <w:tab w:val="left" w:pos="567"/>
        </w:tabs>
        <w:jc w:val="both"/>
      </w:pPr>
    </w:p>
    <w:p w:rsidR="00FD07DE" w:rsidRDefault="00FD07DE" w:rsidP="00876C0D">
      <w:pPr>
        <w:tabs>
          <w:tab w:val="left" w:pos="567"/>
        </w:tabs>
        <w:jc w:val="both"/>
      </w:pPr>
    </w:p>
    <w:p w:rsidR="00FD07DE" w:rsidRDefault="00FD07DE" w:rsidP="00876C0D">
      <w:pPr>
        <w:tabs>
          <w:tab w:val="left" w:pos="567"/>
        </w:tabs>
        <w:jc w:val="both"/>
      </w:pPr>
      <w:r w:rsidRPr="00FD07DE">
        <w:rPr>
          <w:noProof/>
          <w:lang w:eastAsia="lv-LV"/>
        </w:rPr>
        <w:lastRenderedPageBreak/>
        <w:drawing>
          <wp:inline distT="0" distB="0" distL="0" distR="0" wp14:anchorId="7E8CC56A" wp14:editId="01A8B033">
            <wp:extent cx="4572638" cy="342947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72638" cy="3429479"/>
                    </a:xfrm>
                    <a:prstGeom prst="rect">
                      <a:avLst/>
                    </a:prstGeom>
                  </pic:spPr>
                </pic:pic>
              </a:graphicData>
            </a:graphic>
          </wp:inline>
        </w:drawing>
      </w:r>
    </w:p>
    <w:p w:rsidR="00FD07DE" w:rsidRDefault="00FD07DE" w:rsidP="00876C0D">
      <w:pPr>
        <w:tabs>
          <w:tab w:val="left" w:pos="567"/>
        </w:tabs>
        <w:jc w:val="both"/>
      </w:pPr>
    </w:p>
    <w:p w:rsidR="00FD07DE" w:rsidRDefault="00FD07DE" w:rsidP="00876C0D">
      <w:pPr>
        <w:tabs>
          <w:tab w:val="left" w:pos="567"/>
        </w:tabs>
        <w:jc w:val="both"/>
      </w:pPr>
    </w:p>
    <w:p w:rsidR="00FD07DE" w:rsidRDefault="00FD07DE" w:rsidP="00876C0D">
      <w:pPr>
        <w:tabs>
          <w:tab w:val="left" w:pos="567"/>
        </w:tabs>
        <w:jc w:val="both"/>
      </w:pPr>
      <w:r w:rsidRPr="00FD07DE">
        <w:rPr>
          <w:noProof/>
          <w:lang w:eastAsia="lv-LV"/>
        </w:rPr>
        <w:drawing>
          <wp:inline distT="0" distB="0" distL="0" distR="0" wp14:anchorId="3638AAD2" wp14:editId="49E743B9">
            <wp:extent cx="4505324" cy="337899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10367" cy="3382776"/>
                    </a:xfrm>
                    <a:prstGeom prst="rect">
                      <a:avLst/>
                    </a:prstGeom>
                  </pic:spPr>
                </pic:pic>
              </a:graphicData>
            </a:graphic>
          </wp:inline>
        </w:drawing>
      </w:r>
    </w:p>
    <w:p w:rsidR="00FD07DE" w:rsidRDefault="00FD07DE" w:rsidP="00876C0D">
      <w:pPr>
        <w:tabs>
          <w:tab w:val="left" w:pos="567"/>
        </w:tabs>
        <w:jc w:val="both"/>
      </w:pPr>
    </w:p>
    <w:p w:rsidR="00FD07DE" w:rsidRDefault="00FD07DE" w:rsidP="00876C0D">
      <w:pPr>
        <w:tabs>
          <w:tab w:val="left" w:pos="567"/>
        </w:tabs>
        <w:jc w:val="both"/>
      </w:pPr>
    </w:p>
    <w:p w:rsidR="00FD07DE" w:rsidRDefault="00FD07DE" w:rsidP="00876C0D">
      <w:pPr>
        <w:tabs>
          <w:tab w:val="left" w:pos="567"/>
        </w:tabs>
        <w:jc w:val="both"/>
      </w:pPr>
    </w:p>
    <w:p w:rsidR="00FD07DE" w:rsidRDefault="00FD07DE" w:rsidP="00876C0D">
      <w:pPr>
        <w:tabs>
          <w:tab w:val="left" w:pos="567"/>
        </w:tabs>
        <w:jc w:val="both"/>
      </w:pPr>
      <w:r w:rsidRPr="00FD07DE">
        <w:rPr>
          <w:noProof/>
          <w:lang w:eastAsia="lv-LV"/>
        </w:rPr>
        <w:lastRenderedPageBreak/>
        <w:drawing>
          <wp:inline distT="0" distB="0" distL="0" distR="0" wp14:anchorId="0E1C1CDC" wp14:editId="7E346ECC">
            <wp:extent cx="4572638" cy="342947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72638" cy="3429479"/>
                    </a:xfrm>
                    <a:prstGeom prst="rect">
                      <a:avLst/>
                    </a:prstGeom>
                  </pic:spPr>
                </pic:pic>
              </a:graphicData>
            </a:graphic>
          </wp:inline>
        </w:drawing>
      </w:r>
    </w:p>
    <w:p w:rsidR="00FD07DE" w:rsidRDefault="00FD07DE" w:rsidP="00876C0D">
      <w:pPr>
        <w:tabs>
          <w:tab w:val="left" w:pos="567"/>
        </w:tabs>
        <w:jc w:val="both"/>
      </w:pPr>
    </w:p>
    <w:p w:rsidR="00FD07DE" w:rsidRDefault="00FD07DE" w:rsidP="00876C0D">
      <w:pPr>
        <w:tabs>
          <w:tab w:val="left" w:pos="567"/>
        </w:tabs>
        <w:jc w:val="both"/>
      </w:pPr>
      <w:r w:rsidRPr="00FD07DE">
        <w:rPr>
          <w:noProof/>
          <w:lang w:eastAsia="lv-LV"/>
        </w:rPr>
        <w:drawing>
          <wp:inline distT="0" distB="0" distL="0" distR="0" wp14:anchorId="361EC50E" wp14:editId="5791535D">
            <wp:extent cx="4572638" cy="342947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572638" cy="3429479"/>
                    </a:xfrm>
                    <a:prstGeom prst="rect">
                      <a:avLst/>
                    </a:prstGeom>
                  </pic:spPr>
                </pic:pic>
              </a:graphicData>
            </a:graphic>
          </wp:inline>
        </w:drawing>
      </w:r>
    </w:p>
    <w:p w:rsidR="00FD07DE" w:rsidRDefault="00FD07DE" w:rsidP="00876C0D">
      <w:pPr>
        <w:tabs>
          <w:tab w:val="left" w:pos="567"/>
        </w:tabs>
        <w:jc w:val="both"/>
      </w:pPr>
    </w:p>
    <w:p w:rsidR="00FD07DE" w:rsidRDefault="00FD07DE" w:rsidP="00876C0D">
      <w:pPr>
        <w:tabs>
          <w:tab w:val="left" w:pos="567"/>
        </w:tabs>
        <w:jc w:val="both"/>
      </w:pPr>
    </w:p>
    <w:p w:rsidR="00FD07DE" w:rsidRDefault="00FD07DE" w:rsidP="00876C0D">
      <w:pPr>
        <w:tabs>
          <w:tab w:val="left" w:pos="567"/>
        </w:tabs>
        <w:jc w:val="both"/>
      </w:pPr>
    </w:p>
    <w:p w:rsidR="00FD07DE" w:rsidRDefault="00FD07DE" w:rsidP="00876C0D">
      <w:pPr>
        <w:tabs>
          <w:tab w:val="left" w:pos="567"/>
        </w:tabs>
        <w:jc w:val="both"/>
      </w:pPr>
    </w:p>
    <w:p w:rsidR="00FD07DE" w:rsidRDefault="00FD07DE" w:rsidP="00876C0D">
      <w:pPr>
        <w:tabs>
          <w:tab w:val="left" w:pos="567"/>
        </w:tabs>
        <w:jc w:val="both"/>
      </w:pPr>
      <w:r w:rsidRPr="00FD07DE">
        <w:rPr>
          <w:noProof/>
          <w:lang w:eastAsia="lv-LV"/>
        </w:rPr>
        <w:lastRenderedPageBreak/>
        <w:drawing>
          <wp:inline distT="0" distB="0" distL="0" distR="0" wp14:anchorId="6463AF0E" wp14:editId="265FFFF9">
            <wp:extent cx="4572638" cy="342947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572638" cy="3429479"/>
                    </a:xfrm>
                    <a:prstGeom prst="rect">
                      <a:avLst/>
                    </a:prstGeom>
                  </pic:spPr>
                </pic:pic>
              </a:graphicData>
            </a:graphic>
          </wp:inline>
        </w:drawing>
      </w:r>
    </w:p>
    <w:p w:rsidR="00FD07DE" w:rsidRDefault="00FD07DE" w:rsidP="00876C0D">
      <w:pPr>
        <w:tabs>
          <w:tab w:val="left" w:pos="567"/>
        </w:tabs>
        <w:jc w:val="both"/>
      </w:pPr>
    </w:p>
    <w:p w:rsidR="00FD07DE" w:rsidRDefault="00FD07DE" w:rsidP="00876C0D">
      <w:pPr>
        <w:tabs>
          <w:tab w:val="left" w:pos="567"/>
        </w:tabs>
        <w:jc w:val="both"/>
      </w:pPr>
    </w:p>
    <w:p w:rsidR="00FD07DE" w:rsidRDefault="00FD07DE" w:rsidP="00876C0D">
      <w:pPr>
        <w:tabs>
          <w:tab w:val="left" w:pos="567"/>
        </w:tabs>
        <w:jc w:val="both"/>
      </w:pPr>
      <w:r w:rsidRPr="00FD07DE">
        <w:rPr>
          <w:noProof/>
          <w:lang w:eastAsia="lv-LV"/>
        </w:rPr>
        <w:drawing>
          <wp:inline distT="0" distB="0" distL="0" distR="0" wp14:anchorId="3D716559" wp14:editId="2658F1C8">
            <wp:extent cx="4572638" cy="342947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72638" cy="3429479"/>
                    </a:xfrm>
                    <a:prstGeom prst="rect">
                      <a:avLst/>
                    </a:prstGeom>
                  </pic:spPr>
                </pic:pic>
              </a:graphicData>
            </a:graphic>
          </wp:inline>
        </w:drawing>
      </w:r>
    </w:p>
    <w:p w:rsidR="00FD07DE" w:rsidRDefault="00FD07DE" w:rsidP="00876C0D">
      <w:pPr>
        <w:tabs>
          <w:tab w:val="left" w:pos="567"/>
        </w:tabs>
        <w:jc w:val="both"/>
      </w:pPr>
    </w:p>
    <w:p w:rsidR="00FD07DE" w:rsidRDefault="00FD07DE" w:rsidP="00876C0D">
      <w:pPr>
        <w:tabs>
          <w:tab w:val="left" w:pos="567"/>
        </w:tabs>
        <w:jc w:val="both"/>
      </w:pPr>
    </w:p>
    <w:p w:rsidR="00FD07DE" w:rsidRDefault="00FD07DE" w:rsidP="00876C0D">
      <w:pPr>
        <w:tabs>
          <w:tab w:val="left" w:pos="567"/>
        </w:tabs>
        <w:jc w:val="both"/>
      </w:pPr>
    </w:p>
    <w:p w:rsidR="00FD07DE" w:rsidRDefault="00FD07DE" w:rsidP="00876C0D">
      <w:pPr>
        <w:tabs>
          <w:tab w:val="left" w:pos="567"/>
        </w:tabs>
        <w:jc w:val="both"/>
      </w:pPr>
      <w:r w:rsidRPr="00FD07DE">
        <w:rPr>
          <w:noProof/>
          <w:lang w:eastAsia="lv-LV"/>
        </w:rPr>
        <w:lastRenderedPageBreak/>
        <w:drawing>
          <wp:inline distT="0" distB="0" distL="0" distR="0" wp14:anchorId="62AB40C9" wp14:editId="013822A2">
            <wp:extent cx="4572638" cy="342947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572638" cy="3429479"/>
                    </a:xfrm>
                    <a:prstGeom prst="rect">
                      <a:avLst/>
                    </a:prstGeom>
                  </pic:spPr>
                </pic:pic>
              </a:graphicData>
            </a:graphic>
          </wp:inline>
        </w:drawing>
      </w:r>
    </w:p>
    <w:p w:rsidR="00FD07DE" w:rsidRDefault="00FD07DE" w:rsidP="00876C0D">
      <w:pPr>
        <w:tabs>
          <w:tab w:val="left" w:pos="567"/>
        </w:tabs>
        <w:jc w:val="both"/>
      </w:pPr>
    </w:p>
    <w:p w:rsidR="00FD07DE" w:rsidRDefault="00FD07DE" w:rsidP="00876C0D">
      <w:pPr>
        <w:tabs>
          <w:tab w:val="left" w:pos="567"/>
        </w:tabs>
        <w:jc w:val="both"/>
      </w:pPr>
    </w:p>
    <w:p w:rsidR="00FD07DE" w:rsidRDefault="00FD07DE" w:rsidP="00876C0D">
      <w:pPr>
        <w:tabs>
          <w:tab w:val="left" w:pos="567"/>
        </w:tabs>
        <w:jc w:val="both"/>
      </w:pPr>
    </w:p>
    <w:p w:rsidR="00FD07DE" w:rsidRDefault="00FD07DE" w:rsidP="00876C0D">
      <w:pPr>
        <w:tabs>
          <w:tab w:val="left" w:pos="567"/>
        </w:tabs>
        <w:jc w:val="both"/>
      </w:pPr>
      <w:r w:rsidRPr="00FD07DE">
        <w:rPr>
          <w:noProof/>
          <w:lang w:eastAsia="lv-LV"/>
        </w:rPr>
        <w:drawing>
          <wp:inline distT="0" distB="0" distL="0" distR="0" wp14:anchorId="59ACDDA3" wp14:editId="6D144317">
            <wp:extent cx="4572638" cy="342947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72638" cy="3429479"/>
                    </a:xfrm>
                    <a:prstGeom prst="rect">
                      <a:avLst/>
                    </a:prstGeom>
                  </pic:spPr>
                </pic:pic>
              </a:graphicData>
            </a:graphic>
          </wp:inline>
        </w:drawing>
      </w:r>
    </w:p>
    <w:p w:rsidR="00FD07DE" w:rsidRDefault="00FD07DE" w:rsidP="00876C0D">
      <w:pPr>
        <w:tabs>
          <w:tab w:val="left" w:pos="567"/>
        </w:tabs>
        <w:jc w:val="both"/>
      </w:pPr>
    </w:p>
    <w:p w:rsidR="00FD07DE" w:rsidRDefault="00FD07DE" w:rsidP="00876C0D">
      <w:pPr>
        <w:tabs>
          <w:tab w:val="left" w:pos="567"/>
        </w:tabs>
        <w:jc w:val="both"/>
      </w:pPr>
    </w:p>
    <w:p w:rsidR="00FD07DE" w:rsidRDefault="00FD07DE" w:rsidP="00876C0D">
      <w:pPr>
        <w:tabs>
          <w:tab w:val="left" w:pos="567"/>
        </w:tabs>
        <w:jc w:val="both"/>
      </w:pPr>
      <w:r w:rsidRPr="00FD07DE">
        <w:rPr>
          <w:noProof/>
          <w:lang w:eastAsia="lv-LV"/>
        </w:rPr>
        <w:lastRenderedPageBreak/>
        <w:drawing>
          <wp:inline distT="0" distB="0" distL="0" distR="0" wp14:anchorId="001C6E00" wp14:editId="73DFA122">
            <wp:extent cx="4572638" cy="342947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572638" cy="3429479"/>
                    </a:xfrm>
                    <a:prstGeom prst="rect">
                      <a:avLst/>
                    </a:prstGeom>
                  </pic:spPr>
                </pic:pic>
              </a:graphicData>
            </a:graphic>
          </wp:inline>
        </w:drawing>
      </w:r>
    </w:p>
    <w:p w:rsidR="00FD07DE" w:rsidRDefault="00FD07DE" w:rsidP="00876C0D">
      <w:pPr>
        <w:tabs>
          <w:tab w:val="left" w:pos="567"/>
        </w:tabs>
        <w:jc w:val="both"/>
      </w:pPr>
    </w:p>
    <w:p w:rsidR="00FD07DE" w:rsidRDefault="00FD07DE" w:rsidP="00876C0D">
      <w:pPr>
        <w:tabs>
          <w:tab w:val="left" w:pos="567"/>
        </w:tabs>
        <w:jc w:val="both"/>
      </w:pPr>
    </w:p>
    <w:p w:rsidR="00FD07DE" w:rsidRDefault="00FD07DE" w:rsidP="00876C0D">
      <w:pPr>
        <w:tabs>
          <w:tab w:val="left" w:pos="567"/>
        </w:tabs>
        <w:jc w:val="both"/>
      </w:pPr>
      <w:r w:rsidRPr="00FD07DE">
        <w:rPr>
          <w:noProof/>
          <w:lang w:eastAsia="lv-LV"/>
        </w:rPr>
        <w:drawing>
          <wp:inline distT="0" distB="0" distL="0" distR="0" wp14:anchorId="330C0479" wp14:editId="7C376C1E">
            <wp:extent cx="4572638" cy="342947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572638" cy="3429479"/>
                    </a:xfrm>
                    <a:prstGeom prst="rect">
                      <a:avLst/>
                    </a:prstGeom>
                  </pic:spPr>
                </pic:pic>
              </a:graphicData>
            </a:graphic>
          </wp:inline>
        </w:drawing>
      </w:r>
    </w:p>
    <w:p w:rsidR="00FD07DE" w:rsidRDefault="00FD07DE" w:rsidP="00876C0D">
      <w:pPr>
        <w:tabs>
          <w:tab w:val="left" w:pos="567"/>
        </w:tabs>
        <w:jc w:val="both"/>
      </w:pPr>
    </w:p>
    <w:p w:rsidR="00FD07DE" w:rsidRDefault="00FD07DE" w:rsidP="00876C0D">
      <w:pPr>
        <w:tabs>
          <w:tab w:val="left" w:pos="567"/>
        </w:tabs>
        <w:jc w:val="both"/>
      </w:pPr>
    </w:p>
    <w:p w:rsidR="00FD07DE" w:rsidRDefault="00FD07DE" w:rsidP="00876C0D">
      <w:pPr>
        <w:tabs>
          <w:tab w:val="left" w:pos="567"/>
        </w:tabs>
        <w:jc w:val="both"/>
      </w:pPr>
    </w:p>
    <w:p w:rsidR="00FD07DE" w:rsidRDefault="00FD07DE" w:rsidP="00876C0D">
      <w:pPr>
        <w:tabs>
          <w:tab w:val="left" w:pos="567"/>
        </w:tabs>
        <w:jc w:val="both"/>
      </w:pPr>
      <w:r w:rsidRPr="00FD07DE">
        <w:rPr>
          <w:noProof/>
          <w:lang w:eastAsia="lv-LV"/>
        </w:rPr>
        <w:lastRenderedPageBreak/>
        <w:drawing>
          <wp:inline distT="0" distB="0" distL="0" distR="0" wp14:anchorId="45B5BF44" wp14:editId="4856434E">
            <wp:extent cx="4572638" cy="342947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572638" cy="3429479"/>
                    </a:xfrm>
                    <a:prstGeom prst="rect">
                      <a:avLst/>
                    </a:prstGeom>
                  </pic:spPr>
                </pic:pic>
              </a:graphicData>
            </a:graphic>
          </wp:inline>
        </w:drawing>
      </w:r>
    </w:p>
    <w:p w:rsidR="00FD07DE" w:rsidRDefault="00FD07DE" w:rsidP="00876C0D">
      <w:pPr>
        <w:tabs>
          <w:tab w:val="left" w:pos="567"/>
        </w:tabs>
        <w:jc w:val="both"/>
      </w:pPr>
    </w:p>
    <w:p w:rsidR="00FD07DE" w:rsidRDefault="00FD07DE" w:rsidP="00876C0D">
      <w:pPr>
        <w:tabs>
          <w:tab w:val="left" w:pos="567"/>
        </w:tabs>
        <w:jc w:val="both"/>
      </w:pPr>
    </w:p>
    <w:p w:rsidR="00FD07DE" w:rsidRDefault="00FD07DE" w:rsidP="00876C0D">
      <w:pPr>
        <w:tabs>
          <w:tab w:val="left" w:pos="567"/>
        </w:tabs>
        <w:jc w:val="both"/>
      </w:pPr>
      <w:r w:rsidRPr="00FD07DE">
        <w:rPr>
          <w:noProof/>
          <w:lang w:eastAsia="lv-LV"/>
        </w:rPr>
        <w:drawing>
          <wp:inline distT="0" distB="0" distL="0" distR="0" wp14:anchorId="7B1015AE" wp14:editId="6D147157">
            <wp:extent cx="4572638" cy="342947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572638" cy="3429479"/>
                    </a:xfrm>
                    <a:prstGeom prst="rect">
                      <a:avLst/>
                    </a:prstGeom>
                  </pic:spPr>
                </pic:pic>
              </a:graphicData>
            </a:graphic>
          </wp:inline>
        </w:drawing>
      </w:r>
    </w:p>
    <w:p w:rsidR="00FD07DE" w:rsidRDefault="00FD07DE" w:rsidP="00876C0D">
      <w:pPr>
        <w:tabs>
          <w:tab w:val="left" w:pos="567"/>
        </w:tabs>
        <w:jc w:val="both"/>
      </w:pPr>
    </w:p>
    <w:p w:rsidR="00FD07DE" w:rsidRDefault="00FD07DE" w:rsidP="00876C0D">
      <w:pPr>
        <w:tabs>
          <w:tab w:val="left" w:pos="567"/>
        </w:tabs>
        <w:jc w:val="both"/>
      </w:pPr>
    </w:p>
    <w:p w:rsidR="00FD07DE" w:rsidRDefault="00FD07DE" w:rsidP="00876C0D">
      <w:pPr>
        <w:tabs>
          <w:tab w:val="left" w:pos="567"/>
        </w:tabs>
        <w:jc w:val="both"/>
      </w:pPr>
    </w:p>
    <w:p w:rsidR="00FD07DE" w:rsidRDefault="00FD07DE" w:rsidP="00876C0D">
      <w:pPr>
        <w:tabs>
          <w:tab w:val="left" w:pos="567"/>
        </w:tabs>
        <w:jc w:val="both"/>
      </w:pPr>
      <w:r w:rsidRPr="00FD07DE">
        <w:rPr>
          <w:noProof/>
          <w:lang w:eastAsia="lv-LV"/>
        </w:rPr>
        <w:lastRenderedPageBreak/>
        <w:drawing>
          <wp:inline distT="0" distB="0" distL="0" distR="0" wp14:anchorId="769AF6A7" wp14:editId="2F2B652D">
            <wp:extent cx="4572638" cy="342947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572638" cy="3429479"/>
                    </a:xfrm>
                    <a:prstGeom prst="rect">
                      <a:avLst/>
                    </a:prstGeom>
                  </pic:spPr>
                </pic:pic>
              </a:graphicData>
            </a:graphic>
          </wp:inline>
        </w:drawing>
      </w:r>
    </w:p>
    <w:p w:rsidR="00FD07DE" w:rsidRDefault="00FD07DE" w:rsidP="00876C0D">
      <w:pPr>
        <w:tabs>
          <w:tab w:val="left" w:pos="567"/>
        </w:tabs>
        <w:jc w:val="both"/>
      </w:pPr>
    </w:p>
    <w:p w:rsidR="00FD07DE" w:rsidRDefault="00FD07DE" w:rsidP="00876C0D">
      <w:pPr>
        <w:tabs>
          <w:tab w:val="left" w:pos="567"/>
        </w:tabs>
        <w:jc w:val="both"/>
      </w:pPr>
    </w:p>
    <w:p w:rsidR="00FD07DE" w:rsidRDefault="00FD07DE" w:rsidP="00876C0D">
      <w:pPr>
        <w:tabs>
          <w:tab w:val="left" w:pos="567"/>
        </w:tabs>
        <w:jc w:val="both"/>
      </w:pPr>
    </w:p>
    <w:p w:rsidR="00FD07DE" w:rsidRDefault="00FD07DE" w:rsidP="00876C0D">
      <w:pPr>
        <w:tabs>
          <w:tab w:val="left" w:pos="567"/>
        </w:tabs>
        <w:jc w:val="both"/>
      </w:pPr>
    </w:p>
    <w:p w:rsidR="00FD07DE" w:rsidRDefault="00E57410" w:rsidP="00876C0D">
      <w:pPr>
        <w:tabs>
          <w:tab w:val="left" w:pos="567"/>
        </w:tabs>
        <w:jc w:val="both"/>
      </w:pPr>
      <w:r w:rsidRPr="00E57410">
        <w:rPr>
          <w:noProof/>
          <w:lang w:eastAsia="lv-LV"/>
        </w:rPr>
        <w:drawing>
          <wp:inline distT="0" distB="0" distL="0" distR="0" wp14:anchorId="474C3C9F" wp14:editId="6D9CD986">
            <wp:extent cx="4572638"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572638" cy="3429479"/>
                    </a:xfrm>
                    <a:prstGeom prst="rect">
                      <a:avLst/>
                    </a:prstGeom>
                  </pic:spPr>
                </pic:pic>
              </a:graphicData>
            </a:graphic>
          </wp:inline>
        </w:drawing>
      </w:r>
    </w:p>
    <w:p w:rsidR="00E57410" w:rsidRDefault="00E57410" w:rsidP="00876C0D">
      <w:pPr>
        <w:tabs>
          <w:tab w:val="left" w:pos="567"/>
        </w:tabs>
        <w:jc w:val="both"/>
      </w:pPr>
    </w:p>
    <w:p w:rsidR="00EC6D95" w:rsidRPr="00080088" w:rsidRDefault="00EC6D95" w:rsidP="00EC6D95">
      <w:pPr>
        <w:spacing w:after="0" w:line="240" w:lineRule="auto"/>
        <w:contextualSpacing/>
        <w:jc w:val="right"/>
        <w:rPr>
          <w:rFonts w:ascii="Times New Roman" w:eastAsia="Calibri" w:hAnsi="Times New Roman" w:cs="Times New Roman"/>
          <w:i/>
          <w:sz w:val="24"/>
          <w:szCs w:val="24"/>
          <w:u w:val="single"/>
        </w:rPr>
      </w:pPr>
      <w:r w:rsidRPr="00080088">
        <w:rPr>
          <w:rFonts w:ascii="Times New Roman" w:eastAsia="Calibri" w:hAnsi="Times New Roman" w:cs="Times New Roman"/>
          <w:i/>
          <w:sz w:val="24"/>
          <w:szCs w:val="24"/>
          <w:u w:val="single"/>
        </w:rPr>
        <w:lastRenderedPageBreak/>
        <w:t xml:space="preserve">Pielikums Nr.2 </w:t>
      </w:r>
    </w:p>
    <w:p w:rsidR="00EC6D95" w:rsidRPr="00080088" w:rsidRDefault="00EC6D95" w:rsidP="00EC6D95">
      <w:pPr>
        <w:spacing w:after="0" w:line="240" w:lineRule="auto"/>
        <w:contextualSpacing/>
        <w:jc w:val="right"/>
        <w:rPr>
          <w:rFonts w:ascii="Times New Roman" w:eastAsia="Calibri" w:hAnsi="Times New Roman" w:cs="Times New Roman"/>
          <w:i/>
          <w:sz w:val="24"/>
          <w:szCs w:val="24"/>
          <w:u w:val="single"/>
        </w:rPr>
      </w:pPr>
      <w:r w:rsidRPr="00080088">
        <w:rPr>
          <w:rFonts w:ascii="Times New Roman" w:eastAsia="Calibri" w:hAnsi="Times New Roman" w:cs="Times New Roman"/>
          <w:i/>
          <w:sz w:val="24"/>
          <w:szCs w:val="24"/>
          <w:u w:val="single"/>
        </w:rPr>
        <w:t>Diasporas konsultatīvās padomes</w:t>
      </w:r>
    </w:p>
    <w:p w:rsidR="00EC6D95" w:rsidRPr="00080088" w:rsidRDefault="00EC6D95" w:rsidP="00EC6D95">
      <w:pPr>
        <w:spacing w:after="0" w:line="240" w:lineRule="auto"/>
        <w:contextualSpacing/>
        <w:jc w:val="right"/>
        <w:rPr>
          <w:rFonts w:ascii="Times New Roman" w:eastAsia="Calibri" w:hAnsi="Times New Roman" w:cs="Times New Roman"/>
          <w:i/>
          <w:sz w:val="24"/>
          <w:szCs w:val="24"/>
          <w:u w:val="single"/>
        </w:rPr>
      </w:pPr>
      <w:r w:rsidRPr="00080088">
        <w:rPr>
          <w:rFonts w:ascii="Times New Roman" w:eastAsia="Calibri" w:hAnsi="Times New Roman" w:cs="Times New Roman"/>
          <w:i/>
          <w:sz w:val="24"/>
          <w:szCs w:val="24"/>
          <w:u w:val="single"/>
        </w:rPr>
        <w:t xml:space="preserve"> 2019.gada 6.decembra sēdes </w:t>
      </w:r>
    </w:p>
    <w:p w:rsidR="00EC6D95" w:rsidRPr="00080088" w:rsidRDefault="00EC6D95" w:rsidP="00EC6D95">
      <w:pPr>
        <w:spacing w:after="0" w:line="240" w:lineRule="auto"/>
        <w:contextualSpacing/>
        <w:jc w:val="right"/>
        <w:rPr>
          <w:rFonts w:ascii="Times New Roman" w:eastAsia="Calibri" w:hAnsi="Times New Roman" w:cs="Times New Roman"/>
          <w:i/>
          <w:sz w:val="24"/>
          <w:szCs w:val="24"/>
          <w:u w:val="single"/>
        </w:rPr>
      </w:pPr>
      <w:r w:rsidRPr="00080088">
        <w:rPr>
          <w:rFonts w:ascii="Times New Roman" w:eastAsia="Calibri" w:hAnsi="Times New Roman" w:cs="Times New Roman"/>
          <w:i/>
          <w:sz w:val="24"/>
          <w:szCs w:val="24"/>
          <w:u w:val="single"/>
        </w:rPr>
        <w:t>3.darba kārtības punktam</w:t>
      </w:r>
    </w:p>
    <w:p w:rsidR="00EC6D95" w:rsidRPr="00080088" w:rsidRDefault="00EC6D95" w:rsidP="00EC6D95">
      <w:pPr>
        <w:spacing w:after="0" w:line="240" w:lineRule="auto"/>
        <w:contextualSpacing/>
        <w:jc w:val="center"/>
        <w:rPr>
          <w:rFonts w:ascii="Times New Roman" w:eastAsia="Calibri" w:hAnsi="Times New Roman" w:cs="Times New Roman"/>
          <w:b/>
          <w:sz w:val="24"/>
          <w:szCs w:val="24"/>
        </w:rPr>
      </w:pPr>
    </w:p>
    <w:p w:rsidR="00EC6D95" w:rsidRPr="00080088" w:rsidRDefault="00EC6D95" w:rsidP="00EC6D95">
      <w:pPr>
        <w:spacing w:after="0" w:line="240" w:lineRule="auto"/>
        <w:contextualSpacing/>
        <w:jc w:val="center"/>
        <w:rPr>
          <w:rFonts w:ascii="Times New Roman" w:eastAsia="Calibri" w:hAnsi="Times New Roman" w:cs="Times New Roman"/>
          <w:b/>
          <w:sz w:val="24"/>
          <w:szCs w:val="24"/>
        </w:rPr>
      </w:pPr>
      <w:r w:rsidRPr="00080088">
        <w:rPr>
          <w:rFonts w:ascii="Times New Roman" w:eastAsia="Calibri" w:hAnsi="Times New Roman" w:cs="Times New Roman"/>
          <w:b/>
          <w:sz w:val="24"/>
          <w:szCs w:val="24"/>
        </w:rPr>
        <w:t>Padomes darba organizācija un iekšējā sadarbības kārtība</w:t>
      </w:r>
    </w:p>
    <w:p w:rsidR="00EC6D95" w:rsidRPr="00080088" w:rsidRDefault="00EC6D95" w:rsidP="00EC6D95">
      <w:pPr>
        <w:spacing w:after="0" w:line="240" w:lineRule="auto"/>
        <w:ind w:hanging="90"/>
        <w:contextualSpacing/>
        <w:rPr>
          <w:rFonts w:ascii="Times New Roman" w:eastAsia="Calibri" w:hAnsi="Times New Roman" w:cs="Times New Roman"/>
          <w:b/>
          <w:sz w:val="24"/>
          <w:szCs w:val="24"/>
        </w:rPr>
      </w:pPr>
    </w:p>
    <w:p w:rsidR="00EC6D95" w:rsidRPr="00080088" w:rsidRDefault="00EC6D95" w:rsidP="00EC6D95">
      <w:pPr>
        <w:pStyle w:val="ListParagraph"/>
        <w:numPr>
          <w:ilvl w:val="0"/>
          <w:numId w:val="6"/>
        </w:numPr>
        <w:tabs>
          <w:tab w:val="left" w:pos="990"/>
        </w:tabs>
        <w:spacing w:after="0" w:line="240" w:lineRule="auto"/>
        <w:jc w:val="both"/>
        <w:rPr>
          <w:rFonts w:ascii="Times New Roman" w:hAnsi="Times New Roman" w:cs="Times New Roman"/>
          <w:sz w:val="24"/>
          <w:szCs w:val="24"/>
        </w:rPr>
      </w:pPr>
      <w:r w:rsidRPr="00080088">
        <w:rPr>
          <w:rFonts w:ascii="Times New Roman" w:hAnsi="Times New Roman" w:cs="Times New Roman"/>
          <w:sz w:val="24"/>
          <w:szCs w:val="24"/>
        </w:rPr>
        <w:t>Padomes priekšsēdētājs, bet viņa prombūtnes laikā padomes priekšsēdētāja vietnieks:</w:t>
      </w:r>
    </w:p>
    <w:p w:rsidR="00EC6D95" w:rsidRPr="00080088" w:rsidRDefault="00EC6D95" w:rsidP="00EC6D95">
      <w:pPr>
        <w:spacing w:after="0" w:line="240" w:lineRule="auto"/>
        <w:contextualSpacing/>
        <w:jc w:val="both"/>
        <w:rPr>
          <w:rFonts w:ascii="Times New Roman" w:eastAsia="Calibri" w:hAnsi="Times New Roman" w:cs="Times New Roman"/>
          <w:sz w:val="24"/>
          <w:szCs w:val="24"/>
        </w:rPr>
      </w:pPr>
    </w:p>
    <w:p w:rsidR="00EC6D95" w:rsidRPr="00080088" w:rsidRDefault="00EC6D95" w:rsidP="00EC6D95">
      <w:pPr>
        <w:pStyle w:val="ListParagraph"/>
        <w:numPr>
          <w:ilvl w:val="1"/>
          <w:numId w:val="6"/>
        </w:numPr>
        <w:tabs>
          <w:tab w:val="left" w:pos="1350"/>
        </w:tabs>
        <w:spacing w:after="0" w:line="240" w:lineRule="auto"/>
        <w:jc w:val="both"/>
        <w:rPr>
          <w:rFonts w:ascii="Times New Roman" w:hAnsi="Times New Roman" w:cs="Times New Roman"/>
          <w:sz w:val="24"/>
          <w:szCs w:val="24"/>
        </w:rPr>
      </w:pPr>
      <w:r w:rsidRPr="00080088">
        <w:rPr>
          <w:rFonts w:ascii="Times New Roman" w:hAnsi="Times New Roman" w:cs="Times New Roman"/>
          <w:sz w:val="24"/>
          <w:szCs w:val="24"/>
        </w:rPr>
        <w:t>apstiprina padomes sēdes darba kārtību;</w:t>
      </w:r>
    </w:p>
    <w:p w:rsidR="00EC6D95" w:rsidRPr="00080088" w:rsidRDefault="00EC6D95" w:rsidP="00EC6D95">
      <w:pPr>
        <w:pStyle w:val="ListParagraph"/>
        <w:numPr>
          <w:ilvl w:val="1"/>
          <w:numId w:val="6"/>
        </w:numPr>
        <w:tabs>
          <w:tab w:val="left" w:pos="1350"/>
        </w:tabs>
        <w:spacing w:after="0" w:line="240" w:lineRule="auto"/>
        <w:jc w:val="both"/>
        <w:rPr>
          <w:rFonts w:ascii="Times New Roman" w:hAnsi="Times New Roman" w:cs="Times New Roman"/>
          <w:sz w:val="24"/>
          <w:szCs w:val="24"/>
        </w:rPr>
      </w:pPr>
      <w:r w:rsidRPr="00080088">
        <w:rPr>
          <w:rFonts w:ascii="Times New Roman" w:hAnsi="Times New Roman" w:cs="Times New Roman"/>
          <w:sz w:val="24"/>
          <w:szCs w:val="24"/>
        </w:rPr>
        <w:t>sasauc un vada padomes sēdes;</w:t>
      </w:r>
    </w:p>
    <w:p w:rsidR="00EC6D95" w:rsidRPr="00080088" w:rsidRDefault="00EC6D95" w:rsidP="00EC6D95">
      <w:pPr>
        <w:pStyle w:val="ListParagraph"/>
        <w:numPr>
          <w:ilvl w:val="1"/>
          <w:numId w:val="6"/>
        </w:numPr>
        <w:tabs>
          <w:tab w:val="left" w:pos="1350"/>
        </w:tabs>
        <w:spacing w:after="0" w:line="240" w:lineRule="auto"/>
        <w:jc w:val="both"/>
        <w:rPr>
          <w:rFonts w:ascii="Times New Roman" w:hAnsi="Times New Roman" w:cs="Times New Roman"/>
          <w:sz w:val="24"/>
          <w:szCs w:val="24"/>
        </w:rPr>
      </w:pPr>
      <w:r w:rsidRPr="00080088">
        <w:rPr>
          <w:rFonts w:ascii="Times New Roman" w:hAnsi="Times New Roman" w:cs="Times New Roman"/>
          <w:sz w:val="24"/>
          <w:szCs w:val="24"/>
        </w:rPr>
        <w:t>rosina lēmumu pieņemšanu neklātienē rakstiskās procedūras ietvaros;</w:t>
      </w:r>
    </w:p>
    <w:p w:rsidR="00EC6D95" w:rsidRPr="00080088" w:rsidRDefault="00EC6D95" w:rsidP="00EC6D95">
      <w:pPr>
        <w:pStyle w:val="ListParagraph"/>
        <w:numPr>
          <w:ilvl w:val="1"/>
          <w:numId w:val="6"/>
        </w:numPr>
        <w:tabs>
          <w:tab w:val="left" w:pos="1350"/>
        </w:tabs>
        <w:spacing w:after="0" w:line="240" w:lineRule="auto"/>
        <w:jc w:val="both"/>
        <w:rPr>
          <w:rFonts w:ascii="Times New Roman" w:hAnsi="Times New Roman" w:cs="Times New Roman"/>
          <w:sz w:val="24"/>
          <w:szCs w:val="24"/>
        </w:rPr>
      </w:pPr>
      <w:r w:rsidRPr="00080088">
        <w:rPr>
          <w:rFonts w:ascii="Times New Roman" w:hAnsi="Times New Roman" w:cs="Times New Roman"/>
          <w:sz w:val="24"/>
          <w:szCs w:val="24"/>
        </w:rPr>
        <w:t>paraksta sēdes protokolus.</w:t>
      </w:r>
    </w:p>
    <w:p w:rsidR="00EC6D95" w:rsidRPr="00080088" w:rsidRDefault="00EC6D95" w:rsidP="00EC6D95">
      <w:pPr>
        <w:spacing w:after="0" w:line="240" w:lineRule="auto"/>
        <w:ind w:firstLine="630"/>
        <w:contextualSpacing/>
        <w:jc w:val="both"/>
        <w:rPr>
          <w:rFonts w:ascii="Times New Roman" w:eastAsia="Calibri" w:hAnsi="Times New Roman" w:cs="Times New Roman"/>
          <w:sz w:val="24"/>
          <w:szCs w:val="24"/>
        </w:rPr>
      </w:pPr>
    </w:p>
    <w:p w:rsidR="00EC6D95" w:rsidRPr="00080088" w:rsidRDefault="00EC6D95" w:rsidP="00EC6D95">
      <w:pPr>
        <w:pStyle w:val="ListParagraph"/>
        <w:numPr>
          <w:ilvl w:val="0"/>
          <w:numId w:val="6"/>
        </w:numPr>
        <w:tabs>
          <w:tab w:val="left" w:pos="990"/>
        </w:tabs>
        <w:spacing w:after="0" w:line="240" w:lineRule="auto"/>
        <w:jc w:val="both"/>
        <w:rPr>
          <w:rFonts w:ascii="Times New Roman" w:hAnsi="Times New Roman" w:cs="Times New Roman"/>
          <w:sz w:val="24"/>
          <w:szCs w:val="24"/>
        </w:rPr>
      </w:pPr>
      <w:r w:rsidRPr="00080088">
        <w:rPr>
          <w:rFonts w:ascii="Times New Roman" w:hAnsi="Times New Roman" w:cs="Times New Roman"/>
          <w:sz w:val="24"/>
          <w:szCs w:val="24"/>
        </w:rPr>
        <w:t>Padomes locekļi:</w:t>
      </w:r>
    </w:p>
    <w:p w:rsidR="00EC6D95" w:rsidRPr="00080088" w:rsidRDefault="00EC6D95" w:rsidP="00EC6D95">
      <w:pPr>
        <w:spacing w:after="0" w:line="240" w:lineRule="auto"/>
        <w:ind w:left="567"/>
        <w:contextualSpacing/>
        <w:jc w:val="both"/>
        <w:rPr>
          <w:rFonts w:ascii="Times New Roman" w:eastAsia="Calibri" w:hAnsi="Times New Roman" w:cs="Times New Roman"/>
          <w:sz w:val="24"/>
          <w:szCs w:val="24"/>
        </w:rPr>
      </w:pPr>
    </w:p>
    <w:p w:rsidR="00EC6D95" w:rsidRPr="00080088" w:rsidRDefault="00EC6D95" w:rsidP="00EC6D95">
      <w:pPr>
        <w:pStyle w:val="ListParagraph"/>
        <w:numPr>
          <w:ilvl w:val="1"/>
          <w:numId w:val="6"/>
        </w:numPr>
        <w:tabs>
          <w:tab w:val="left" w:pos="1350"/>
        </w:tabs>
        <w:spacing w:after="0" w:line="240" w:lineRule="auto"/>
        <w:jc w:val="both"/>
        <w:rPr>
          <w:rFonts w:ascii="Times New Roman" w:hAnsi="Times New Roman" w:cs="Times New Roman"/>
          <w:sz w:val="24"/>
          <w:szCs w:val="24"/>
        </w:rPr>
      </w:pPr>
      <w:r w:rsidRPr="00080088">
        <w:rPr>
          <w:rFonts w:ascii="Times New Roman" w:hAnsi="Times New Roman" w:cs="Times New Roman"/>
          <w:sz w:val="24"/>
          <w:szCs w:val="24"/>
        </w:rPr>
        <w:t>ierosina sasaukt padomes sēdes,  piedalās padomes sēdēs, padomes lēmumu sagatavošanā un pieņemšanā;</w:t>
      </w:r>
    </w:p>
    <w:p w:rsidR="00EC6D95" w:rsidRPr="00080088" w:rsidRDefault="00EC6D95" w:rsidP="00EC6D95">
      <w:pPr>
        <w:pStyle w:val="ListParagraph"/>
        <w:numPr>
          <w:ilvl w:val="1"/>
          <w:numId w:val="6"/>
        </w:numPr>
        <w:tabs>
          <w:tab w:val="left" w:pos="1350"/>
        </w:tabs>
        <w:spacing w:after="0" w:line="240" w:lineRule="auto"/>
        <w:jc w:val="both"/>
        <w:rPr>
          <w:rFonts w:ascii="Times New Roman" w:hAnsi="Times New Roman" w:cs="Times New Roman"/>
          <w:sz w:val="24"/>
          <w:szCs w:val="24"/>
        </w:rPr>
      </w:pPr>
      <w:r w:rsidRPr="00080088">
        <w:rPr>
          <w:rFonts w:ascii="Times New Roman" w:hAnsi="Times New Roman" w:cs="Times New Roman"/>
          <w:sz w:val="24"/>
          <w:szCs w:val="24"/>
        </w:rPr>
        <w:t>ierosina uzaicināt ekspertus ar padomdevēja vai novērotāja tiesībām piedalīties padomes sēdēs;</w:t>
      </w:r>
    </w:p>
    <w:p w:rsidR="00EC6D95" w:rsidRPr="00080088" w:rsidRDefault="00EC6D95" w:rsidP="00EC6D95">
      <w:pPr>
        <w:pStyle w:val="ListParagraph"/>
        <w:numPr>
          <w:ilvl w:val="1"/>
          <w:numId w:val="6"/>
        </w:numPr>
        <w:tabs>
          <w:tab w:val="left" w:pos="1350"/>
        </w:tabs>
        <w:spacing w:after="0" w:line="240" w:lineRule="auto"/>
        <w:jc w:val="both"/>
        <w:rPr>
          <w:rFonts w:ascii="Times New Roman" w:hAnsi="Times New Roman" w:cs="Times New Roman"/>
          <w:sz w:val="24"/>
          <w:szCs w:val="24"/>
        </w:rPr>
      </w:pPr>
      <w:r w:rsidRPr="00080088">
        <w:rPr>
          <w:rFonts w:ascii="Times New Roman" w:hAnsi="Times New Roman" w:cs="Times New Roman"/>
          <w:sz w:val="24"/>
          <w:szCs w:val="24"/>
        </w:rPr>
        <w:t>sniedz priekšlikumus par padomes sēdē izskatāmajiem jautājumiem divas nedēļas pirms paredzētās padomes sēdes.</w:t>
      </w:r>
    </w:p>
    <w:p w:rsidR="00EC6D95" w:rsidRPr="00080088" w:rsidRDefault="00EC6D95" w:rsidP="00EC6D95">
      <w:pPr>
        <w:rPr>
          <w:rFonts w:ascii="Times New Roman" w:hAnsi="Times New Roman" w:cs="Times New Roman"/>
          <w:sz w:val="24"/>
          <w:szCs w:val="24"/>
        </w:rPr>
      </w:pPr>
    </w:p>
    <w:p w:rsidR="00EC6D95" w:rsidRPr="00080088" w:rsidRDefault="00EC6D95" w:rsidP="00EC6D95">
      <w:pPr>
        <w:pStyle w:val="ListParagraph"/>
        <w:numPr>
          <w:ilvl w:val="0"/>
          <w:numId w:val="6"/>
        </w:numPr>
        <w:tabs>
          <w:tab w:val="left" w:pos="990"/>
        </w:tabs>
        <w:spacing w:after="0" w:line="240" w:lineRule="auto"/>
        <w:jc w:val="both"/>
        <w:rPr>
          <w:rFonts w:ascii="Times New Roman" w:hAnsi="Times New Roman" w:cs="Times New Roman"/>
          <w:sz w:val="24"/>
          <w:szCs w:val="24"/>
        </w:rPr>
      </w:pPr>
      <w:r w:rsidRPr="00080088">
        <w:rPr>
          <w:rFonts w:ascii="Times New Roman" w:hAnsi="Times New Roman" w:cs="Times New Roman"/>
          <w:sz w:val="24"/>
          <w:szCs w:val="24"/>
        </w:rPr>
        <w:t>Padomes priekšsēdētājs var sasaukt ārkārtas sēdes. Katra kalendārā gada sākumā, bet ne vēlāk kā līdz februāra beigām, padomes sekretariāts izziņo padomes sēžu provizoriskos datumus attiecīgajā kalendārajā gadā.</w:t>
      </w:r>
    </w:p>
    <w:p w:rsidR="00EC6D95" w:rsidRPr="00080088" w:rsidRDefault="00EC6D95" w:rsidP="00EC6D95">
      <w:pPr>
        <w:tabs>
          <w:tab w:val="left" w:pos="990"/>
        </w:tabs>
        <w:spacing w:after="0" w:line="240" w:lineRule="auto"/>
        <w:jc w:val="both"/>
        <w:rPr>
          <w:rFonts w:ascii="Times New Roman" w:hAnsi="Times New Roman" w:cs="Times New Roman"/>
          <w:sz w:val="24"/>
          <w:szCs w:val="24"/>
        </w:rPr>
      </w:pPr>
    </w:p>
    <w:p w:rsidR="00EC6D95" w:rsidRPr="00080088" w:rsidRDefault="00EC6D95" w:rsidP="00EC6D95">
      <w:pPr>
        <w:pStyle w:val="ListParagraph"/>
        <w:numPr>
          <w:ilvl w:val="0"/>
          <w:numId w:val="6"/>
        </w:numPr>
        <w:tabs>
          <w:tab w:val="left" w:pos="990"/>
        </w:tabs>
        <w:spacing w:after="0" w:line="240" w:lineRule="auto"/>
        <w:jc w:val="both"/>
        <w:rPr>
          <w:rFonts w:ascii="Times New Roman" w:hAnsi="Times New Roman" w:cs="Times New Roman"/>
          <w:sz w:val="24"/>
          <w:szCs w:val="24"/>
        </w:rPr>
      </w:pPr>
      <w:r w:rsidRPr="00080088">
        <w:rPr>
          <w:rFonts w:ascii="Times New Roman" w:hAnsi="Times New Roman" w:cs="Times New Roman"/>
          <w:sz w:val="24"/>
          <w:szCs w:val="24"/>
        </w:rPr>
        <w:t>Padomes sēdes materiālus ne vēlāk kā piecas darba dienas pirms regulārajām padomes sēdēm un ne vēlāk kā divas darba dienas pirms ārkārtas padomes sēdēm padomes sekretariāts elektroniski nosūta visiem padomes locekļiem.</w:t>
      </w:r>
    </w:p>
    <w:p w:rsidR="00EC6D95" w:rsidRPr="00080088" w:rsidRDefault="00EC6D95" w:rsidP="00EC6D95">
      <w:pPr>
        <w:pStyle w:val="ListParagraph"/>
        <w:tabs>
          <w:tab w:val="left" w:pos="990"/>
        </w:tabs>
        <w:spacing w:after="0" w:line="240" w:lineRule="auto"/>
        <w:ind w:left="567"/>
        <w:jc w:val="both"/>
        <w:rPr>
          <w:rFonts w:ascii="Times New Roman" w:hAnsi="Times New Roman" w:cs="Times New Roman"/>
          <w:sz w:val="24"/>
          <w:szCs w:val="24"/>
        </w:rPr>
      </w:pPr>
    </w:p>
    <w:p w:rsidR="00EC6D95" w:rsidRPr="00080088" w:rsidRDefault="00EC6D95" w:rsidP="00EC6D95">
      <w:pPr>
        <w:pStyle w:val="ListParagraph"/>
        <w:numPr>
          <w:ilvl w:val="0"/>
          <w:numId w:val="6"/>
        </w:numPr>
        <w:tabs>
          <w:tab w:val="left" w:pos="990"/>
        </w:tabs>
        <w:spacing w:after="0" w:line="240" w:lineRule="auto"/>
        <w:jc w:val="both"/>
        <w:rPr>
          <w:rFonts w:ascii="Times New Roman" w:hAnsi="Times New Roman" w:cs="Times New Roman"/>
          <w:sz w:val="24"/>
          <w:szCs w:val="24"/>
        </w:rPr>
      </w:pPr>
      <w:r w:rsidRPr="00080088">
        <w:rPr>
          <w:rFonts w:ascii="Times New Roman" w:hAnsi="Times New Roman" w:cs="Times New Roman"/>
          <w:sz w:val="24"/>
          <w:szCs w:val="24"/>
        </w:rPr>
        <w:t>Padomes sēdes protokolē. Protokolā norāda darba kārtības jautājumus, sēdes dalībniekus un pieņemtos lēmumus. Protokolu saskaņo ar visiem sēdes dalībniekiem. Pēc saskaņošanas protokolu paraksta sēdes vadītājs un protokolists, pēc tā parakstīšanas protokolu nosūta visiem padomes locekļiem un ievieto Ārlietu ministrijas  tīmekļvietnē.</w:t>
      </w:r>
    </w:p>
    <w:p w:rsidR="00EC6D95" w:rsidRPr="00080088" w:rsidRDefault="00EC6D95" w:rsidP="00EC6D95">
      <w:pPr>
        <w:pStyle w:val="ListParagraph"/>
        <w:rPr>
          <w:rFonts w:ascii="Times New Roman" w:hAnsi="Times New Roman" w:cs="Times New Roman"/>
          <w:sz w:val="24"/>
          <w:szCs w:val="24"/>
        </w:rPr>
      </w:pPr>
    </w:p>
    <w:p w:rsidR="00EC6D95" w:rsidRPr="00080088" w:rsidRDefault="00EC6D95" w:rsidP="00EC6D95">
      <w:pPr>
        <w:pStyle w:val="ListParagraph"/>
        <w:numPr>
          <w:ilvl w:val="0"/>
          <w:numId w:val="6"/>
        </w:numPr>
        <w:tabs>
          <w:tab w:val="left" w:pos="990"/>
        </w:tabs>
        <w:spacing w:after="0" w:line="240" w:lineRule="auto"/>
        <w:jc w:val="both"/>
        <w:rPr>
          <w:rFonts w:ascii="Times New Roman" w:hAnsi="Times New Roman" w:cs="Times New Roman"/>
          <w:sz w:val="24"/>
          <w:szCs w:val="24"/>
        </w:rPr>
      </w:pPr>
      <w:r w:rsidRPr="00080088">
        <w:rPr>
          <w:rFonts w:ascii="Times New Roman" w:hAnsi="Times New Roman" w:cs="Times New Roman"/>
          <w:sz w:val="24"/>
          <w:szCs w:val="24"/>
        </w:rPr>
        <w:t xml:space="preserve">Padomes locekļi par aizvietošanu paziņo elektroniski uz e-pasta adresi </w:t>
      </w:r>
      <w:proofErr w:type="spellStart"/>
      <w:r w:rsidRPr="00080088">
        <w:rPr>
          <w:rFonts w:ascii="Times New Roman" w:hAnsi="Times New Roman" w:cs="Times New Roman"/>
          <w:sz w:val="24"/>
          <w:szCs w:val="24"/>
        </w:rPr>
        <w:t>diaspora@mfa.gov.lv</w:t>
      </w:r>
      <w:proofErr w:type="spellEnd"/>
      <w:r w:rsidRPr="00080088">
        <w:rPr>
          <w:rFonts w:ascii="Times New Roman" w:hAnsi="Times New Roman" w:cs="Times New Roman"/>
          <w:sz w:val="24"/>
          <w:szCs w:val="24"/>
        </w:rPr>
        <w:t>.</w:t>
      </w:r>
    </w:p>
    <w:p w:rsidR="00EC6D95" w:rsidRPr="00080088" w:rsidRDefault="00EC6D95" w:rsidP="00EC6D95">
      <w:pPr>
        <w:pStyle w:val="ListParagraph"/>
        <w:rPr>
          <w:rFonts w:ascii="Times New Roman" w:hAnsi="Times New Roman" w:cs="Times New Roman"/>
          <w:sz w:val="24"/>
          <w:szCs w:val="24"/>
        </w:rPr>
      </w:pPr>
    </w:p>
    <w:p w:rsidR="00EC6D95" w:rsidRPr="00080088" w:rsidRDefault="00EC6D95" w:rsidP="00EC6D95">
      <w:pPr>
        <w:pStyle w:val="ListParagraph"/>
        <w:numPr>
          <w:ilvl w:val="0"/>
          <w:numId w:val="6"/>
        </w:numPr>
        <w:tabs>
          <w:tab w:val="left" w:pos="990"/>
        </w:tabs>
        <w:spacing w:after="0" w:line="240" w:lineRule="auto"/>
        <w:jc w:val="both"/>
        <w:rPr>
          <w:rFonts w:ascii="Times New Roman" w:hAnsi="Times New Roman" w:cs="Times New Roman"/>
          <w:sz w:val="24"/>
          <w:szCs w:val="24"/>
        </w:rPr>
      </w:pPr>
      <w:r w:rsidRPr="00080088">
        <w:rPr>
          <w:rFonts w:ascii="Times New Roman" w:hAnsi="Times New Roman" w:cs="Times New Roman"/>
          <w:sz w:val="24"/>
          <w:szCs w:val="24"/>
        </w:rPr>
        <w:t>Padomes sekretariāts:</w:t>
      </w:r>
    </w:p>
    <w:p w:rsidR="00EC6D95" w:rsidRPr="00080088" w:rsidRDefault="00EC6D95" w:rsidP="00EC6D95">
      <w:pPr>
        <w:pStyle w:val="ListParagraph"/>
        <w:tabs>
          <w:tab w:val="left" w:pos="990"/>
        </w:tabs>
        <w:spacing w:after="0" w:line="240" w:lineRule="auto"/>
        <w:ind w:left="567"/>
        <w:jc w:val="both"/>
        <w:rPr>
          <w:rFonts w:ascii="Times New Roman" w:hAnsi="Times New Roman" w:cs="Times New Roman"/>
          <w:sz w:val="24"/>
          <w:szCs w:val="24"/>
        </w:rPr>
      </w:pPr>
    </w:p>
    <w:p w:rsidR="00EC6D95" w:rsidRPr="00080088" w:rsidRDefault="00EC6D95" w:rsidP="00EC6D95">
      <w:pPr>
        <w:pStyle w:val="ListParagraph"/>
        <w:numPr>
          <w:ilvl w:val="1"/>
          <w:numId w:val="6"/>
        </w:numPr>
        <w:tabs>
          <w:tab w:val="left" w:pos="1350"/>
        </w:tabs>
        <w:spacing w:after="0" w:line="240" w:lineRule="auto"/>
        <w:jc w:val="both"/>
        <w:rPr>
          <w:rFonts w:ascii="Times New Roman" w:hAnsi="Times New Roman" w:cs="Times New Roman"/>
          <w:sz w:val="24"/>
          <w:szCs w:val="24"/>
        </w:rPr>
      </w:pPr>
      <w:r w:rsidRPr="00080088">
        <w:rPr>
          <w:rFonts w:ascii="Times New Roman" w:hAnsi="Times New Roman" w:cs="Times New Roman"/>
          <w:sz w:val="24"/>
          <w:szCs w:val="24"/>
        </w:rPr>
        <w:t>paziņo sēdes darba kārtību, laiku un vietu visiem padomes locekļiem un nodrošina informācijas ievietošanu Ārlietu ministrijas tīmekļvietnē;</w:t>
      </w:r>
    </w:p>
    <w:p w:rsidR="00EC6D95" w:rsidRPr="00080088" w:rsidRDefault="00EC6D95" w:rsidP="00EC6D95">
      <w:pPr>
        <w:pStyle w:val="ListParagraph"/>
        <w:numPr>
          <w:ilvl w:val="1"/>
          <w:numId w:val="6"/>
        </w:numPr>
        <w:tabs>
          <w:tab w:val="left" w:pos="1350"/>
        </w:tabs>
        <w:spacing w:after="0" w:line="240" w:lineRule="auto"/>
        <w:jc w:val="both"/>
        <w:rPr>
          <w:rFonts w:ascii="Times New Roman" w:hAnsi="Times New Roman" w:cs="Times New Roman"/>
          <w:sz w:val="24"/>
          <w:szCs w:val="24"/>
        </w:rPr>
      </w:pPr>
      <w:r w:rsidRPr="00080088">
        <w:rPr>
          <w:rFonts w:ascii="Times New Roman" w:hAnsi="Times New Roman" w:cs="Times New Roman"/>
          <w:sz w:val="24"/>
          <w:szCs w:val="24"/>
        </w:rPr>
        <w:t>apkopo padomes locekļu priekšlikumus par padomes sēžu darba kārtībā iekļautajiem jautājumiem un sagatavo dokumentus izskatīšanai padomes sēdēs;</w:t>
      </w:r>
    </w:p>
    <w:p w:rsidR="00EC6D95" w:rsidRPr="00080088" w:rsidRDefault="00EC6D95" w:rsidP="00EC6D95">
      <w:pPr>
        <w:pStyle w:val="ListParagraph"/>
        <w:numPr>
          <w:ilvl w:val="1"/>
          <w:numId w:val="6"/>
        </w:numPr>
        <w:tabs>
          <w:tab w:val="left" w:pos="1350"/>
        </w:tabs>
        <w:spacing w:after="0" w:line="240" w:lineRule="auto"/>
        <w:jc w:val="both"/>
        <w:rPr>
          <w:rFonts w:ascii="Times New Roman" w:hAnsi="Times New Roman" w:cs="Times New Roman"/>
          <w:sz w:val="24"/>
          <w:szCs w:val="24"/>
        </w:rPr>
      </w:pPr>
      <w:r w:rsidRPr="00080088">
        <w:rPr>
          <w:rFonts w:ascii="Times New Roman" w:hAnsi="Times New Roman" w:cs="Times New Roman"/>
          <w:sz w:val="24"/>
          <w:szCs w:val="24"/>
        </w:rPr>
        <w:t>sagatavo un elektroniski saskaņo ar padomes sēdes locekļiem padomes sēdes protokola projektu;</w:t>
      </w:r>
    </w:p>
    <w:p w:rsidR="00EC6D95" w:rsidRPr="00080088" w:rsidRDefault="00EC6D95" w:rsidP="00EC6D95">
      <w:pPr>
        <w:pStyle w:val="ListParagraph"/>
        <w:numPr>
          <w:ilvl w:val="1"/>
          <w:numId w:val="6"/>
        </w:numPr>
        <w:tabs>
          <w:tab w:val="left" w:pos="1350"/>
        </w:tabs>
        <w:spacing w:after="0" w:line="240" w:lineRule="auto"/>
        <w:jc w:val="both"/>
        <w:rPr>
          <w:rFonts w:ascii="Times New Roman" w:hAnsi="Times New Roman" w:cs="Times New Roman"/>
          <w:sz w:val="24"/>
          <w:szCs w:val="24"/>
        </w:rPr>
      </w:pPr>
      <w:r w:rsidRPr="00080088">
        <w:rPr>
          <w:rFonts w:ascii="Times New Roman" w:hAnsi="Times New Roman" w:cs="Times New Roman"/>
          <w:sz w:val="24"/>
          <w:szCs w:val="24"/>
        </w:rPr>
        <w:lastRenderedPageBreak/>
        <w:t>nodrošina padomes sēžu norisi, sagatavo padomes sēdes darba kārtību un protokolē padomes sēdi.</w:t>
      </w:r>
    </w:p>
    <w:p w:rsidR="00EC6D95" w:rsidRPr="00080088" w:rsidRDefault="00EC6D95" w:rsidP="00EC6D95">
      <w:pPr>
        <w:tabs>
          <w:tab w:val="left" w:pos="1350"/>
        </w:tabs>
        <w:spacing w:after="0" w:line="240" w:lineRule="auto"/>
        <w:jc w:val="both"/>
        <w:rPr>
          <w:rFonts w:ascii="Times New Roman" w:hAnsi="Times New Roman" w:cs="Times New Roman"/>
          <w:sz w:val="24"/>
          <w:szCs w:val="24"/>
        </w:rPr>
      </w:pPr>
    </w:p>
    <w:p w:rsidR="00EC6D95" w:rsidRPr="00080088" w:rsidRDefault="00EC6D95" w:rsidP="00EC6D95">
      <w:pPr>
        <w:pStyle w:val="ListParagraph"/>
        <w:numPr>
          <w:ilvl w:val="0"/>
          <w:numId w:val="6"/>
        </w:numPr>
        <w:tabs>
          <w:tab w:val="left" w:pos="1350"/>
        </w:tabs>
        <w:spacing w:after="0" w:line="240" w:lineRule="auto"/>
        <w:jc w:val="both"/>
        <w:rPr>
          <w:rFonts w:ascii="Times New Roman" w:hAnsi="Times New Roman" w:cs="Times New Roman"/>
          <w:sz w:val="24"/>
          <w:szCs w:val="24"/>
        </w:rPr>
      </w:pPr>
      <w:r w:rsidRPr="00080088">
        <w:rPr>
          <w:rFonts w:ascii="Times New Roman" w:hAnsi="Times New Roman" w:cs="Times New Roman"/>
          <w:sz w:val="24"/>
          <w:szCs w:val="24"/>
        </w:rPr>
        <w:t xml:space="preserve">Rakstiskai saziņai ar Padomes sekretariātu tiek izmantots e-pasts </w:t>
      </w:r>
      <w:hyperlink r:id="rId31" w:history="1">
        <w:r w:rsidRPr="00080088">
          <w:rPr>
            <w:rStyle w:val="Hyperlink"/>
            <w:rFonts w:ascii="Times New Roman" w:hAnsi="Times New Roman" w:cs="Times New Roman"/>
            <w:sz w:val="24"/>
            <w:szCs w:val="24"/>
          </w:rPr>
          <w:t>diaspora@mfa.gov.lv</w:t>
        </w:r>
      </w:hyperlink>
      <w:r w:rsidRPr="00080088">
        <w:rPr>
          <w:rFonts w:ascii="Times New Roman" w:hAnsi="Times New Roman" w:cs="Times New Roman"/>
          <w:sz w:val="24"/>
          <w:szCs w:val="24"/>
        </w:rPr>
        <w:t>.</w:t>
      </w:r>
    </w:p>
    <w:p w:rsidR="00EC6D95" w:rsidRPr="00080088" w:rsidRDefault="00EC6D95" w:rsidP="00EC6D95">
      <w:pPr>
        <w:pStyle w:val="ListParagraph"/>
        <w:tabs>
          <w:tab w:val="left" w:pos="1350"/>
        </w:tabs>
        <w:spacing w:after="0" w:line="240" w:lineRule="auto"/>
        <w:jc w:val="both"/>
        <w:rPr>
          <w:rFonts w:ascii="Times New Roman" w:hAnsi="Times New Roman" w:cs="Times New Roman"/>
          <w:sz w:val="24"/>
          <w:szCs w:val="24"/>
        </w:rPr>
      </w:pPr>
    </w:p>
    <w:p w:rsidR="00EC6D95" w:rsidRPr="00080088" w:rsidRDefault="00EC6D95" w:rsidP="00EC6D95">
      <w:pPr>
        <w:pStyle w:val="ListParagraph"/>
        <w:numPr>
          <w:ilvl w:val="0"/>
          <w:numId w:val="6"/>
        </w:numPr>
        <w:tabs>
          <w:tab w:val="left" w:pos="1350"/>
        </w:tabs>
        <w:spacing w:after="0" w:line="240" w:lineRule="auto"/>
        <w:jc w:val="both"/>
        <w:rPr>
          <w:rFonts w:ascii="Times New Roman" w:hAnsi="Times New Roman" w:cs="Times New Roman"/>
          <w:sz w:val="24"/>
          <w:szCs w:val="24"/>
        </w:rPr>
      </w:pPr>
      <w:r w:rsidRPr="00080088">
        <w:rPr>
          <w:rFonts w:ascii="Times New Roman" w:hAnsi="Times New Roman" w:cs="Times New Roman"/>
          <w:sz w:val="24"/>
          <w:szCs w:val="24"/>
        </w:rPr>
        <w:t xml:space="preserve">Padomes lēmumu pieņemšana rakstiskās procedūras ietvaros tiek organizēta sekojošā veidā: </w:t>
      </w:r>
    </w:p>
    <w:p w:rsidR="00EC6D95" w:rsidRPr="00080088" w:rsidRDefault="00EC6D95" w:rsidP="00EC6D95">
      <w:pPr>
        <w:pStyle w:val="ListParagraph"/>
        <w:rPr>
          <w:rFonts w:ascii="Times New Roman" w:hAnsi="Times New Roman" w:cs="Times New Roman"/>
          <w:sz w:val="24"/>
          <w:szCs w:val="24"/>
        </w:rPr>
      </w:pPr>
    </w:p>
    <w:p w:rsidR="00A43BAD" w:rsidRPr="00F37816" w:rsidRDefault="00A43BAD" w:rsidP="00A43BAD">
      <w:pPr>
        <w:pStyle w:val="ListParagraph"/>
        <w:numPr>
          <w:ilvl w:val="1"/>
          <w:numId w:val="6"/>
        </w:numPr>
        <w:tabs>
          <w:tab w:val="left" w:pos="1350"/>
        </w:tabs>
        <w:spacing w:after="0" w:line="240" w:lineRule="auto"/>
        <w:jc w:val="both"/>
        <w:rPr>
          <w:rFonts w:ascii="Times New Roman" w:hAnsi="Times New Roman" w:cs="Times New Roman"/>
          <w:sz w:val="24"/>
          <w:szCs w:val="24"/>
        </w:rPr>
      </w:pPr>
      <w:r w:rsidRPr="00080088">
        <w:rPr>
          <w:rFonts w:ascii="Times New Roman" w:hAnsi="Times New Roman" w:cs="Times New Roman"/>
          <w:sz w:val="24"/>
          <w:szCs w:val="24"/>
        </w:rPr>
        <w:t>padomes sekretariāts elektroniski nosūta visiem padomes locekļiem lēmumprojektu un nepieciešamos dokumentus lēmuma pieņemšanai, nosakot termiņu atbildes sniegšanai</w:t>
      </w:r>
      <w:r>
        <w:rPr>
          <w:rFonts w:ascii="Times New Roman" w:hAnsi="Times New Roman" w:cs="Times New Roman"/>
          <w:sz w:val="24"/>
          <w:szCs w:val="24"/>
        </w:rPr>
        <w:t>, bet ne mazāk kā divas nedēļas;</w:t>
      </w:r>
    </w:p>
    <w:p w:rsidR="00EC6D95" w:rsidRPr="00080088" w:rsidRDefault="00EC6D95" w:rsidP="00EC6D95">
      <w:pPr>
        <w:pStyle w:val="ListParagraph"/>
        <w:numPr>
          <w:ilvl w:val="1"/>
          <w:numId w:val="6"/>
        </w:numPr>
        <w:tabs>
          <w:tab w:val="left" w:pos="1350"/>
        </w:tabs>
        <w:spacing w:after="0" w:line="240" w:lineRule="auto"/>
        <w:jc w:val="both"/>
        <w:rPr>
          <w:rFonts w:ascii="Times New Roman" w:hAnsi="Times New Roman" w:cs="Times New Roman"/>
          <w:sz w:val="24"/>
          <w:szCs w:val="24"/>
        </w:rPr>
      </w:pPr>
      <w:r w:rsidRPr="00080088">
        <w:rPr>
          <w:rFonts w:ascii="Times New Roman" w:hAnsi="Times New Roman" w:cs="Times New Roman"/>
          <w:sz w:val="24"/>
          <w:szCs w:val="24"/>
        </w:rPr>
        <w:t>ja pēc noteiktā termiņa par lēmumprojektu no padomes locekļa nav saņemti iebildumi vai priekšlikumi, lēmums tiek uzskatīts par atbalstītu;</w:t>
      </w:r>
    </w:p>
    <w:p w:rsidR="00EC6D95" w:rsidRPr="00080088" w:rsidRDefault="00EC6D95" w:rsidP="00EC6D95">
      <w:pPr>
        <w:pStyle w:val="ListParagraph"/>
        <w:numPr>
          <w:ilvl w:val="1"/>
          <w:numId w:val="6"/>
        </w:numPr>
        <w:tabs>
          <w:tab w:val="left" w:pos="1350"/>
        </w:tabs>
        <w:spacing w:after="0" w:line="240" w:lineRule="auto"/>
        <w:jc w:val="both"/>
        <w:rPr>
          <w:rFonts w:ascii="Times New Roman" w:hAnsi="Times New Roman" w:cs="Times New Roman"/>
          <w:sz w:val="24"/>
          <w:szCs w:val="24"/>
        </w:rPr>
      </w:pPr>
      <w:r w:rsidRPr="00080088">
        <w:rPr>
          <w:rFonts w:ascii="Times New Roman" w:hAnsi="Times New Roman" w:cs="Times New Roman"/>
          <w:sz w:val="24"/>
          <w:szCs w:val="24"/>
        </w:rPr>
        <w:t>lēmums tiek uzskatīts par pieņemtu, ja to ir atbalstījis vairākums no padomes locekļiem;</w:t>
      </w:r>
    </w:p>
    <w:p w:rsidR="00EC6D95" w:rsidRPr="00080088" w:rsidRDefault="00EC6D95" w:rsidP="00EC6D95">
      <w:pPr>
        <w:pStyle w:val="ListParagraph"/>
        <w:numPr>
          <w:ilvl w:val="1"/>
          <w:numId w:val="6"/>
        </w:numPr>
        <w:tabs>
          <w:tab w:val="left" w:pos="1350"/>
        </w:tabs>
        <w:spacing w:after="0" w:line="240" w:lineRule="auto"/>
        <w:jc w:val="both"/>
        <w:rPr>
          <w:rFonts w:ascii="Times New Roman" w:hAnsi="Times New Roman" w:cs="Times New Roman"/>
          <w:sz w:val="24"/>
          <w:szCs w:val="24"/>
        </w:rPr>
      </w:pPr>
      <w:r w:rsidRPr="00080088">
        <w:rPr>
          <w:rFonts w:ascii="Times New Roman" w:hAnsi="Times New Roman" w:cs="Times New Roman"/>
          <w:sz w:val="24"/>
          <w:szCs w:val="24"/>
        </w:rPr>
        <w:t>priekšlikumu vai iebildumu saņemšanas gadījumā padomes sekretariāts precizē lēmumprojektu un atkārtoti veic 1.-3.punktā paredzēto procedūru līdz lēmumu  pieņemšanai;</w:t>
      </w:r>
    </w:p>
    <w:p w:rsidR="00EC6D95" w:rsidRPr="00080088" w:rsidRDefault="00EC6D95" w:rsidP="00EC6D95">
      <w:pPr>
        <w:pStyle w:val="ListParagraph"/>
        <w:numPr>
          <w:ilvl w:val="1"/>
          <w:numId w:val="6"/>
        </w:numPr>
        <w:tabs>
          <w:tab w:val="left" w:pos="1350"/>
        </w:tabs>
        <w:spacing w:after="0" w:line="240" w:lineRule="auto"/>
        <w:jc w:val="both"/>
        <w:rPr>
          <w:rFonts w:ascii="Times New Roman" w:hAnsi="Times New Roman" w:cs="Times New Roman"/>
          <w:sz w:val="24"/>
          <w:szCs w:val="24"/>
        </w:rPr>
      </w:pPr>
      <w:r w:rsidRPr="00080088">
        <w:rPr>
          <w:rFonts w:ascii="Times New Roman" w:hAnsi="Times New Roman" w:cs="Times New Roman"/>
          <w:sz w:val="24"/>
          <w:szCs w:val="24"/>
        </w:rPr>
        <w:t>padomes sekretariāts 2 darba dienu laikā pēc lēmuma pieņemšanas elektroniski nosūta parakstīto lēmumu padomes locekļiem.</w:t>
      </w:r>
    </w:p>
    <w:p w:rsidR="00EC6D95" w:rsidRPr="00080088" w:rsidRDefault="00EC6D95" w:rsidP="00EC6D95">
      <w:pPr>
        <w:pStyle w:val="ListParagraph"/>
        <w:tabs>
          <w:tab w:val="left" w:pos="1350"/>
        </w:tabs>
        <w:spacing w:after="0" w:line="240" w:lineRule="auto"/>
        <w:jc w:val="both"/>
        <w:rPr>
          <w:rFonts w:ascii="Times New Roman" w:hAnsi="Times New Roman" w:cs="Times New Roman"/>
          <w:sz w:val="24"/>
          <w:szCs w:val="24"/>
        </w:rPr>
      </w:pPr>
    </w:p>
    <w:p w:rsidR="00EC6D95" w:rsidRPr="00080088" w:rsidRDefault="00EC6D95" w:rsidP="00EC6D95">
      <w:pPr>
        <w:pStyle w:val="ListParagraph"/>
        <w:tabs>
          <w:tab w:val="left" w:pos="990"/>
        </w:tabs>
        <w:spacing w:after="0" w:line="240" w:lineRule="auto"/>
        <w:ind w:left="567"/>
        <w:jc w:val="both"/>
        <w:rPr>
          <w:rFonts w:ascii="Times New Roman" w:hAnsi="Times New Roman" w:cs="Times New Roman"/>
          <w:sz w:val="24"/>
          <w:szCs w:val="24"/>
        </w:rPr>
      </w:pPr>
    </w:p>
    <w:p w:rsidR="00EC6D95" w:rsidRPr="00080088" w:rsidRDefault="00EC6D95" w:rsidP="00EC6D95">
      <w:pPr>
        <w:rPr>
          <w:rFonts w:ascii="Times New Roman" w:hAnsi="Times New Roman" w:cs="Times New Roman"/>
          <w:sz w:val="24"/>
          <w:szCs w:val="24"/>
        </w:rPr>
      </w:pPr>
    </w:p>
    <w:p w:rsidR="00EC6D95" w:rsidRPr="00080088" w:rsidRDefault="00EC6D95" w:rsidP="00EC6D95">
      <w:pPr>
        <w:rPr>
          <w:rFonts w:ascii="Times New Roman" w:hAnsi="Times New Roman" w:cs="Times New Roman"/>
          <w:sz w:val="24"/>
          <w:szCs w:val="24"/>
        </w:rPr>
      </w:pPr>
    </w:p>
    <w:p w:rsidR="00E57410" w:rsidRPr="00080088" w:rsidRDefault="00E57410" w:rsidP="00876C0D">
      <w:pPr>
        <w:tabs>
          <w:tab w:val="left" w:pos="567"/>
        </w:tabs>
        <w:jc w:val="both"/>
        <w:rPr>
          <w:rFonts w:ascii="Times New Roman" w:hAnsi="Times New Roman" w:cs="Times New Roman"/>
          <w:sz w:val="24"/>
          <w:szCs w:val="24"/>
        </w:rPr>
      </w:pPr>
    </w:p>
    <w:p w:rsidR="00080088" w:rsidRPr="00080088" w:rsidRDefault="00080088" w:rsidP="00876C0D">
      <w:pPr>
        <w:tabs>
          <w:tab w:val="left" w:pos="567"/>
        </w:tabs>
        <w:jc w:val="both"/>
        <w:rPr>
          <w:rFonts w:ascii="Times New Roman" w:hAnsi="Times New Roman" w:cs="Times New Roman"/>
          <w:sz w:val="24"/>
          <w:szCs w:val="24"/>
        </w:rPr>
      </w:pPr>
    </w:p>
    <w:p w:rsidR="00080088" w:rsidRDefault="00080088" w:rsidP="00876C0D">
      <w:pPr>
        <w:tabs>
          <w:tab w:val="left" w:pos="567"/>
        </w:tabs>
        <w:jc w:val="both"/>
        <w:rPr>
          <w:rFonts w:ascii="Times New Roman" w:hAnsi="Times New Roman" w:cs="Times New Roman"/>
          <w:sz w:val="24"/>
          <w:szCs w:val="24"/>
        </w:rPr>
      </w:pPr>
    </w:p>
    <w:p w:rsidR="00080088" w:rsidRDefault="00080088" w:rsidP="00876C0D">
      <w:pPr>
        <w:tabs>
          <w:tab w:val="left" w:pos="567"/>
        </w:tabs>
        <w:jc w:val="both"/>
        <w:rPr>
          <w:rFonts w:ascii="Times New Roman" w:hAnsi="Times New Roman" w:cs="Times New Roman"/>
          <w:sz w:val="24"/>
          <w:szCs w:val="24"/>
        </w:rPr>
      </w:pPr>
    </w:p>
    <w:p w:rsidR="00080088" w:rsidRDefault="00080088" w:rsidP="00876C0D">
      <w:pPr>
        <w:tabs>
          <w:tab w:val="left" w:pos="567"/>
        </w:tabs>
        <w:jc w:val="both"/>
        <w:rPr>
          <w:rFonts w:ascii="Times New Roman" w:hAnsi="Times New Roman" w:cs="Times New Roman"/>
          <w:sz w:val="24"/>
          <w:szCs w:val="24"/>
        </w:rPr>
      </w:pPr>
    </w:p>
    <w:p w:rsidR="00080088" w:rsidRDefault="00080088" w:rsidP="00876C0D">
      <w:pPr>
        <w:tabs>
          <w:tab w:val="left" w:pos="567"/>
        </w:tabs>
        <w:jc w:val="both"/>
        <w:rPr>
          <w:rFonts w:ascii="Times New Roman" w:hAnsi="Times New Roman" w:cs="Times New Roman"/>
          <w:sz w:val="24"/>
          <w:szCs w:val="24"/>
        </w:rPr>
      </w:pPr>
    </w:p>
    <w:p w:rsidR="00080088" w:rsidRDefault="00080088" w:rsidP="00876C0D">
      <w:pPr>
        <w:tabs>
          <w:tab w:val="left" w:pos="567"/>
        </w:tabs>
        <w:jc w:val="both"/>
        <w:rPr>
          <w:rFonts w:ascii="Times New Roman" w:hAnsi="Times New Roman" w:cs="Times New Roman"/>
          <w:sz w:val="24"/>
          <w:szCs w:val="24"/>
        </w:rPr>
      </w:pPr>
    </w:p>
    <w:p w:rsidR="00080088" w:rsidRDefault="00080088" w:rsidP="00876C0D">
      <w:pPr>
        <w:tabs>
          <w:tab w:val="left" w:pos="567"/>
        </w:tabs>
        <w:jc w:val="both"/>
        <w:rPr>
          <w:rFonts w:ascii="Times New Roman" w:hAnsi="Times New Roman" w:cs="Times New Roman"/>
          <w:sz w:val="24"/>
          <w:szCs w:val="24"/>
        </w:rPr>
      </w:pPr>
    </w:p>
    <w:p w:rsidR="00080088" w:rsidRDefault="00080088" w:rsidP="00876C0D">
      <w:pPr>
        <w:tabs>
          <w:tab w:val="left" w:pos="567"/>
        </w:tabs>
        <w:jc w:val="both"/>
        <w:rPr>
          <w:rFonts w:ascii="Times New Roman" w:hAnsi="Times New Roman" w:cs="Times New Roman"/>
          <w:sz w:val="24"/>
          <w:szCs w:val="24"/>
        </w:rPr>
      </w:pPr>
    </w:p>
    <w:p w:rsidR="00080088" w:rsidRDefault="00080088" w:rsidP="00876C0D">
      <w:pPr>
        <w:tabs>
          <w:tab w:val="left" w:pos="567"/>
        </w:tabs>
        <w:jc w:val="both"/>
        <w:rPr>
          <w:rFonts w:ascii="Times New Roman" w:hAnsi="Times New Roman" w:cs="Times New Roman"/>
          <w:sz w:val="24"/>
          <w:szCs w:val="24"/>
        </w:rPr>
      </w:pPr>
    </w:p>
    <w:p w:rsidR="00080088" w:rsidRDefault="00080088" w:rsidP="00876C0D">
      <w:pPr>
        <w:tabs>
          <w:tab w:val="left" w:pos="567"/>
        </w:tabs>
        <w:jc w:val="both"/>
        <w:rPr>
          <w:rFonts w:ascii="Times New Roman" w:hAnsi="Times New Roman" w:cs="Times New Roman"/>
          <w:sz w:val="24"/>
          <w:szCs w:val="24"/>
        </w:rPr>
      </w:pPr>
    </w:p>
    <w:p w:rsidR="00080088" w:rsidRPr="00080088" w:rsidRDefault="00080088" w:rsidP="00876C0D">
      <w:pPr>
        <w:tabs>
          <w:tab w:val="left" w:pos="567"/>
        </w:tabs>
        <w:jc w:val="both"/>
        <w:rPr>
          <w:rFonts w:ascii="Times New Roman" w:hAnsi="Times New Roman" w:cs="Times New Roman"/>
          <w:sz w:val="24"/>
          <w:szCs w:val="24"/>
        </w:rPr>
      </w:pPr>
    </w:p>
    <w:p w:rsidR="00080088" w:rsidRPr="00080088" w:rsidRDefault="00080088" w:rsidP="00876C0D">
      <w:pPr>
        <w:tabs>
          <w:tab w:val="left" w:pos="567"/>
        </w:tabs>
        <w:jc w:val="both"/>
        <w:rPr>
          <w:rFonts w:ascii="Times New Roman" w:hAnsi="Times New Roman" w:cs="Times New Roman"/>
          <w:sz w:val="24"/>
          <w:szCs w:val="24"/>
        </w:rPr>
      </w:pPr>
    </w:p>
    <w:p w:rsidR="00080088" w:rsidRPr="00080088" w:rsidRDefault="00080088" w:rsidP="00876C0D">
      <w:pPr>
        <w:tabs>
          <w:tab w:val="left" w:pos="567"/>
        </w:tabs>
        <w:jc w:val="both"/>
        <w:rPr>
          <w:rFonts w:ascii="Times New Roman" w:hAnsi="Times New Roman" w:cs="Times New Roman"/>
          <w:sz w:val="24"/>
          <w:szCs w:val="24"/>
        </w:rPr>
      </w:pPr>
    </w:p>
    <w:p w:rsidR="00080088" w:rsidRPr="00080088" w:rsidRDefault="00080088" w:rsidP="00876C0D">
      <w:pPr>
        <w:tabs>
          <w:tab w:val="left" w:pos="567"/>
        </w:tabs>
        <w:jc w:val="both"/>
        <w:rPr>
          <w:rFonts w:ascii="Times New Roman" w:hAnsi="Times New Roman" w:cs="Times New Roman"/>
          <w:sz w:val="24"/>
          <w:szCs w:val="24"/>
        </w:rPr>
      </w:pPr>
    </w:p>
    <w:p w:rsidR="00080088" w:rsidRPr="00080088" w:rsidRDefault="00080088" w:rsidP="00080088">
      <w:pPr>
        <w:spacing w:after="0" w:line="240" w:lineRule="auto"/>
        <w:contextualSpacing/>
        <w:jc w:val="right"/>
        <w:rPr>
          <w:rFonts w:ascii="Times New Roman" w:eastAsia="Calibri" w:hAnsi="Times New Roman" w:cs="Times New Roman"/>
          <w:i/>
          <w:sz w:val="24"/>
          <w:szCs w:val="24"/>
          <w:u w:val="single"/>
        </w:rPr>
      </w:pPr>
      <w:r w:rsidRPr="00080088">
        <w:rPr>
          <w:rFonts w:ascii="Times New Roman" w:eastAsia="Calibri" w:hAnsi="Times New Roman" w:cs="Times New Roman"/>
          <w:i/>
          <w:sz w:val="24"/>
          <w:szCs w:val="24"/>
          <w:u w:val="single"/>
        </w:rPr>
        <w:lastRenderedPageBreak/>
        <w:t xml:space="preserve">Pielikums Nr.3 </w:t>
      </w:r>
    </w:p>
    <w:p w:rsidR="00080088" w:rsidRPr="00080088" w:rsidRDefault="00080088" w:rsidP="00080088">
      <w:pPr>
        <w:spacing w:after="0" w:line="240" w:lineRule="auto"/>
        <w:contextualSpacing/>
        <w:jc w:val="right"/>
        <w:rPr>
          <w:rFonts w:ascii="Times New Roman" w:eastAsia="Calibri" w:hAnsi="Times New Roman" w:cs="Times New Roman"/>
          <w:i/>
          <w:sz w:val="24"/>
          <w:szCs w:val="24"/>
          <w:u w:val="single"/>
        </w:rPr>
      </w:pPr>
      <w:r w:rsidRPr="00080088">
        <w:rPr>
          <w:rFonts w:ascii="Times New Roman" w:eastAsia="Calibri" w:hAnsi="Times New Roman" w:cs="Times New Roman"/>
          <w:i/>
          <w:sz w:val="24"/>
          <w:szCs w:val="24"/>
          <w:u w:val="single"/>
        </w:rPr>
        <w:t>Diasporas konsultatīvās padomes</w:t>
      </w:r>
    </w:p>
    <w:p w:rsidR="00080088" w:rsidRPr="00080088" w:rsidRDefault="00080088" w:rsidP="00080088">
      <w:pPr>
        <w:spacing w:after="0" w:line="240" w:lineRule="auto"/>
        <w:contextualSpacing/>
        <w:jc w:val="right"/>
        <w:rPr>
          <w:rFonts w:ascii="Times New Roman" w:eastAsia="Calibri" w:hAnsi="Times New Roman" w:cs="Times New Roman"/>
          <w:i/>
          <w:sz w:val="24"/>
          <w:szCs w:val="24"/>
          <w:u w:val="single"/>
        </w:rPr>
      </w:pPr>
      <w:r w:rsidRPr="00080088">
        <w:rPr>
          <w:rFonts w:ascii="Times New Roman" w:eastAsia="Calibri" w:hAnsi="Times New Roman" w:cs="Times New Roman"/>
          <w:i/>
          <w:sz w:val="24"/>
          <w:szCs w:val="24"/>
          <w:u w:val="single"/>
        </w:rPr>
        <w:t xml:space="preserve"> 2019.gada 6.decembra sēdes </w:t>
      </w:r>
    </w:p>
    <w:p w:rsidR="00080088" w:rsidRPr="00080088" w:rsidRDefault="00080088" w:rsidP="00080088">
      <w:pPr>
        <w:spacing w:after="0" w:line="240" w:lineRule="auto"/>
        <w:contextualSpacing/>
        <w:jc w:val="right"/>
        <w:rPr>
          <w:rFonts w:ascii="Times New Roman" w:eastAsia="Calibri" w:hAnsi="Times New Roman" w:cs="Times New Roman"/>
          <w:i/>
          <w:sz w:val="24"/>
          <w:szCs w:val="24"/>
          <w:u w:val="single"/>
        </w:rPr>
      </w:pPr>
      <w:r w:rsidRPr="00080088">
        <w:rPr>
          <w:rFonts w:ascii="Times New Roman" w:eastAsia="Calibri" w:hAnsi="Times New Roman" w:cs="Times New Roman"/>
          <w:i/>
          <w:sz w:val="24"/>
          <w:szCs w:val="24"/>
          <w:u w:val="single"/>
        </w:rPr>
        <w:t>4.3.darba kārtības punktam</w:t>
      </w:r>
    </w:p>
    <w:p w:rsidR="00080088" w:rsidRPr="00080088" w:rsidRDefault="00080088" w:rsidP="00080088">
      <w:pPr>
        <w:spacing w:after="0" w:line="240" w:lineRule="auto"/>
        <w:contextualSpacing/>
        <w:jc w:val="center"/>
        <w:rPr>
          <w:rFonts w:ascii="Times New Roman" w:eastAsia="Calibri" w:hAnsi="Times New Roman" w:cs="Times New Roman"/>
          <w:b/>
          <w:sz w:val="24"/>
          <w:szCs w:val="24"/>
        </w:rPr>
      </w:pPr>
    </w:p>
    <w:p w:rsidR="00080088" w:rsidRPr="00080088" w:rsidRDefault="00080088" w:rsidP="00080088">
      <w:pPr>
        <w:spacing w:after="0" w:line="240" w:lineRule="auto"/>
        <w:contextualSpacing/>
        <w:jc w:val="center"/>
        <w:rPr>
          <w:rFonts w:ascii="Times New Roman" w:eastAsia="Calibri" w:hAnsi="Times New Roman" w:cs="Times New Roman"/>
          <w:b/>
          <w:caps/>
          <w:sz w:val="24"/>
          <w:szCs w:val="24"/>
        </w:rPr>
      </w:pPr>
      <w:r w:rsidRPr="00080088">
        <w:rPr>
          <w:rFonts w:ascii="Times New Roman" w:eastAsia="Calibri" w:hAnsi="Times New Roman" w:cs="Times New Roman"/>
          <w:b/>
          <w:caps/>
          <w:sz w:val="24"/>
          <w:szCs w:val="24"/>
        </w:rPr>
        <w:t xml:space="preserve">Eiropas latviešu apvienības priekšlikums </w:t>
      </w:r>
    </w:p>
    <w:p w:rsidR="00080088" w:rsidRPr="00080088" w:rsidRDefault="00080088" w:rsidP="00080088">
      <w:pPr>
        <w:spacing w:after="0" w:line="240" w:lineRule="auto"/>
        <w:contextualSpacing/>
        <w:jc w:val="center"/>
        <w:rPr>
          <w:rFonts w:ascii="Times New Roman" w:eastAsia="Calibri" w:hAnsi="Times New Roman" w:cs="Times New Roman"/>
          <w:b/>
          <w:caps/>
          <w:sz w:val="24"/>
          <w:szCs w:val="24"/>
        </w:rPr>
      </w:pPr>
      <w:r w:rsidRPr="00080088">
        <w:rPr>
          <w:rFonts w:ascii="Times New Roman" w:eastAsia="Calibri" w:hAnsi="Times New Roman" w:cs="Times New Roman"/>
          <w:b/>
          <w:caps/>
          <w:sz w:val="24"/>
          <w:szCs w:val="24"/>
        </w:rPr>
        <w:t>padomes rezolūcijai par Diasporas likuma īstenošanu</w:t>
      </w:r>
    </w:p>
    <w:p w:rsidR="00080088" w:rsidRPr="00080088" w:rsidRDefault="00080088" w:rsidP="00080088">
      <w:pPr>
        <w:rPr>
          <w:rFonts w:ascii="Times New Roman" w:hAnsi="Times New Roman" w:cs="Times New Roman"/>
          <w:sz w:val="24"/>
          <w:szCs w:val="24"/>
        </w:rPr>
      </w:pPr>
    </w:p>
    <w:p w:rsidR="00080088" w:rsidRPr="00080088" w:rsidRDefault="00080088" w:rsidP="00080088">
      <w:pPr>
        <w:rPr>
          <w:rFonts w:ascii="Times New Roman" w:hAnsi="Times New Roman" w:cs="Times New Roman"/>
          <w:sz w:val="24"/>
          <w:szCs w:val="24"/>
        </w:rPr>
      </w:pPr>
    </w:p>
    <w:p w:rsidR="00080088" w:rsidRPr="00080088" w:rsidRDefault="00080088" w:rsidP="00080088">
      <w:pPr>
        <w:ind w:firstLine="720"/>
        <w:jc w:val="both"/>
        <w:rPr>
          <w:rFonts w:ascii="Times New Roman" w:hAnsi="Times New Roman" w:cs="Times New Roman"/>
          <w:sz w:val="24"/>
          <w:szCs w:val="24"/>
        </w:rPr>
      </w:pPr>
      <w:r w:rsidRPr="00080088">
        <w:rPr>
          <w:rFonts w:ascii="Times New Roman" w:hAnsi="Times New Roman" w:cs="Times New Roman"/>
          <w:sz w:val="24"/>
          <w:szCs w:val="24"/>
        </w:rPr>
        <w:t xml:space="preserve">Lai stiprinātu diasporas saiknes ar Latviju un ieguldījumu tās izaugsmē, Diasporas konsultatīvā padome uzsver nepieciešamību bez kavēšanās nodrošināt 2019.gada 1.janvārī spēkā stājušās Diasporas likuma darbību pilnā apmērā, jo īpaši attiecībā uz diasporas un </w:t>
      </w:r>
      <w:proofErr w:type="spellStart"/>
      <w:r w:rsidRPr="00080088">
        <w:rPr>
          <w:rFonts w:ascii="Times New Roman" w:hAnsi="Times New Roman" w:cs="Times New Roman"/>
          <w:sz w:val="24"/>
          <w:szCs w:val="24"/>
        </w:rPr>
        <w:t>remigrantu</w:t>
      </w:r>
      <w:proofErr w:type="spellEnd"/>
      <w:r w:rsidRPr="00080088">
        <w:rPr>
          <w:rFonts w:ascii="Times New Roman" w:hAnsi="Times New Roman" w:cs="Times New Roman"/>
          <w:sz w:val="24"/>
          <w:szCs w:val="24"/>
        </w:rPr>
        <w:t xml:space="preserve"> praktisko šķēršļu mazināšanu, uzturot saikni ar Latviju.</w:t>
      </w:r>
    </w:p>
    <w:p w:rsidR="00080088" w:rsidRPr="00080088" w:rsidRDefault="00080088" w:rsidP="00080088">
      <w:pPr>
        <w:ind w:firstLine="720"/>
        <w:jc w:val="both"/>
        <w:rPr>
          <w:rFonts w:ascii="Times New Roman" w:hAnsi="Times New Roman" w:cs="Times New Roman"/>
          <w:sz w:val="24"/>
          <w:szCs w:val="24"/>
        </w:rPr>
      </w:pPr>
      <w:r w:rsidRPr="00080088">
        <w:rPr>
          <w:rFonts w:ascii="Times New Roman" w:hAnsi="Times New Roman" w:cs="Times New Roman"/>
          <w:sz w:val="24"/>
          <w:szCs w:val="24"/>
        </w:rPr>
        <w:t xml:space="preserve"> Diasporas konsultatīvā padome šajā nolūkā aicina</w:t>
      </w:r>
      <w:r w:rsidR="00140309">
        <w:rPr>
          <w:rFonts w:ascii="Times New Roman" w:hAnsi="Times New Roman" w:cs="Times New Roman"/>
          <w:sz w:val="24"/>
          <w:szCs w:val="24"/>
        </w:rPr>
        <w:t xml:space="preserve"> Ministru kabinetu</w:t>
      </w:r>
      <w:r w:rsidRPr="00080088">
        <w:rPr>
          <w:rFonts w:ascii="Times New Roman" w:hAnsi="Times New Roman" w:cs="Times New Roman"/>
          <w:sz w:val="24"/>
          <w:szCs w:val="24"/>
        </w:rPr>
        <w:t xml:space="preserve"> un Saeimu steidzami izstrādāt un pieņemt nepieciešamos speciālo normatīvo aktu grozījumus, t.sk. jo īpaši attiecībā uz Latvijā administratīvi derīgas papildu dzīvesvietas reģistrācijas iespēju (Diasporas likuma 16.pants); ārvalstīs nopelnīto pensiju neapliekamā minimuma aizsardzību </w:t>
      </w:r>
      <w:proofErr w:type="spellStart"/>
      <w:r w:rsidRPr="00080088">
        <w:rPr>
          <w:rFonts w:ascii="Times New Roman" w:hAnsi="Times New Roman" w:cs="Times New Roman"/>
          <w:sz w:val="24"/>
          <w:szCs w:val="24"/>
        </w:rPr>
        <w:t>remigrantiem</w:t>
      </w:r>
      <w:proofErr w:type="spellEnd"/>
      <w:r w:rsidRPr="00080088">
        <w:rPr>
          <w:rFonts w:ascii="Times New Roman" w:hAnsi="Times New Roman" w:cs="Times New Roman"/>
          <w:sz w:val="24"/>
          <w:szCs w:val="24"/>
        </w:rPr>
        <w:t xml:space="preserve"> (Diasporas likuma 15.panta 8.daļa); regulējumu un prakses vadlīnijas par ārvalstīs iegūtas akadēmiskās un profesionālās kvalifikācijas atzīšanu darbam Latvijā attiecīgajā specialitātē vai akadēmiskajās institūcijās (Diasporas likuma 15.panta 3.daļas 2.punkts). </w:t>
      </w:r>
    </w:p>
    <w:p w:rsidR="00080088" w:rsidRPr="00080088" w:rsidRDefault="00080088" w:rsidP="00876C0D">
      <w:pPr>
        <w:tabs>
          <w:tab w:val="left" w:pos="567"/>
        </w:tabs>
        <w:jc w:val="both"/>
        <w:rPr>
          <w:rFonts w:ascii="Times New Roman" w:hAnsi="Times New Roman" w:cs="Times New Roman"/>
          <w:sz w:val="24"/>
          <w:szCs w:val="24"/>
        </w:rPr>
      </w:pPr>
    </w:p>
    <w:p w:rsidR="00080088" w:rsidRPr="00080088" w:rsidRDefault="00080088" w:rsidP="00876C0D">
      <w:pPr>
        <w:tabs>
          <w:tab w:val="left" w:pos="567"/>
        </w:tabs>
        <w:jc w:val="both"/>
        <w:rPr>
          <w:rFonts w:ascii="Times New Roman" w:hAnsi="Times New Roman" w:cs="Times New Roman"/>
          <w:sz w:val="24"/>
          <w:szCs w:val="24"/>
        </w:rPr>
      </w:pPr>
    </w:p>
    <w:sectPr w:rsidR="00080088" w:rsidRPr="00080088" w:rsidSect="00E57410">
      <w:pgSz w:w="12240" w:h="15840"/>
      <w:pgMar w:top="1138" w:right="850" w:bottom="432"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CDB" w:rsidRDefault="000A7CDB">
      <w:pPr>
        <w:spacing w:after="0" w:line="240" w:lineRule="auto"/>
      </w:pPr>
      <w:r>
        <w:separator/>
      </w:r>
    </w:p>
  </w:endnote>
  <w:endnote w:type="continuationSeparator" w:id="0">
    <w:p w:rsidR="000A7CDB" w:rsidRDefault="000A7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1858665"/>
      <w:docPartObj>
        <w:docPartGallery w:val="Page Numbers (Bottom of Page)"/>
        <w:docPartUnique/>
      </w:docPartObj>
    </w:sdtPr>
    <w:sdtEndPr>
      <w:rPr>
        <w:noProof/>
      </w:rPr>
    </w:sdtEndPr>
    <w:sdtContent>
      <w:p w:rsidR="000A7CDB" w:rsidRDefault="000A7CDB">
        <w:pPr>
          <w:pStyle w:val="Footer"/>
          <w:jc w:val="right"/>
        </w:pPr>
        <w:r>
          <w:fldChar w:fldCharType="begin"/>
        </w:r>
        <w:r>
          <w:instrText xml:space="preserve"> PAGE   \* MERGEFORMAT </w:instrText>
        </w:r>
        <w:r>
          <w:fldChar w:fldCharType="separate"/>
        </w:r>
        <w:r w:rsidR="001F1AA7">
          <w:rPr>
            <w:noProof/>
          </w:rPr>
          <w:t>21</w:t>
        </w:r>
        <w:r>
          <w:rPr>
            <w:noProof/>
          </w:rPr>
          <w:fldChar w:fldCharType="end"/>
        </w:r>
      </w:p>
    </w:sdtContent>
  </w:sdt>
  <w:p w:rsidR="000A7CDB" w:rsidRDefault="000A7CD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CDB" w:rsidRDefault="000A7CDB">
      <w:pPr>
        <w:spacing w:after="0" w:line="240" w:lineRule="auto"/>
      </w:pPr>
      <w:r>
        <w:separator/>
      </w:r>
    </w:p>
  </w:footnote>
  <w:footnote w:type="continuationSeparator" w:id="0">
    <w:p w:rsidR="000A7CDB" w:rsidRDefault="000A7CDB">
      <w:pPr>
        <w:spacing w:after="0" w:line="240" w:lineRule="auto"/>
      </w:pPr>
      <w:r>
        <w:continuationSeparator/>
      </w:r>
    </w:p>
  </w:footnote>
  <w:footnote w:id="1">
    <w:p w:rsidR="000A7CDB" w:rsidRDefault="000A7CDB">
      <w:pPr>
        <w:pStyle w:val="FootnoteText"/>
      </w:pPr>
      <w:r>
        <w:rPr>
          <w:rStyle w:val="FootnoteReference"/>
        </w:rPr>
        <w:footnoteRef/>
      </w:r>
      <w:r>
        <w:t xml:space="preserve"> </w:t>
      </w:r>
      <w:r w:rsidRPr="00C93D4E">
        <w:t>https://likumi.lv/ta/id/37187-repatriacijas-likums</w:t>
      </w:r>
    </w:p>
  </w:footnote>
  <w:footnote w:id="2">
    <w:p w:rsidR="000A7CDB" w:rsidRDefault="000A7CDB" w:rsidP="00312D35">
      <w:pPr>
        <w:spacing w:after="0" w:line="240" w:lineRule="auto"/>
        <w:ind w:right="-187"/>
        <w:jc w:val="both"/>
        <w:rPr>
          <w:rFonts w:ascii="Times New Roman" w:eastAsia="Times New Roman" w:hAnsi="Times New Roman" w:cs="Times New Roman"/>
          <w:sz w:val="20"/>
          <w:szCs w:val="20"/>
        </w:rPr>
      </w:pPr>
      <w:r w:rsidRPr="00EC75C3">
        <w:rPr>
          <w:rStyle w:val="FootnoteReference"/>
          <w:rFonts w:ascii="Times New Roman" w:hAnsi="Times New Roman" w:cs="Times New Roman"/>
          <w:sz w:val="20"/>
          <w:szCs w:val="20"/>
        </w:rPr>
        <w:footnoteRef/>
      </w:r>
      <w:r w:rsidRPr="0040650D">
        <w:rPr>
          <w:rFonts w:ascii="Times New Roman" w:hAnsi="Times New Roman" w:cs="Times New Roman"/>
          <w:sz w:val="20"/>
          <w:szCs w:val="20"/>
        </w:rPr>
        <w:t xml:space="preserve"> </w:t>
      </w:r>
      <w:r w:rsidRPr="00312D35">
        <w:rPr>
          <w:rFonts w:ascii="Times New Roman" w:eastAsia="Times New Roman" w:hAnsi="Times New Roman" w:cs="Times New Roman"/>
          <w:sz w:val="20"/>
          <w:szCs w:val="20"/>
        </w:rPr>
        <w:t>NEPLP – 805 903 EUR (lai veicinātu ar diasporu saistītu norišu atspoguļojumu sabiedriskajā pasūtījumā un lai veicinātu sabiedrisko elektronisko plašsaziņas līdzekļu programmu un pakalpojumu pieejamību diasporai); IEM – 130 875 EUR (lai ieviestu papildu dzīvesvietas adresi diasporai un lai  izveidotu kārtību kādā diaspora var piedalīties pašvaldību vēlēšanās, balsojot pa pastu);</w:t>
      </w:r>
    </w:p>
    <w:p w:rsidR="000A7CDB" w:rsidRPr="0040650D" w:rsidRDefault="000A7CDB" w:rsidP="00312D35">
      <w:pPr>
        <w:spacing w:after="0" w:line="240" w:lineRule="auto"/>
        <w:ind w:right="-187"/>
        <w:jc w:val="both"/>
        <w:rPr>
          <w:rFonts w:ascii="Times New Roman" w:hAnsi="Times New Roman" w:cs="Times New Roman"/>
          <w:sz w:val="20"/>
          <w:szCs w:val="20"/>
        </w:rPr>
      </w:pPr>
      <w:r w:rsidRPr="00312D35">
        <w:rPr>
          <w:rFonts w:ascii="Times New Roman" w:eastAsia="Times New Roman" w:hAnsi="Times New Roman" w:cs="Times New Roman"/>
          <w:sz w:val="20"/>
          <w:szCs w:val="20"/>
        </w:rPr>
        <w:t>KM – 50 479 EUR (lai atbalstītu diasporas vēsturiskā dokumentārā mantojuma saglabāšanu).</w:t>
      </w:r>
    </w:p>
    <w:p w:rsidR="000A7CDB" w:rsidRDefault="000A7CDB">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F4FA1"/>
    <w:multiLevelType w:val="multilevel"/>
    <w:tmpl w:val="74B00E8E"/>
    <w:lvl w:ilvl="0">
      <w:start w:val="1"/>
      <w:numFmt w:val="decimal"/>
      <w:lvlText w:val="%1."/>
      <w:lvlJc w:val="left"/>
      <w:pPr>
        <w:ind w:left="720" w:hanging="360"/>
      </w:pPr>
    </w:lvl>
    <w:lvl w:ilvl="1">
      <w:start w:val="1"/>
      <w:numFmt w:val="decimal"/>
      <w:isLgl/>
      <w:lvlText w:val="%1.%2."/>
      <w:lvlJc w:val="left"/>
      <w:pPr>
        <w:ind w:left="1710" w:hanging="7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333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950" w:hanging="1440"/>
      </w:pPr>
      <w:rPr>
        <w:rFonts w:hint="default"/>
      </w:rPr>
    </w:lvl>
    <w:lvl w:ilvl="6">
      <w:start w:val="1"/>
      <w:numFmt w:val="decimal"/>
      <w:isLgl/>
      <w:lvlText w:val="%1.%2.%3.%4.%5.%6.%7."/>
      <w:lvlJc w:val="left"/>
      <w:pPr>
        <w:ind w:left="5940" w:hanging="1800"/>
      </w:pPr>
      <w:rPr>
        <w:rFonts w:hint="default"/>
      </w:rPr>
    </w:lvl>
    <w:lvl w:ilvl="7">
      <w:start w:val="1"/>
      <w:numFmt w:val="decimal"/>
      <w:isLgl/>
      <w:lvlText w:val="%1.%2.%3.%4.%5.%6.%7.%8."/>
      <w:lvlJc w:val="left"/>
      <w:pPr>
        <w:ind w:left="6570" w:hanging="1800"/>
      </w:pPr>
      <w:rPr>
        <w:rFonts w:hint="default"/>
      </w:rPr>
    </w:lvl>
    <w:lvl w:ilvl="8">
      <w:start w:val="1"/>
      <w:numFmt w:val="decimal"/>
      <w:isLgl/>
      <w:lvlText w:val="%1.%2.%3.%4.%5.%6.%7.%8.%9."/>
      <w:lvlJc w:val="left"/>
      <w:pPr>
        <w:ind w:left="7560" w:hanging="2160"/>
      </w:pPr>
      <w:rPr>
        <w:rFonts w:hint="default"/>
      </w:rPr>
    </w:lvl>
  </w:abstractNum>
  <w:abstractNum w:abstractNumId="1" w15:restartNumberingAfterBreak="0">
    <w:nsid w:val="1B135EBE"/>
    <w:multiLevelType w:val="hybridMultilevel"/>
    <w:tmpl w:val="6DE66F3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A93B2B"/>
    <w:multiLevelType w:val="hybridMultilevel"/>
    <w:tmpl w:val="FDBA8494"/>
    <w:lvl w:ilvl="0" w:tplc="8DB4C5DA">
      <w:start w:val="1"/>
      <w:numFmt w:val="decimal"/>
      <w:lvlText w:val="%1)"/>
      <w:lvlJc w:val="left"/>
      <w:pPr>
        <w:ind w:left="1065" w:hanging="360"/>
      </w:pPr>
      <w:rPr>
        <w:rFonts w:ascii="Times New Roman" w:eastAsia="Times New Roman" w:hAnsi="Times New Roman" w:cs="Times New Roman"/>
      </w:rPr>
    </w:lvl>
    <w:lvl w:ilvl="1" w:tplc="04260003" w:tentative="1">
      <w:start w:val="1"/>
      <w:numFmt w:val="bullet"/>
      <w:lvlText w:val="o"/>
      <w:lvlJc w:val="left"/>
      <w:pPr>
        <w:ind w:left="1785" w:hanging="360"/>
      </w:pPr>
      <w:rPr>
        <w:rFonts w:ascii="Courier New" w:hAnsi="Courier New" w:cs="Courier New" w:hint="default"/>
      </w:rPr>
    </w:lvl>
    <w:lvl w:ilvl="2" w:tplc="04260005" w:tentative="1">
      <w:start w:val="1"/>
      <w:numFmt w:val="bullet"/>
      <w:lvlText w:val=""/>
      <w:lvlJc w:val="left"/>
      <w:pPr>
        <w:ind w:left="2505" w:hanging="360"/>
      </w:pPr>
      <w:rPr>
        <w:rFonts w:ascii="Wingdings" w:hAnsi="Wingdings" w:hint="default"/>
      </w:rPr>
    </w:lvl>
    <w:lvl w:ilvl="3" w:tplc="04260001" w:tentative="1">
      <w:start w:val="1"/>
      <w:numFmt w:val="bullet"/>
      <w:lvlText w:val=""/>
      <w:lvlJc w:val="left"/>
      <w:pPr>
        <w:ind w:left="3225" w:hanging="360"/>
      </w:pPr>
      <w:rPr>
        <w:rFonts w:ascii="Symbol" w:hAnsi="Symbol" w:hint="default"/>
      </w:rPr>
    </w:lvl>
    <w:lvl w:ilvl="4" w:tplc="04260003" w:tentative="1">
      <w:start w:val="1"/>
      <w:numFmt w:val="bullet"/>
      <w:lvlText w:val="o"/>
      <w:lvlJc w:val="left"/>
      <w:pPr>
        <w:ind w:left="3945" w:hanging="360"/>
      </w:pPr>
      <w:rPr>
        <w:rFonts w:ascii="Courier New" w:hAnsi="Courier New" w:cs="Courier New" w:hint="default"/>
      </w:rPr>
    </w:lvl>
    <w:lvl w:ilvl="5" w:tplc="04260005" w:tentative="1">
      <w:start w:val="1"/>
      <w:numFmt w:val="bullet"/>
      <w:lvlText w:val=""/>
      <w:lvlJc w:val="left"/>
      <w:pPr>
        <w:ind w:left="4665" w:hanging="360"/>
      </w:pPr>
      <w:rPr>
        <w:rFonts w:ascii="Wingdings" w:hAnsi="Wingdings" w:hint="default"/>
      </w:rPr>
    </w:lvl>
    <w:lvl w:ilvl="6" w:tplc="04260001" w:tentative="1">
      <w:start w:val="1"/>
      <w:numFmt w:val="bullet"/>
      <w:lvlText w:val=""/>
      <w:lvlJc w:val="left"/>
      <w:pPr>
        <w:ind w:left="5385" w:hanging="360"/>
      </w:pPr>
      <w:rPr>
        <w:rFonts w:ascii="Symbol" w:hAnsi="Symbol" w:hint="default"/>
      </w:rPr>
    </w:lvl>
    <w:lvl w:ilvl="7" w:tplc="04260003" w:tentative="1">
      <w:start w:val="1"/>
      <w:numFmt w:val="bullet"/>
      <w:lvlText w:val="o"/>
      <w:lvlJc w:val="left"/>
      <w:pPr>
        <w:ind w:left="6105" w:hanging="360"/>
      </w:pPr>
      <w:rPr>
        <w:rFonts w:ascii="Courier New" w:hAnsi="Courier New" w:cs="Courier New" w:hint="default"/>
      </w:rPr>
    </w:lvl>
    <w:lvl w:ilvl="8" w:tplc="04260005" w:tentative="1">
      <w:start w:val="1"/>
      <w:numFmt w:val="bullet"/>
      <w:lvlText w:val=""/>
      <w:lvlJc w:val="left"/>
      <w:pPr>
        <w:ind w:left="6825" w:hanging="360"/>
      </w:pPr>
      <w:rPr>
        <w:rFonts w:ascii="Wingdings" w:hAnsi="Wingdings" w:hint="default"/>
      </w:rPr>
    </w:lvl>
  </w:abstractNum>
  <w:abstractNum w:abstractNumId="3" w15:restartNumberingAfterBreak="0">
    <w:nsid w:val="20F62732"/>
    <w:multiLevelType w:val="multilevel"/>
    <w:tmpl w:val="25848BE4"/>
    <w:lvl w:ilvl="0">
      <w:start w:val="1"/>
      <w:numFmt w:val="decimal"/>
      <w:lvlText w:val="%1."/>
      <w:lvlJc w:val="left"/>
      <w:pPr>
        <w:ind w:left="630" w:hanging="360"/>
      </w:pPr>
      <w:rPr>
        <w:rFonts w:hint="default"/>
      </w:rPr>
    </w:lvl>
    <w:lvl w:ilvl="1">
      <w:start w:val="1"/>
      <w:numFmt w:val="decimal"/>
      <w:isLgl/>
      <w:lvlText w:val="%1.%2."/>
      <w:lvlJc w:val="left"/>
      <w:pPr>
        <w:ind w:left="99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790"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30" w:hanging="1440"/>
      </w:pPr>
      <w:rPr>
        <w:rFonts w:hint="default"/>
      </w:rPr>
    </w:lvl>
    <w:lvl w:ilvl="8">
      <w:start w:val="1"/>
      <w:numFmt w:val="decimal"/>
      <w:isLgl/>
      <w:lvlText w:val="%1.%2.%3.%4.%5.%6.%7.%8.%9."/>
      <w:lvlJc w:val="left"/>
      <w:pPr>
        <w:ind w:left="4950" w:hanging="1800"/>
      </w:pPr>
      <w:rPr>
        <w:rFonts w:hint="default"/>
      </w:rPr>
    </w:lvl>
  </w:abstractNum>
  <w:abstractNum w:abstractNumId="4" w15:restartNumberingAfterBreak="0">
    <w:nsid w:val="2B953BBB"/>
    <w:multiLevelType w:val="hybridMultilevel"/>
    <w:tmpl w:val="87843B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F337D97"/>
    <w:multiLevelType w:val="hybridMultilevel"/>
    <w:tmpl w:val="B7FA7F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F3F32A7"/>
    <w:multiLevelType w:val="multilevel"/>
    <w:tmpl w:val="25848BE4"/>
    <w:lvl w:ilvl="0">
      <w:start w:val="1"/>
      <w:numFmt w:val="decimal"/>
      <w:lvlText w:val="%1."/>
      <w:lvlJc w:val="left"/>
      <w:pPr>
        <w:ind w:left="630" w:hanging="360"/>
      </w:pPr>
      <w:rPr>
        <w:rFonts w:hint="default"/>
      </w:rPr>
    </w:lvl>
    <w:lvl w:ilvl="1">
      <w:start w:val="1"/>
      <w:numFmt w:val="decimal"/>
      <w:isLgl/>
      <w:lvlText w:val="%1.%2."/>
      <w:lvlJc w:val="left"/>
      <w:pPr>
        <w:ind w:left="99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790"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30" w:hanging="1440"/>
      </w:pPr>
      <w:rPr>
        <w:rFonts w:hint="default"/>
      </w:rPr>
    </w:lvl>
    <w:lvl w:ilvl="8">
      <w:start w:val="1"/>
      <w:numFmt w:val="decimal"/>
      <w:isLgl/>
      <w:lvlText w:val="%1.%2.%3.%4.%5.%6.%7.%8.%9."/>
      <w:lvlJc w:val="left"/>
      <w:pPr>
        <w:ind w:left="4950" w:hanging="1800"/>
      </w:pPr>
      <w:rPr>
        <w:rFonts w:hint="default"/>
      </w:rPr>
    </w:lvl>
  </w:abstractNum>
  <w:abstractNum w:abstractNumId="7" w15:restartNumberingAfterBreak="0">
    <w:nsid w:val="34596BD2"/>
    <w:multiLevelType w:val="multilevel"/>
    <w:tmpl w:val="25848BE4"/>
    <w:lvl w:ilvl="0">
      <w:start w:val="1"/>
      <w:numFmt w:val="decimal"/>
      <w:lvlText w:val="%1."/>
      <w:lvlJc w:val="left"/>
      <w:pPr>
        <w:ind w:left="630" w:hanging="360"/>
      </w:pPr>
      <w:rPr>
        <w:rFonts w:hint="default"/>
      </w:rPr>
    </w:lvl>
    <w:lvl w:ilvl="1">
      <w:start w:val="1"/>
      <w:numFmt w:val="decimal"/>
      <w:isLgl/>
      <w:lvlText w:val="%1.%2."/>
      <w:lvlJc w:val="left"/>
      <w:pPr>
        <w:ind w:left="99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790"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30" w:hanging="1440"/>
      </w:pPr>
      <w:rPr>
        <w:rFonts w:hint="default"/>
      </w:rPr>
    </w:lvl>
    <w:lvl w:ilvl="8">
      <w:start w:val="1"/>
      <w:numFmt w:val="decimal"/>
      <w:isLgl/>
      <w:lvlText w:val="%1.%2.%3.%4.%5.%6.%7.%8.%9."/>
      <w:lvlJc w:val="left"/>
      <w:pPr>
        <w:ind w:left="4950" w:hanging="1800"/>
      </w:pPr>
      <w:rPr>
        <w:rFonts w:hint="default"/>
      </w:rPr>
    </w:lvl>
  </w:abstractNum>
  <w:abstractNum w:abstractNumId="8" w15:restartNumberingAfterBreak="0">
    <w:nsid w:val="37031F70"/>
    <w:multiLevelType w:val="multilevel"/>
    <w:tmpl w:val="25848BE4"/>
    <w:lvl w:ilvl="0">
      <w:start w:val="1"/>
      <w:numFmt w:val="decimal"/>
      <w:lvlText w:val="%1."/>
      <w:lvlJc w:val="left"/>
      <w:pPr>
        <w:ind w:left="630" w:hanging="360"/>
      </w:pPr>
      <w:rPr>
        <w:rFonts w:hint="default"/>
      </w:rPr>
    </w:lvl>
    <w:lvl w:ilvl="1">
      <w:start w:val="1"/>
      <w:numFmt w:val="decimal"/>
      <w:isLgl/>
      <w:lvlText w:val="%1.%2."/>
      <w:lvlJc w:val="left"/>
      <w:pPr>
        <w:ind w:left="99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790"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30" w:hanging="1440"/>
      </w:pPr>
      <w:rPr>
        <w:rFonts w:hint="default"/>
      </w:rPr>
    </w:lvl>
    <w:lvl w:ilvl="8">
      <w:start w:val="1"/>
      <w:numFmt w:val="decimal"/>
      <w:isLgl/>
      <w:lvlText w:val="%1.%2.%3.%4.%5.%6.%7.%8.%9."/>
      <w:lvlJc w:val="left"/>
      <w:pPr>
        <w:ind w:left="4950" w:hanging="1800"/>
      </w:pPr>
      <w:rPr>
        <w:rFonts w:hint="default"/>
      </w:rPr>
    </w:lvl>
  </w:abstractNum>
  <w:abstractNum w:abstractNumId="9" w15:restartNumberingAfterBreak="0">
    <w:nsid w:val="3DAF1CCD"/>
    <w:multiLevelType w:val="hybridMultilevel"/>
    <w:tmpl w:val="25E653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B26097C"/>
    <w:multiLevelType w:val="hybridMultilevel"/>
    <w:tmpl w:val="F45405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5635857"/>
    <w:multiLevelType w:val="multilevel"/>
    <w:tmpl w:val="25848BE4"/>
    <w:lvl w:ilvl="0">
      <w:start w:val="1"/>
      <w:numFmt w:val="decimal"/>
      <w:lvlText w:val="%1."/>
      <w:lvlJc w:val="left"/>
      <w:pPr>
        <w:ind w:left="630" w:hanging="360"/>
      </w:pPr>
      <w:rPr>
        <w:rFonts w:hint="default"/>
      </w:rPr>
    </w:lvl>
    <w:lvl w:ilvl="1">
      <w:start w:val="1"/>
      <w:numFmt w:val="decimal"/>
      <w:isLgl/>
      <w:lvlText w:val="%1.%2."/>
      <w:lvlJc w:val="left"/>
      <w:pPr>
        <w:ind w:left="99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790"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30" w:hanging="1440"/>
      </w:pPr>
      <w:rPr>
        <w:rFonts w:hint="default"/>
      </w:rPr>
    </w:lvl>
    <w:lvl w:ilvl="8">
      <w:start w:val="1"/>
      <w:numFmt w:val="decimal"/>
      <w:isLgl/>
      <w:lvlText w:val="%1.%2.%3.%4.%5.%6.%7.%8.%9."/>
      <w:lvlJc w:val="left"/>
      <w:pPr>
        <w:ind w:left="4950" w:hanging="1800"/>
      </w:pPr>
      <w:rPr>
        <w:rFonts w:hint="default"/>
      </w:rPr>
    </w:lvl>
  </w:abstractNum>
  <w:abstractNum w:abstractNumId="12" w15:restartNumberingAfterBreak="0">
    <w:nsid w:val="754C2CD3"/>
    <w:multiLevelType w:val="hybridMultilevel"/>
    <w:tmpl w:val="B6AA123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FE4107D"/>
    <w:multiLevelType w:val="multilevel"/>
    <w:tmpl w:val="25848BE4"/>
    <w:lvl w:ilvl="0">
      <w:start w:val="1"/>
      <w:numFmt w:val="decimal"/>
      <w:lvlText w:val="%1."/>
      <w:lvlJc w:val="left"/>
      <w:pPr>
        <w:ind w:left="630" w:hanging="360"/>
      </w:pPr>
      <w:rPr>
        <w:rFonts w:hint="default"/>
      </w:rPr>
    </w:lvl>
    <w:lvl w:ilvl="1">
      <w:start w:val="1"/>
      <w:numFmt w:val="decimal"/>
      <w:isLgl/>
      <w:lvlText w:val="%1.%2."/>
      <w:lvlJc w:val="left"/>
      <w:pPr>
        <w:ind w:left="99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790"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30" w:hanging="1440"/>
      </w:pPr>
      <w:rPr>
        <w:rFonts w:hint="default"/>
      </w:rPr>
    </w:lvl>
    <w:lvl w:ilvl="8">
      <w:start w:val="1"/>
      <w:numFmt w:val="decimal"/>
      <w:isLgl/>
      <w:lvlText w:val="%1.%2.%3.%4.%5.%6.%7.%8.%9."/>
      <w:lvlJc w:val="left"/>
      <w:pPr>
        <w:ind w:left="4950" w:hanging="1800"/>
      </w:pPr>
      <w:rPr>
        <w:rFonts w:hint="default"/>
      </w:rPr>
    </w:lvl>
  </w:abstractNum>
  <w:num w:numId="1">
    <w:abstractNumId w:val="13"/>
  </w:num>
  <w:num w:numId="2">
    <w:abstractNumId w:val="4"/>
  </w:num>
  <w:num w:numId="3">
    <w:abstractNumId w:val="10"/>
  </w:num>
  <w:num w:numId="4">
    <w:abstractNumId w:val="9"/>
  </w:num>
  <w:num w:numId="5">
    <w:abstractNumId w:val="1"/>
  </w:num>
  <w:num w:numId="6">
    <w:abstractNumId w:val="0"/>
  </w:num>
  <w:num w:numId="7">
    <w:abstractNumId w:val="7"/>
  </w:num>
  <w:num w:numId="8">
    <w:abstractNumId w:val="8"/>
  </w:num>
  <w:num w:numId="9">
    <w:abstractNumId w:val="11"/>
  </w:num>
  <w:num w:numId="10">
    <w:abstractNumId w:val="2"/>
  </w:num>
  <w:num w:numId="11">
    <w:abstractNumId w:val="6"/>
  </w:num>
  <w:num w:numId="12">
    <w:abstractNumId w:val="3"/>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C0D"/>
    <w:rsid w:val="00004DC8"/>
    <w:rsid w:val="00033CA7"/>
    <w:rsid w:val="000534D5"/>
    <w:rsid w:val="00056128"/>
    <w:rsid w:val="0006145B"/>
    <w:rsid w:val="00080088"/>
    <w:rsid w:val="000846BF"/>
    <w:rsid w:val="000A7CDB"/>
    <w:rsid w:val="000C29D8"/>
    <w:rsid w:val="000C4A2C"/>
    <w:rsid w:val="000C5A9C"/>
    <w:rsid w:val="000E0379"/>
    <w:rsid w:val="00115EA5"/>
    <w:rsid w:val="001333E6"/>
    <w:rsid w:val="00140309"/>
    <w:rsid w:val="00175D38"/>
    <w:rsid w:val="0018477D"/>
    <w:rsid w:val="00185FF1"/>
    <w:rsid w:val="00191F4F"/>
    <w:rsid w:val="001A31BD"/>
    <w:rsid w:val="001A6F31"/>
    <w:rsid w:val="001D0FAE"/>
    <w:rsid w:val="001D1E3A"/>
    <w:rsid w:val="001F19DB"/>
    <w:rsid w:val="001F1AA7"/>
    <w:rsid w:val="001F6840"/>
    <w:rsid w:val="00212E46"/>
    <w:rsid w:val="002177AE"/>
    <w:rsid w:val="0022740F"/>
    <w:rsid w:val="00276CD2"/>
    <w:rsid w:val="002771F9"/>
    <w:rsid w:val="0029361F"/>
    <w:rsid w:val="002A1039"/>
    <w:rsid w:val="002B27C2"/>
    <w:rsid w:val="002D44DD"/>
    <w:rsid w:val="00312D35"/>
    <w:rsid w:val="00336A65"/>
    <w:rsid w:val="00337976"/>
    <w:rsid w:val="0034356C"/>
    <w:rsid w:val="00363C98"/>
    <w:rsid w:val="00370DA6"/>
    <w:rsid w:val="0038600D"/>
    <w:rsid w:val="003D6BF7"/>
    <w:rsid w:val="0040650D"/>
    <w:rsid w:val="00442714"/>
    <w:rsid w:val="004A0293"/>
    <w:rsid w:val="00543F52"/>
    <w:rsid w:val="005828A8"/>
    <w:rsid w:val="0059135F"/>
    <w:rsid w:val="005A1F6D"/>
    <w:rsid w:val="005A3621"/>
    <w:rsid w:val="005A5D28"/>
    <w:rsid w:val="005B62E6"/>
    <w:rsid w:val="005E36D9"/>
    <w:rsid w:val="005F4081"/>
    <w:rsid w:val="00696532"/>
    <w:rsid w:val="006C43A4"/>
    <w:rsid w:val="00735379"/>
    <w:rsid w:val="00750B2C"/>
    <w:rsid w:val="00751077"/>
    <w:rsid w:val="00775E50"/>
    <w:rsid w:val="00780B1E"/>
    <w:rsid w:val="00785F1B"/>
    <w:rsid w:val="007920C5"/>
    <w:rsid w:val="007A671E"/>
    <w:rsid w:val="007A76ED"/>
    <w:rsid w:val="007B5DC2"/>
    <w:rsid w:val="007E4653"/>
    <w:rsid w:val="00815D48"/>
    <w:rsid w:val="0082035E"/>
    <w:rsid w:val="00872C44"/>
    <w:rsid w:val="00874FFB"/>
    <w:rsid w:val="00876C0D"/>
    <w:rsid w:val="008D58A1"/>
    <w:rsid w:val="00915394"/>
    <w:rsid w:val="00942258"/>
    <w:rsid w:val="00943AC7"/>
    <w:rsid w:val="00944079"/>
    <w:rsid w:val="0099582C"/>
    <w:rsid w:val="009A72A3"/>
    <w:rsid w:val="009C1C13"/>
    <w:rsid w:val="009D2206"/>
    <w:rsid w:val="00A03D37"/>
    <w:rsid w:val="00A25C27"/>
    <w:rsid w:val="00A33547"/>
    <w:rsid w:val="00A43BAD"/>
    <w:rsid w:val="00A937EA"/>
    <w:rsid w:val="00AF1616"/>
    <w:rsid w:val="00B35CAF"/>
    <w:rsid w:val="00B6697C"/>
    <w:rsid w:val="00B7674B"/>
    <w:rsid w:val="00B80E25"/>
    <w:rsid w:val="00B81548"/>
    <w:rsid w:val="00B915AA"/>
    <w:rsid w:val="00BA34F1"/>
    <w:rsid w:val="00BB63D7"/>
    <w:rsid w:val="00BE06A2"/>
    <w:rsid w:val="00BE3B6A"/>
    <w:rsid w:val="00C35156"/>
    <w:rsid w:val="00C4156E"/>
    <w:rsid w:val="00C9086B"/>
    <w:rsid w:val="00C93D4E"/>
    <w:rsid w:val="00CE216E"/>
    <w:rsid w:val="00CE60EA"/>
    <w:rsid w:val="00CF1F6B"/>
    <w:rsid w:val="00CF59BA"/>
    <w:rsid w:val="00D13B6C"/>
    <w:rsid w:val="00D14A0B"/>
    <w:rsid w:val="00D25791"/>
    <w:rsid w:val="00D4441A"/>
    <w:rsid w:val="00D537B5"/>
    <w:rsid w:val="00D70309"/>
    <w:rsid w:val="00D86DD7"/>
    <w:rsid w:val="00D91D2F"/>
    <w:rsid w:val="00D952D8"/>
    <w:rsid w:val="00DD3EE4"/>
    <w:rsid w:val="00DE3F0C"/>
    <w:rsid w:val="00E07C92"/>
    <w:rsid w:val="00E17A0B"/>
    <w:rsid w:val="00E57410"/>
    <w:rsid w:val="00E6011A"/>
    <w:rsid w:val="00E81CF0"/>
    <w:rsid w:val="00EA0810"/>
    <w:rsid w:val="00EA504F"/>
    <w:rsid w:val="00EC6D95"/>
    <w:rsid w:val="00EC75C3"/>
    <w:rsid w:val="00ED5471"/>
    <w:rsid w:val="00EF075E"/>
    <w:rsid w:val="00F01A30"/>
    <w:rsid w:val="00F04332"/>
    <w:rsid w:val="00F5633D"/>
    <w:rsid w:val="00F60B9F"/>
    <w:rsid w:val="00FC1BBE"/>
    <w:rsid w:val="00FD07DE"/>
    <w:rsid w:val="00FD40E3"/>
    <w:rsid w:val="00FF3D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CD7BE"/>
  <w15:chartTrackingRefBased/>
  <w15:docId w15:val="{BD5CE236-5817-4D1E-B143-75DA4EF8B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C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basedOn w:val="DefaultParagraphFont"/>
    <w:link w:val="CommentText"/>
    <w:uiPriority w:val="99"/>
    <w:semiHidden/>
    <w:rsid w:val="00876C0D"/>
    <w:rPr>
      <w:sz w:val="20"/>
      <w:szCs w:val="20"/>
    </w:rPr>
  </w:style>
  <w:style w:type="paragraph" w:styleId="CommentText">
    <w:name w:val="annotation text"/>
    <w:basedOn w:val="Normal"/>
    <w:link w:val="CommentTextChar"/>
    <w:uiPriority w:val="99"/>
    <w:semiHidden/>
    <w:unhideWhenUsed/>
    <w:rsid w:val="00876C0D"/>
    <w:pPr>
      <w:spacing w:line="240" w:lineRule="auto"/>
    </w:pPr>
    <w:rPr>
      <w:sz w:val="20"/>
      <w:szCs w:val="20"/>
    </w:rPr>
  </w:style>
  <w:style w:type="paragraph" w:styleId="ListParagraph">
    <w:name w:val="List Paragraph"/>
    <w:basedOn w:val="Normal"/>
    <w:link w:val="ListParagraphChar"/>
    <w:uiPriority w:val="34"/>
    <w:qFormat/>
    <w:rsid w:val="00876C0D"/>
    <w:pPr>
      <w:ind w:left="720"/>
      <w:contextualSpacing/>
    </w:pPr>
  </w:style>
  <w:style w:type="character" w:customStyle="1" w:styleId="ListParagraphChar">
    <w:name w:val="List Paragraph Char"/>
    <w:link w:val="ListParagraph"/>
    <w:uiPriority w:val="34"/>
    <w:locked/>
    <w:rsid w:val="00876C0D"/>
  </w:style>
  <w:style w:type="character" w:customStyle="1" w:styleId="BalloonTextChar">
    <w:name w:val="Balloon Text Char"/>
    <w:basedOn w:val="DefaultParagraphFont"/>
    <w:link w:val="BalloonText"/>
    <w:uiPriority w:val="99"/>
    <w:semiHidden/>
    <w:rsid w:val="00876C0D"/>
    <w:rPr>
      <w:rFonts w:ascii="Segoe UI" w:hAnsi="Segoe UI" w:cs="Segoe UI"/>
      <w:sz w:val="18"/>
      <w:szCs w:val="18"/>
    </w:rPr>
  </w:style>
  <w:style w:type="paragraph" w:styleId="BalloonText">
    <w:name w:val="Balloon Text"/>
    <w:basedOn w:val="Normal"/>
    <w:link w:val="BalloonTextChar"/>
    <w:uiPriority w:val="99"/>
    <w:semiHidden/>
    <w:unhideWhenUsed/>
    <w:rsid w:val="00876C0D"/>
    <w:pPr>
      <w:spacing w:after="0" w:line="240" w:lineRule="auto"/>
    </w:pPr>
    <w:rPr>
      <w:rFonts w:ascii="Segoe UI" w:hAnsi="Segoe UI" w:cs="Segoe UI"/>
      <w:sz w:val="18"/>
      <w:szCs w:val="18"/>
    </w:rPr>
  </w:style>
  <w:style w:type="table" w:styleId="TableGrid">
    <w:name w:val="Table Grid"/>
    <w:basedOn w:val="TableNormal"/>
    <w:uiPriority w:val="59"/>
    <w:rsid w:val="00876C0D"/>
    <w:pPr>
      <w:spacing w:after="0" w:line="240" w:lineRule="auto"/>
    </w:pPr>
    <w:rPr>
      <w:rFonts w:eastAsiaTheme="minorEastAsia"/>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6C0D"/>
    <w:pPr>
      <w:tabs>
        <w:tab w:val="center" w:pos="4320"/>
        <w:tab w:val="right" w:pos="8640"/>
      </w:tabs>
      <w:spacing w:after="0" w:line="240" w:lineRule="auto"/>
    </w:pPr>
  </w:style>
  <w:style w:type="character" w:customStyle="1" w:styleId="HeaderChar">
    <w:name w:val="Header Char"/>
    <w:basedOn w:val="DefaultParagraphFont"/>
    <w:link w:val="Header"/>
    <w:uiPriority w:val="99"/>
    <w:rsid w:val="00876C0D"/>
  </w:style>
  <w:style w:type="paragraph" w:styleId="Footer">
    <w:name w:val="footer"/>
    <w:basedOn w:val="Normal"/>
    <w:link w:val="FooterChar"/>
    <w:uiPriority w:val="99"/>
    <w:unhideWhenUsed/>
    <w:rsid w:val="00876C0D"/>
    <w:pPr>
      <w:tabs>
        <w:tab w:val="center" w:pos="4320"/>
        <w:tab w:val="right" w:pos="8640"/>
      </w:tabs>
      <w:spacing w:after="0" w:line="240" w:lineRule="auto"/>
    </w:pPr>
  </w:style>
  <w:style w:type="character" w:customStyle="1" w:styleId="FooterChar">
    <w:name w:val="Footer Char"/>
    <w:basedOn w:val="DefaultParagraphFont"/>
    <w:link w:val="Footer"/>
    <w:uiPriority w:val="99"/>
    <w:rsid w:val="00876C0D"/>
  </w:style>
  <w:style w:type="character" w:styleId="Hyperlink">
    <w:name w:val="Hyperlink"/>
    <w:basedOn w:val="DefaultParagraphFont"/>
    <w:uiPriority w:val="99"/>
    <w:unhideWhenUsed/>
    <w:rsid w:val="00876C0D"/>
    <w:rPr>
      <w:color w:val="0563C1" w:themeColor="hyperlink"/>
      <w:u w:val="single"/>
    </w:rPr>
  </w:style>
  <w:style w:type="paragraph" w:styleId="FootnoteText">
    <w:name w:val="footnote text"/>
    <w:basedOn w:val="Normal"/>
    <w:link w:val="FootnoteTextChar"/>
    <w:uiPriority w:val="99"/>
    <w:semiHidden/>
    <w:unhideWhenUsed/>
    <w:rsid w:val="00C93D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3D4E"/>
    <w:rPr>
      <w:sz w:val="20"/>
      <w:szCs w:val="20"/>
    </w:rPr>
  </w:style>
  <w:style w:type="character" w:styleId="FootnoteReference">
    <w:name w:val="footnote reference"/>
    <w:basedOn w:val="DefaultParagraphFont"/>
    <w:uiPriority w:val="99"/>
    <w:semiHidden/>
    <w:unhideWhenUsed/>
    <w:rsid w:val="00C93D4E"/>
    <w:rPr>
      <w:vertAlign w:val="superscript"/>
    </w:rPr>
  </w:style>
  <w:style w:type="character" w:styleId="Emphasis">
    <w:name w:val="Emphasis"/>
    <w:basedOn w:val="DefaultParagraphFont"/>
    <w:uiPriority w:val="20"/>
    <w:qFormat/>
    <w:rsid w:val="00CF59BA"/>
    <w:rPr>
      <w:b/>
      <w:bCs/>
      <w:i w:val="0"/>
      <w:iCs w:val="0"/>
    </w:rPr>
  </w:style>
  <w:style w:type="character" w:customStyle="1" w:styleId="st1">
    <w:name w:val="st1"/>
    <w:basedOn w:val="DefaultParagraphFont"/>
    <w:rsid w:val="00CF59BA"/>
  </w:style>
  <w:style w:type="paragraph" w:customStyle="1" w:styleId="tv2132">
    <w:name w:val="tv2132"/>
    <w:basedOn w:val="Normal"/>
    <w:rsid w:val="00276CD2"/>
    <w:pPr>
      <w:spacing w:after="0" w:line="360" w:lineRule="auto"/>
      <w:ind w:firstLine="300"/>
    </w:pPr>
    <w:rPr>
      <w:rFonts w:ascii="Times New Roman" w:eastAsia="Times New Roman" w:hAnsi="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7B5DC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363946">
      <w:bodyDiv w:val="1"/>
      <w:marLeft w:val="0"/>
      <w:marRight w:val="0"/>
      <w:marTop w:val="0"/>
      <w:marBottom w:val="0"/>
      <w:divBdr>
        <w:top w:val="none" w:sz="0" w:space="0" w:color="auto"/>
        <w:left w:val="none" w:sz="0" w:space="0" w:color="auto"/>
        <w:bottom w:val="none" w:sz="0" w:space="0" w:color="auto"/>
        <w:right w:val="none" w:sz="0" w:space="0" w:color="auto"/>
      </w:divBdr>
    </w:div>
    <w:div w:id="822696190">
      <w:bodyDiv w:val="1"/>
      <w:marLeft w:val="0"/>
      <w:marRight w:val="0"/>
      <w:marTop w:val="0"/>
      <w:marBottom w:val="0"/>
      <w:divBdr>
        <w:top w:val="none" w:sz="0" w:space="0" w:color="auto"/>
        <w:left w:val="none" w:sz="0" w:space="0" w:color="auto"/>
        <w:bottom w:val="none" w:sz="0" w:space="0" w:color="auto"/>
        <w:right w:val="none" w:sz="0" w:space="0" w:color="auto"/>
      </w:divBdr>
    </w:div>
    <w:div w:id="1933313784">
      <w:bodyDiv w:val="1"/>
      <w:marLeft w:val="0"/>
      <w:marRight w:val="0"/>
      <w:marTop w:val="0"/>
      <w:marBottom w:val="0"/>
      <w:divBdr>
        <w:top w:val="none" w:sz="0" w:space="0" w:color="auto"/>
        <w:left w:val="none" w:sz="0" w:space="0" w:color="auto"/>
        <w:bottom w:val="none" w:sz="0" w:space="0" w:color="auto"/>
        <w:right w:val="none" w:sz="0" w:space="0" w:color="auto"/>
      </w:divBdr>
      <w:divsChild>
        <w:div w:id="1414203012">
          <w:marLeft w:val="0"/>
          <w:marRight w:val="0"/>
          <w:marTop w:val="0"/>
          <w:marBottom w:val="0"/>
          <w:divBdr>
            <w:top w:val="none" w:sz="0" w:space="0" w:color="auto"/>
            <w:left w:val="none" w:sz="0" w:space="0" w:color="auto"/>
            <w:bottom w:val="none" w:sz="0" w:space="0" w:color="auto"/>
            <w:right w:val="none" w:sz="0" w:space="0" w:color="auto"/>
          </w:divBdr>
          <w:divsChild>
            <w:div w:id="122382128">
              <w:marLeft w:val="0"/>
              <w:marRight w:val="0"/>
              <w:marTop w:val="0"/>
              <w:marBottom w:val="0"/>
              <w:divBdr>
                <w:top w:val="none" w:sz="0" w:space="0" w:color="auto"/>
                <w:left w:val="none" w:sz="0" w:space="0" w:color="auto"/>
                <w:bottom w:val="none" w:sz="0" w:space="0" w:color="auto"/>
                <w:right w:val="none" w:sz="0" w:space="0" w:color="auto"/>
              </w:divBdr>
              <w:divsChild>
                <w:div w:id="674109091">
                  <w:marLeft w:val="0"/>
                  <w:marRight w:val="0"/>
                  <w:marTop w:val="0"/>
                  <w:marBottom w:val="0"/>
                  <w:divBdr>
                    <w:top w:val="none" w:sz="0" w:space="0" w:color="auto"/>
                    <w:left w:val="none" w:sz="0" w:space="0" w:color="auto"/>
                    <w:bottom w:val="none" w:sz="0" w:space="0" w:color="auto"/>
                    <w:right w:val="none" w:sz="0" w:space="0" w:color="auto"/>
                  </w:divBdr>
                  <w:divsChild>
                    <w:div w:id="1210342918">
                      <w:marLeft w:val="0"/>
                      <w:marRight w:val="0"/>
                      <w:marTop w:val="0"/>
                      <w:marBottom w:val="0"/>
                      <w:divBdr>
                        <w:top w:val="none" w:sz="0" w:space="0" w:color="auto"/>
                        <w:left w:val="none" w:sz="0" w:space="0" w:color="auto"/>
                        <w:bottom w:val="none" w:sz="0" w:space="0" w:color="auto"/>
                        <w:right w:val="none" w:sz="0" w:space="0" w:color="auto"/>
                      </w:divBdr>
                      <w:divsChild>
                        <w:div w:id="303124596">
                          <w:marLeft w:val="0"/>
                          <w:marRight w:val="0"/>
                          <w:marTop w:val="0"/>
                          <w:marBottom w:val="0"/>
                          <w:divBdr>
                            <w:top w:val="none" w:sz="0" w:space="0" w:color="auto"/>
                            <w:left w:val="none" w:sz="0" w:space="0" w:color="auto"/>
                            <w:bottom w:val="none" w:sz="0" w:space="0" w:color="auto"/>
                            <w:right w:val="none" w:sz="0" w:space="0" w:color="auto"/>
                          </w:divBdr>
                          <w:divsChild>
                            <w:div w:id="30921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84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spora@mfa.gov.lv"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footer" Target="footer1.xml"/><Relationship Id="rId19" Type="http://schemas.openxmlformats.org/officeDocument/2006/relationships/image" Target="media/image9.png"/><Relationship Id="rId31" Type="http://schemas.openxmlformats.org/officeDocument/2006/relationships/hyperlink" Target="mailto:diaspora@mfa.gov.lv" TargetMode="External"/><Relationship Id="rId4" Type="http://schemas.openxmlformats.org/officeDocument/2006/relationships/settings" Target="settings.xml"/><Relationship Id="rId9" Type="http://schemas.openxmlformats.org/officeDocument/2006/relationships/hyperlink" Target="mailto:diaspora@mfa.gov.lv"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16F8E-59A4-42FD-9FDC-ED6F79C16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3285</TotalTime>
  <Pages>21</Pages>
  <Words>17427</Words>
  <Characters>9934</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27307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Graholska</dc:creator>
  <cp:keywords/>
  <dc:description/>
  <cp:lastModifiedBy>Liene Graholska</cp:lastModifiedBy>
  <cp:revision>90</cp:revision>
  <cp:lastPrinted>2020-01-21T08:28:00Z</cp:lastPrinted>
  <dcterms:created xsi:type="dcterms:W3CDTF">2019-12-09T07:50:00Z</dcterms:created>
  <dcterms:modified xsi:type="dcterms:W3CDTF">2020-01-21T08:41:00Z</dcterms:modified>
</cp:coreProperties>
</file>