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512E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2B88B1E" w:rsidR="00B65513" w:rsidRPr="0007110E" w:rsidRDefault="0084504D" w:rsidP="00E82667">
                <w:pPr>
                  <w:tabs>
                    <w:tab w:val="left" w:pos="426"/>
                  </w:tabs>
                  <w:spacing w:before="120"/>
                  <w:rPr>
                    <w:bCs/>
                    <w:lang w:val="en-IE" w:eastAsia="en-GB"/>
                  </w:rPr>
                </w:pPr>
                <w:r>
                  <w:rPr>
                    <w:bCs/>
                    <w:lang w:val="en-IE" w:eastAsia="en-GB"/>
                  </w:rPr>
                  <w:t>DG BUDGET</w:t>
                </w:r>
                <w:r w:rsidR="00D512E2">
                  <w:rPr>
                    <w:bCs/>
                    <w:lang w:val="en-IE" w:eastAsia="en-GB"/>
                  </w:rPr>
                  <w:t>-01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0B43051" w:rsidR="00D96984" w:rsidRPr="0007110E" w:rsidRDefault="00E845DB" w:rsidP="00E82667">
                <w:pPr>
                  <w:tabs>
                    <w:tab w:val="left" w:pos="426"/>
                  </w:tabs>
                  <w:spacing w:before="120"/>
                  <w:rPr>
                    <w:bCs/>
                    <w:lang w:val="en-IE" w:eastAsia="en-GB"/>
                  </w:rPr>
                </w:pPr>
                <w:r>
                  <w:rPr>
                    <w:bCs/>
                    <w:lang w:val="en-IE" w:eastAsia="en-GB"/>
                  </w:rPr>
                  <w:t>434933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DDCCD1A" w:rsidR="00E21DBD" w:rsidRPr="0007110E" w:rsidRDefault="00E845DB" w:rsidP="00E82667">
                <w:pPr>
                  <w:tabs>
                    <w:tab w:val="left" w:pos="426"/>
                  </w:tabs>
                  <w:spacing w:before="120"/>
                  <w:rPr>
                    <w:bCs/>
                    <w:lang w:val="en-IE" w:eastAsia="en-GB"/>
                  </w:rPr>
                </w:pPr>
                <w:r>
                  <w:rPr>
                    <w:bCs/>
                    <w:lang w:val="en-IE" w:eastAsia="en-GB"/>
                  </w:rPr>
                  <w:t>Conrad Franck</w:t>
                </w:r>
              </w:p>
            </w:sdtContent>
          </w:sdt>
          <w:p w14:paraId="34CF737A" w14:textId="2F992083" w:rsidR="00E21DBD" w:rsidRPr="0007110E" w:rsidRDefault="00D512E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7DAB">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4504D">
                  <w:rPr>
                    <w:bCs/>
                    <w:lang w:val="en-IE" w:eastAsia="en-GB"/>
                  </w:rPr>
                  <w:t>2025</w:t>
                </w:r>
              </w:sdtContent>
            </w:sdt>
          </w:p>
          <w:p w14:paraId="158DD156" w14:textId="763D6445" w:rsidR="00E21DBD" w:rsidRPr="0007110E" w:rsidRDefault="00D512E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4504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504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DD2D7E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966533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512E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512E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512E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07030E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E85E93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2CED6A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D518AD">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96EE720" w14:textId="6CC09370" w:rsidR="0084504D" w:rsidRPr="0084504D" w:rsidRDefault="0084504D" w:rsidP="0084504D">
          <w:pPr>
            <w:rPr>
              <w:lang w:val="en-IE" w:eastAsia="en-GB"/>
            </w:rPr>
          </w:pPr>
          <w:r w:rsidRPr="0084504D">
            <w:rPr>
              <w:lang w:val="en-IE" w:eastAsia="en-GB"/>
            </w:rPr>
            <w:t>We are a key unit of DG BUDG</w:t>
          </w:r>
          <w:r w:rsidR="00CD1D80">
            <w:rPr>
              <w:lang w:val="en-IE" w:eastAsia="en-GB"/>
            </w:rPr>
            <w:t>, responsible for</w:t>
          </w:r>
          <w:r w:rsidRPr="0084504D">
            <w:rPr>
              <w:lang w:val="en-IE" w:eastAsia="en-GB"/>
            </w:rPr>
            <w:t xml:space="preserve"> budget performance, coordination and communication.</w:t>
          </w:r>
          <w:r>
            <w:rPr>
              <w:lang w:val="en-IE" w:eastAsia="en-GB"/>
            </w:rPr>
            <w:t xml:space="preserve"> </w:t>
          </w:r>
        </w:p>
        <w:p w14:paraId="7B95663E" w14:textId="77777777" w:rsidR="00CD1D80" w:rsidRDefault="00CD1D80" w:rsidP="0084504D">
          <w:pPr>
            <w:rPr>
              <w:lang w:val="en-IE" w:eastAsia="en-GB"/>
            </w:rPr>
          </w:pPr>
          <w:r>
            <w:rPr>
              <w:lang w:val="en-IE" w:eastAsia="en-GB"/>
            </w:rPr>
            <w:t>The</w:t>
          </w:r>
          <w:r w:rsidR="0084504D" w:rsidRPr="0084504D">
            <w:rPr>
              <w:lang w:val="en-IE" w:eastAsia="en-GB"/>
            </w:rPr>
            <w:t xml:space="preserve"> unit provides advice and support on overall strategy, policy activities, communication and relations with other </w:t>
          </w:r>
          <w:r>
            <w:rPr>
              <w:lang w:val="en-IE" w:eastAsia="en-GB"/>
            </w:rPr>
            <w:t>i</w:t>
          </w:r>
          <w:r w:rsidR="0084504D" w:rsidRPr="0084504D">
            <w:rPr>
              <w:lang w:val="en-IE" w:eastAsia="en-GB"/>
            </w:rPr>
            <w:t>nstitutions</w:t>
          </w:r>
          <w:r w:rsidR="0084504D">
            <w:rPr>
              <w:lang w:val="en-IE" w:eastAsia="en-GB"/>
            </w:rPr>
            <w:t xml:space="preserve"> </w:t>
          </w:r>
          <w:r w:rsidR="0084504D" w:rsidRPr="0084504D">
            <w:rPr>
              <w:lang w:val="en-IE" w:eastAsia="en-GB"/>
            </w:rPr>
            <w:t>and stakeholders, thus facilitating and coordinating internal information flows, interinstitutional relations, and cross-DG</w:t>
          </w:r>
          <w:r>
            <w:rPr>
              <w:lang w:val="en-IE" w:eastAsia="en-GB"/>
            </w:rPr>
            <w:t xml:space="preserve"> </w:t>
          </w:r>
          <w:r w:rsidR="0084504D" w:rsidRPr="0084504D">
            <w:rPr>
              <w:lang w:val="en-IE" w:eastAsia="en-GB"/>
            </w:rPr>
            <w:t>horizontal projects.</w:t>
          </w:r>
        </w:p>
        <w:p w14:paraId="0D677E31" w14:textId="50B15B85" w:rsidR="0084504D" w:rsidRPr="0084504D" w:rsidRDefault="0084504D" w:rsidP="0084504D">
          <w:pPr>
            <w:rPr>
              <w:lang w:val="en-IE" w:eastAsia="en-GB"/>
            </w:rPr>
          </w:pPr>
          <w:r w:rsidRPr="0084504D">
            <w:rPr>
              <w:lang w:val="en-IE" w:eastAsia="en-GB"/>
            </w:rPr>
            <w:lastRenderedPageBreak/>
            <w:t xml:space="preserve"> At the </w:t>
          </w:r>
          <w:r w:rsidR="00CD1D80">
            <w:rPr>
              <w:lang w:val="en-IE" w:eastAsia="en-GB"/>
            </w:rPr>
            <w:t>core</w:t>
          </w:r>
          <w:r w:rsidRPr="0084504D">
            <w:rPr>
              <w:lang w:val="en-IE" w:eastAsia="en-GB"/>
            </w:rPr>
            <w:t xml:space="preserve"> of the policy coordination and communication activities, the unit promotes an EU budget</w:t>
          </w:r>
          <w:r>
            <w:rPr>
              <w:lang w:val="en-IE" w:eastAsia="en-GB"/>
            </w:rPr>
            <w:t xml:space="preserve"> </w:t>
          </w:r>
          <w:r w:rsidRPr="0084504D">
            <w:rPr>
              <w:lang w:val="en-IE" w:eastAsia="en-GB"/>
            </w:rPr>
            <w:t>focused on results</w:t>
          </w:r>
          <w:r w:rsidR="00CD1D80">
            <w:rPr>
              <w:lang w:val="en-IE" w:eastAsia="en-GB"/>
            </w:rPr>
            <w:t>,</w:t>
          </w:r>
          <w:r w:rsidRPr="0084504D">
            <w:rPr>
              <w:lang w:val="en-IE" w:eastAsia="en-GB"/>
            </w:rPr>
            <w:t xml:space="preserve"> aiming to reinforce the performance-based nature of EU spending and at the same time strengthening</w:t>
          </w:r>
          <w:r>
            <w:rPr>
              <w:lang w:val="en-IE" w:eastAsia="en-GB"/>
            </w:rPr>
            <w:t xml:space="preserve"> </w:t>
          </w:r>
          <w:r w:rsidRPr="0084504D">
            <w:rPr>
              <w:lang w:val="en-IE" w:eastAsia="en-GB"/>
            </w:rPr>
            <w:t xml:space="preserve">transparency and accountability with respect to the implementation of the EU budget. The unit </w:t>
          </w:r>
          <w:r>
            <w:rPr>
              <w:lang w:val="en-IE" w:eastAsia="en-GB"/>
            </w:rPr>
            <w:t>is</w:t>
          </w:r>
          <w:r w:rsidRPr="0084504D">
            <w:rPr>
              <w:lang w:val="en-IE" w:eastAsia="en-GB"/>
            </w:rPr>
            <w:t xml:space="preserve"> actively involved in the</w:t>
          </w:r>
          <w:r>
            <w:rPr>
              <w:lang w:val="en-IE" w:eastAsia="en-GB"/>
            </w:rPr>
            <w:t xml:space="preserve"> </w:t>
          </w:r>
          <w:r w:rsidRPr="0084504D">
            <w:rPr>
              <w:lang w:val="en-IE" w:eastAsia="en-GB"/>
            </w:rPr>
            <w:t>Commission's work for the post</w:t>
          </w:r>
          <w:r>
            <w:rPr>
              <w:lang w:val="en-IE" w:eastAsia="en-GB"/>
            </w:rPr>
            <w:t>-</w:t>
          </w:r>
          <w:r w:rsidRPr="0084504D">
            <w:rPr>
              <w:lang w:val="en-IE" w:eastAsia="en-GB"/>
            </w:rPr>
            <w:t>2027 Multiannual Financial Framework, including developing the next generation of EU</w:t>
          </w:r>
          <w:r>
            <w:rPr>
              <w:lang w:val="en-IE" w:eastAsia="en-GB"/>
            </w:rPr>
            <w:t xml:space="preserve"> </w:t>
          </w:r>
          <w:r w:rsidRPr="0084504D">
            <w:rPr>
              <w:lang w:val="en-IE" w:eastAsia="en-GB"/>
            </w:rPr>
            <w:t>spending programmes.</w:t>
          </w:r>
        </w:p>
        <w:p w14:paraId="26961488" w14:textId="381F746E" w:rsidR="0084504D" w:rsidRPr="0084504D" w:rsidRDefault="0084504D" w:rsidP="0084504D">
          <w:pPr>
            <w:rPr>
              <w:lang w:val="en-IE" w:eastAsia="en-GB"/>
            </w:rPr>
          </w:pPr>
          <w:r w:rsidRPr="0084504D">
            <w:rPr>
              <w:lang w:val="en-IE" w:eastAsia="en-GB"/>
            </w:rPr>
            <w:t>In addition to the coordination of policy projects, the unit steers the Commission's reporting on the performance dimension of</w:t>
          </w:r>
          <w:r>
            <w:rPr>
              <w:lang w:val="en-IE" w:eastAsia="en-GB"/>
            </w:rPr>
            <w:t xml:space="preserve"> </w:t>
          </w:r>
          <w:r w:rsidRPr="0084504D">
            <w:rPr>
              <w:lang w:val="en-IE" w:eastAsia="en-GB"/>
            </w:rPr>
            <w:t>the EU budget through the Annual Management Performance Report and contributes to ensuring the reliability of performance</w:t>
          </w:r>
          <w:r>
            <w:rPr>
              <w:lang w:val="en-IE" w:eastAsia="en-GB"/>
            </w:rPr>
            <w:t xml:space="preserve"> </w:t>
          </w:r>
          <w:r w:rsidRPr="0084504D">
            <w:rPr>
              <w:lang w:val="en-IE" w:eastAsia="en-GB"/>
            </w:rPr>
            <w:t>data. The unit also drives forward the work on the alignment of the EU budget with key political priorities</w:t>
          </w:r>
          <w:r w:rsidR="00CD1D80">
            <w:rPr>
              <w:lang w:val="en-IE" w:eastAsia="en-GB"/>
            </w:rPr>
            <w:t xml:space="preserve"> (</w:t>
          </w:r>
          <w:r w:rsidRPr="0084504D">
            <w:rPr>
              <w:lang w:val="en-IE" w:eastAsia="en-GB"/>
            </w:rPr>
            <w:t>such as climate, biodiversity, or gender equality</w:t>
          </w:r>
          <w:r w:rsidR="00CD1D80">
            <w:rPr>
              <w:lang w:val="en-IE" w:eastAsia="en-GB"/>
            </w:rPr>
            <w:t xml:space="preserve">), </w:t>
          </w:r>
          <w:r w:rsidR="00CD1D80" w:rsidRPr="0084504D">
            <w:rPr>
              <w:lang w:val="en-IE" w:eastAsia="en-GB"/>
            </w:rPr>
            <w:t>through policy</w:t>
          </w:r>
          <w:r w:rsidR="00CD1D80">
            <w:rPr>
              <w:lang w:val="en-IE" w:eastAsia="en-GB"/>
            </w:rPr>
            <w:t xml:space="preserve"> </w:t>
          </w:r>
          <w:r w:rsidR="00CD1D80" w:rsidRPr="0084504D">
            <w:rPr>
              <w:lang w:val="en-IE" w:eastAsia="en-GB"/>
            </w:rPr>
            <w:t>mainstreaming actions</w:t>
          </w:r>
          <w:r w:rsidRPr="0084504D">
            <w:rPr>
              <w:lang w:val="en-IE" w:eastAsia="en-GB"/>
            </w:rPr>
            <w:t>.</w:t>
          </w:r>
        </w:p>
        <w:p w14:paraId="136B3037" w14:textId="0E84D916" w:rsidR="0084504D" w:rsidRPr="0084504D" w:rsidRDefault="0084504D" w:rsidP="0084504D">
          <w:pPr>
            <w:rPr>
              <w:lang w:val="en-IE" w:eastAsia="en-GB"/>
            </w:rPr>
          </w:pPr>
          <w:r w:rsidRPr="0084504D">
            <w:rPr>
              <w:lang w:val="en-IE" w:eastAsia="en-GB"/>
            </w:rPr>
            <w:t>On communication, the unit puts in motion the external and internal communication strategy, coordinates contacts with the</w:t>
          </w:r>
          <w:r>
            <w:rPr>
              <w:lang w:val="en-IE" w:eastAsia="en-GB"/>
            </w:rPr>
            <w:t xml:space="preserve"> </w:t>
          </w:r>
          <w:r w:rsidRPr="0084504D">
            <w:rPr>
              <w:lang w:val="en-IE" w:eastAsia="en-GB"/>
            </w:rPr>
            <w:t>Spokespersons' Service and the Cabinet and supports the Directorates of the DG on external communication via specific</w:t>
          </w:r>
          <w:r>
            <w:rPr>
              <w:lang w:val="en-IE" w:eastAsia="en-GB"/>
            </w:rPr>
            <w:t xml:space="preserve"> </w:t>
          </w:r>
          <w:r w:rsidRPr="0084504D">
            <w:rPr>
              <w:lang w:val="en-IE" w:eastAsia="en-GB"/>
            </w:rPr>
            <w:t>events, conferences, relations with the press and outreach.</w:t>
          </w:r>
        </w:p>
        <w:p w14:paraId="59DD0438" w14:textId="335419DC" w:rsidR="00E21DBD" w:rsidRDefault="0084504D" w:rsidP="0084504D">
          <w:pPr>
            <w:rPr>
              <w:lang w:val="en-US" w:eastAsia="en-GB"/>
            </w:rPr>
          </w:pPr>
          <w:r w:rsidRPr="0084504D">
            <w:rPr>
              <w:lang w:val="en-IE" w:eastAsia="en-GB"/>
            </w:rPr>
            <w:t>The unit reports directly to the Director-General. The unit is a dynamic team and offers a challenging mix of activities, from</w:t>
          </w:r>
          <w:r>
            <w:rPr>
              <w:lang w:val="en-IE" w:eastAsia="en-GB"/>
            </w:rPr>
            <w:t xml:space="preserve"> </w:t>
          </w:r>
          <w:r w:rsidRPr="0084504D">
            <w:rPr>
              <w:lang w:val="en-IE" w:eastAsia="en-GB"/>
            </w:rPr>
            <w:t>policy development to coordination, communication and interinstitutional relations.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hAnsi="Times New Roman" w:cs="Times New Roman"/>
          <w:sz w:val="24"/>
          <w:szCs w:val="24"/>
          <w:lang w:eastAsia="en-US"/>
        </w:rPr>
      </w:sdtEndPr>
      <w:sdtContent>
        <w:p w14:paraId="66E56D1B" w14:textId="77777777" w:rsidR="00F62175" w:rsidRPr="008F7DAB" w:rsidRDefault="00F62175" w:rsidP="0084504D">
          <w:pPr>
            <w:rPr>
              <w:lang w:eastAsia="en-GB"/>
            </w:rPr>
          </w:pPr>
          <w:r w:rsidRPr="00F62175">
            <w:rPr>
              <w:lang w:eastAsia="en-GB"/>
            </w:rPr>
            <w:t>This position offers a dynamic and challenging work environment.</w:t>
          </w:r>
        </w:p>
        <w:p w14:paraId="5126C572" w14:textId="75933F01" w:rsidR="00CD1D80" w:rsidRDefault="0084504D" w:rsidP="0084504D">
          <w:pPr>
            <w:rPr>
              <w:lang w:val="en-IE" w:eastAsia="en-GB"/>
            </w:rPr>
          </w:pPr>
          <w:r>
            <w:rPr>
              <w:lang w:val="en-US" w:eastAsia="en-GB"/>
            </w:rPr>
            <w:t>The seconded national expert</w:t>
          </w:r>
          <w:r w:rsidR="00CD1D80">
            <w:rPr>
              <w:lang w:val="en-US" w:eastAsia="en-GB"/>
            </w:rPr>
            <w:t xml:space="preserve"> </w:t>
          </w:r>
          <w:r w:rsidRPr="0084504D">
            <w:rPr>
              <w:lang w:val="en-IE" w:eastAsia="en-GB"/>
            </w:rPr>
            <w:t xml:space="preserve">will work </w:t>
          </w:r>
          <w:r w:rsidR="00BF76E4">
            <w:rPr>
              <w:lang w:val="en-IE" w:eastAsia="en-GB"/>
            </w:rPr>
            <w:t xml:space="preserve">on </w:t>
          </w:r>
          <w:r w:rsidRPr="0084504D">
            <w:rPr>
              <w:lang w:val="en-IE" w:eastAsia="en-GB"/>
            </w:rPr>
            <w:t xml:space="preserve">files related to </w:t>
          </w:r>
          <w:r w:rsidR="00CD1D80">
            <w:rPr>
              <w:lang w:val="en-IE" w:eastAsia="en-GB"/>
            </w:rPr>
            <w:t>the EU budget</w:t>
          </w:r>
          <w:r w:rsidR="00BF76E4">
            <w:rPr>
              <w:lang w:val="en-IE" w:eastAsia="en-GB"/>
            </w:rPr>
            <w:t xml:space="preserve">, </w:t>
          </w:r>
          <w:r w:rsidR="008F7DAB">
            <w:rPr>
              <w:lang w:val="en-IE" w:eastAsia="en-GB"/>
            </w:rPr>
            <w:t>from a policy coordination perspective</w:t>
          </w:r>
          <w:r w:rsidR="00CD1D80">
            <w:rPr>
              <w:lang w:val="en-IE" w:eastAsia="en-GB"/>
            </w:rPr>
            <w:t>. Responsibilities will include:</w:t>
          </w:r>
        </w:p>
        <w:p w14:paraId="09D0AEDE" w14:textId="7DD4EF1F" w:rsidR="00E9055E" w:rsidRPr="008F7DAB" w:rsidRDefault="00E9055E" w:rsidP="00E9055E">
          <w:pPr>
            <w:pStyle w:val="ListParagraph"/>
            <w:numPr>
              <w:ilvl w:val="0"/>
              <w:numId w:val="36"/>
            </w:numPr>
            <w:rPr>
              <w:rFonts w:ascii="Times New Roman" w:hAnsi="Times New Roman" w:cs="Times New Roman"/>
              <w:sz w:val="24"/>
              <w:szCs w:val="24"/>
              <w:lang w:val="en-IE" w:eastAsia="en-GB"/>
            </w:rPr>
          </w:pPr>
          <w:r w:rsidRPr="008F7DAB">
            <w:rPr>
              <w:rFonts w:ascii="Times New Roman" w:hAnsi="Times New Roman" w:cs="Times New Roman"/>
              <w:sz w:val="24"/>
              <w:szCs w:val="24"/>
              <w:lang w:val="en-IE" w:eastAsia="en-GB"/>
            </w:rPr>
            <w:t xml:space="preserve">Providing analytical </w:t>
          </w:r>
          <w:r w:rsidR="008F7DAB">
            <w:rPr>
              <w:rFonts w:ascii="Times New Roman" w:hAnsi="Times New Roman" w:cs="Times New Roman"/>
              <w:sz w:val="24"/>
              <w:szCs w:val="24"/>
              <w:lang w:val="en-IE" w:eastAsia="en-GB"/>
            </w:rPr>
            <w:t>and policy advice</w:t>
          </w:r>
          <w:r w:rsidRPr="008F7DAB">
            <w:rPr>
              <w:rFonts w:ascii="Times New Roman" w:hAnsi="Times New Roman" w:cs="Times New Roman"/>
              <w:sz w:val="24"/>
              <w:szCs w:val="24"/>
              <w:lang w:val="en-IE" w:eastAsia="en-GB"/>
            </w:rPr>
            <w:t xml:space="preserve"> regarding the budgetary dimension of </w:t>
          </w:r>
          <w:r w:rsidR="00813957" w:rsidRPr="008F7DAB">
            <w:rPr>
              <w:rFonts w:ascii="Times New Roman" w:hAnsi="Times New Roman" w:cs="Times New Roman"/>
              <w:sz w:val="24"/>
              <w:szCs w:val="24"/>
              <w:lang w:val="en-IE" w:eastAsia="en-GB"/>
            </w:rPr>
            <w:t xml:space="preserve">new </w:t>
          </w:r>
          <w:r w:rsidRPr="008F7DAB">
            <w:rPr>
              <w:rFonts w:ascii="Times New Roman" w:hAnsi="Times New Roman" w:cs="Times New Roman"/>
              <w:sz w:val="24"/>
              <w:szCs w:val="24"/>
              <w:lang w:val="en-IE" w:eastAsia="en-GB"/>
            </w:rPr>
            <w:t>legislative initiatives by the Commission and ensuring policy consistency.</w:t>
          </w:r>
        </w:p>
        <w:p w14:paraId="45CD2613" w14:textId="13E6CDE5" w:rsidR="00CD1D80" w:rsidRPr="008F7DAB" w:rsidRDefault="00BF76E4" w:rsidP="008F7DAB">
          <w:pPr>
            <w:pStyle w:val="ListParagraph"/>
            <w:numPr>
              <w:ilvl w:val="0"/>
              <w:numId w:val="36"/>
            </w:numPr>
            <w:rPr>
              <w:szCs w:val="24"/>
              <w:lang w:val="en-IE" w:eastAsia="en-GB"/>
            </w:rPr>
          </w:pPr>
          <w:r w:rsidRPr="008F7DAB">
            <w:rPr>
              <w:rFonts w:ascii="Times New Roman" w:hAnsi="Times New Roman" w:cs="Times New Roman"/>
              <w:sz w:val="24"/>
              <w:szCs w:val="24"/>
              <w:lang w:val="en-IE" w:eastAsia="en-GB"/>
            </w:rPr>
            <w:t>Follow-up to the proposal for the post-2027 Multiannual Financial Framework (MFF), for instance by providing support during the negotiations and c</w:t>
          </w:r>
          <w:r w:rsidR="00CD1D80" w:rsidRPr="008F7DAB">
            <w:rPr>
              <w:rFonts w:ascii="Times New Roman" w:hAnsi="Times New Roman" w:cs="Times New Roman"/>
              <w:sz w:val="24"/>
              <w:szCs w:val="24"/>
              <w:lang w:val="en-IE" w:eastAsia="en-GB"/>
            </w:rPr>
            <w:t>ontribut</w:t>
          </w:r>
          <w:r w:rsidR="00F62175" w:rsidRPr="008F7DAB">
            <w:rPr>
              <w:rFonts w:ascii="Times New Roman" w:hAnsi="Times New Roman" w:cs="Times New Roman"/>
              <w:sz w:val="24"/>
              <w:szCs w:val="24"/>
              <w:lang w:val="en-IE" w:eastAsia="en-GB"/>
            </w:rPr>
            <w:t>ing</w:t>
          </w:r>
          <w:r w:rsidR="00CD1D80" w:rsidRPr="008F7DAB">
            <w:rPr>
              <w:rFonts w:ascii="Times New Roman" w:hAnsi="Times New Roman" w:cs="Times New Roman"/>
              <w:sz w:val="24"/>
              <w:szCs w:val="24"/>
              <w:lang w:val="en-IE" w:eastAsia="en-GB"/>
            </w:rPr>
            <w:t xml:space="preserve"> to develop the performance framework for the </w:t>
          </w:r>
          <w:r w:rsidRPr="008F7DAB">
            <w:rPr>
              <w:rFonts w:ascii="Times New Roman" w:hAnsi="Times New Roman" w:cs="Times New Roman"/>
              <w:sz w:val="24"/>
              <w:szCs w:val="24"/>
              <w:lang w:val="en-IE" w:eastAsia="en-GB"/>
            </w:rPr>
            <w:t>next EU long-term budget.</w:t>
          </w:r>
        </w:p>
        <w:p w14:paraId="027B0DCD" w14:textId="18757A39" w:rsidR="00CD1D80" w:rsidRPr="008F7DAB" w:rsidRDefault="00F62175" w:rsidP="008F7DAB">
          <w:pPr>
            <w:pStyle w:val="ListParagraph"/>
            <w:numPr>
              <w:ilvl w:val="0"/>
              <w:numId w:val="36"/>
            </w:numPr>
            <w:rPr>
              <w:szCs w:val="24"/>
              <w:lang w:val="en-IE" w:eastAsia="en-GB"/>
            </w:rPr>
          </w:pPr>
          <w:r w:rsidRPr="008F7DAB">
            <w:rPr>
              <w:rFonts w:ascii="Times New Roman" w:hAnsi="Times New Roman" w:cs="Times New Roman"/>
              <w:sz w:val="24"/>
              <w:szCs w:val="24"/>
              <w:lang w:val="en-IE" w:eastAsia="en-GB"/>
            </w:rPr>
            <w:t>P</w:t>
          </w:r>
          <w:r w:rsidR="00CD1D80" w:rsidRPr="008F7DAB">
            <w:rPr>
              <w:rFonts w:ascii="Times New Roman" w:hAnsi="Times New Roman" w:cs="Times New Roman"/>
              <w:sz w:val="24"/>
              <w:szCs w:val="24"/>
              <w:lang w:val="en-IE" w:eastAsia="en-GB"/>
            </w:rPr>
            <w:t>rovid</w:t>
          </w:r>
          <w:r w:rsidRPr="008F7DAB">
            <w:rPr>
              <w:rFonts w:ascii="Times New Roman" w:hAnsi="Times New Roman" w:cs="Times New Roman"/>
              <w:sz w:val="24"/>
              <w:szCs w:val="24"/>
              <w:lang w:val="en-IE" w:eastAsia="en-GB"/>
            </w:rPr>
            <w:t>ing</w:t>
          </w:r>
          <w:r w:rsidR="00CD1D80" w:rsidRPr="008F7DAB">
            <w:rPr>
              <w:rFonts w:ascii="Times New Roman" w:hAnsi="Times New Roman" w:cs="Times New Roman"/>
              <w:sz w:val="24"/>
              <w:szCs w:val="24"/>
              <w:lang w:val="en-IE" w:eastAsia="en-GB"/>
            </w:rPr>
            <w:t xml:space="preserve"> analytical </w:t>
          </w:r>
          <w:r w:rsidRPr="008F7DAB">
            <w:rPr>
              <w:rFonts w:ascii="Times New Roman" w:hAnsi="Times New Roman" w:cs="Times New Roman"/>
              <w:sz w:val="24"/>
              <w:szCs w:val="24"/>
              <w:lang w:val="en-IE" w:eastAsia="en-GB"/>
            </w:rPr>
            <w:t xml:space="preserve">support </w:t>
          </w:r>
          <w:r w:rsidR="00CD1D80" w:rsidRPr="008F7DAB">
            <w:rPr>
              <w:rFonts w:ascii="Times New Roman" w:hAnsi="Times New Roman" w:cs="Times New Roman"/>
              <w:sz w:val="24"/>
              <w:szCs w:val="24"/>
              <w:lang w:val="en-IE" w:eastAsia="en-GB"/>
            </w:rPr>
            <w:t>for policies and projects, in line with the needs of the unit</w:t>
          </w:r>
          <w:r w:rsidRPr="008F7DAB">
            <w:rPr>
              <w:rFonts w:ascii="Times New Roman" w:hAnsi="Times New Roman" w:cs="Times New Roman"/>
              <w:sz w:val="24"/>
              <w:szCs w:val="24"/>
              <w:lang w:val="en-IE" w:eastAsia="en-GB"/>
            </w:rPr>
            <w:t>.</w:t>
          </w:r>
        </w:p>
        <w:p w14:paraId="43B9997A" w14:textId="10C9702B" w:rsidR="0084504D" w:rsidRPr="008F7DAB" w:rsidRDefault="00F62175" w:rsidP="008F7DAB">
          <w:pPr>
            <w:pStyle w:val="ListParagraph"/>
            <w:numPr>
              <w:ilvl w:val="0"/>
              <w:numId w:val="36"/>
            </w:numPr>
            <w:rPr>
              <w:szCs w:val="24"/>
              <w:lang w:val="en-IE" w:eastAsia="en-GB"/>
            </w:rPr>
          </w:pPr>
          <w:r w:rsidRPr="008F7DAB">
            <w:rPr>
              <w:rFonts w:ascii="Times New Roman" w:hAnsi="Times New Roman" w:cs="Times New Roman"/>
              <w:sz w:val="24"/>
              <w:szCs w:val="24"/>
              <w:lang w:val="en-IE" w:eastAsia="en-GB"/>
            </w:rPr>
            <w:t>P</w:t>
          </w:r>
          <w:r w:rsidR="0084504D" w:rsidRPr="008F7DAB">
            <w:rPr>
              <w:rFonts w:ascii="Times New Roman" w:hAnsi="Times New Roman" w:cs="Times New Roman"/>
              <w:sz w:val="24"/>
              <w:szCs w:val="24"/>
              <w:lang w:val="en-IE" w:eastAsia="en-GB"/>
            </w:rPr>
            <w:t>roduc</w:t>
          </w:r>
          <w:r w:rsidRPr="008F7DAB">
            <w:rPr>
              <w:rFonts w:ascii="Times New Roman" w:hAnsi="Times New Roman" w:cs="Times New Roman"/>
              <w:sz w:val="24"/>
              <w:szCs w:val="24"/>
              <w:lang w:val="en-IE" w:eastAsia="en-GB"/>
            </w:rPr>
            <w:t>ing</w:t>
          </w:r>
          <w:r w:rsidR="0084504D" w:rsidRPr="008F7DAB">
            <w:rPr>
              <w:rFonts w:ascii="Times New Roman" w:hAnsi="Times New Roman" w:cs="Times New Roman"/>
              <w:sz w:val="24"/>
              <w:szCs w:val="24"/>
              <w:lang w:val="en-IE" w:eastAsia="en-GB"/>
            </w:rPr>
            <w:t xml:space="preserve"> policy notes</w:t>
          </w:r>
          <w:r w:rsidR="00CD1D80" w:rsidRPr="008F7DAB">
            <w:rPr>
              <w:rFonts w:ascii="Times New Roman" w:hAnsi="Times New Roman" w:cs="Times New Roman"/>
              <w:sz w:val="24"/>
              <w:szCs w:val="24"/>
              <w:lang w:val="en-IE" w:eastAsia="en-GB"/>
            </w:rPr>
            <w:t xml:space="preserve">, briefings and other materials </w:t>
          </w:r>
          <w:r w:rsidRPr="008F7DAB">
            <w:rPr>
              <w:rFonts w:ascii="Times New Roman" w:hAnsi="Times New Roman" w:cs="Times New Roman"/>
              <w:sz w:val="24"/>
              <w:szCs w:val="24"/>
              <w:lang w:val="en-IE" w:eastAsia="en-GB"/>
            </w:rPr>
            <w:t xml:space="preserve">related to </w:t>
          </w:r>
          <w:r w:rsidR="00CD1D80" w:rsidRPr="008F7DAB">
            <w:rPr>
              <w:rFonts w:ascii="Times New Roman" w:hAnsi="Times New Roman" w:cs="Times New Roman"/>
              <w:sz w:val="24"/>
              <w:szCs w:val="24"/>
              <w:lang w:val="en-IE" w:eastAsia="en-GB"/>
            </w:rPr>
            <w:t>the EU budget.</w:t>
          </w:r>
        </w:p>
        <w:p w14:paraId="46EE3E07" w14:textId="15CB340A" w:rsidR="00E21DBD" w:rsidRPr="008F7DAB" w:rsidRDefault="00F62175" w:rsidP="008F7DAB">
          <w:pPr>
            <w:pStyle w:val="ListParagraph"/>
            <w:numPr>
              <w:ilvl w:val="0"/>
              <w:numId w:val="36"/>
            </w:numPr>
            <w:rPr>
              <w:szCs w:val="24"/>
              <w:lang w:val="en-US" w:eastAsia="en-GB"/>
            </w:rPr>
          </w:pPr>
          <w:r w:rsidRPr="008F7DAB">
            <w:rPr>
              <w:rFonts w:ascii="Times New Roman" w:hAnsi="Times New Roman" w:cs="Times New Roman"/>
              <w:sz w:val="24"/>
              <w:szCs w:val="24"/>
              <w:lang w:val="en-IE" w:eastAsia="en-GB"/>
            </w:rPr>
            <w:t>Supporting</w:t>
          </w:r>
          <w:r w:rsidR="00CD1D80" w:rsidRPr="008F7DAB">
            <w:rPr>
              <w:rFonts w:ascii="Times New Roman" w:hAnsi="Times New Roman" w:cs="Times New Roman"/>
              <w:sz w:val="24"/>
              <w:szCs w:val="24"/>
              <w:lang w:val="en-IE" w:eastAsia="en-GB"/>
            </w:rPr>
            <w:t xml:space="preserve"> the activities o</w:t>
          </w:r>
          <w:r w:rsidR="00BF76E4" w:rsidRPr="008F7DAB">
            <w:rPr>
              <w:rFonts w:ascii="Times New Roman" w:hAnsi="Times New Roman" w:cs="Times New Roman"/>
              <w:sz w:val="24"/>
              <w:szCs w:val="24"/>
              <w:lang w:val="en-IE" w:eastAsia="en-GB"/>
            </w:rPr>
            <w:t>f</w:t>
          </w:r>
          <w:r w:rsidR="00CD1D80" w:rsidRPr="008F7DAB">
            <w:rPr>
              <w:rFonts w:ascii="Times New Roman" w:hAnsi="Times New Roman" w:cs="Times New Roman"/>
              <w:sz w:val="24"/>
              <w:szCs w:val="24"/>
              <w:lang w:val="en-IE" w:eastAsia="en-GB"/>
            </w:rPr>
            <w:t xml:space="preserve"> the unit in relation to the annual performance reporting exercise, including the preparation of the Annual Management and Performance </w:t>
          </w:r>
          <w:r w:rsidRPr="008F7DAB">
            <w:rPr>
              <w:rFonts w:ascii="Times New Roman" w:hAnsi="Times New Roman" w:cs="Times New Roman"/>
              <w:sz w:val="24"/>
              <w:szCs w:val="24"/>
              <w:lang w:val="en-IE" w:eastAsia="en-GB"/>
            </w:rPr>
            <w:t>R</w:t>
          </w:r>
          <w:r w:rsidR="00CD1D80" w:rsidRPr="008F7DAB">
            <w:rPr>
              <w:rFonts w:ascii="Times New Roman" w:hAnsi="Times New Roman" w:cs="Times New Roman"/>
              <w:sz w:val="24"/>
              <w:szCs w:val="24"/>
              <w:lang w:val="en-IE" w:eastAsia="en-GB"/>
            </w:rPr>
            <w:t>eport</w:t>
          </w:r>
          <w:r w:rsidRPr="008F7DAB">
            <w:rPr>
              <w:rFonts w:ascii="Times New Roman" w:hAnsi="Times New Roman" w:cs="Times New Roman"/>
              <w:sz w:val="24"/>
              <w:szCs w:val="24"/>
              <w:lang w:val="en-IE" w:eastAsia="en-GB"/>
            </w:rPr>
            <w:t xml:space="preserve"> (AMPR)</w:t>
          </w:r>
          <w:r w:rsidR="008F7DAB">
            <w:rPr>
              <w:rFonts w:ascii="Times New Roman" w:hAnsi="Times New Roman" w:cs="Times New Roman"/>
              <w:sz w:val="24"/>
              <w:szCs w:val="24"/>
              <w:lang w:val="en-IE" w:eastAsia="en-GB"/>
            </w:rPr>
            <w:t>.</w:t>
          </w:r>
          <w:r w:rsidR="008F7DAB">
            <w:rPr>
              <w:rFonts w:ascii="Times New Roman" w:hAnsi="Times New Roman" w:cs="Times New Roman"/>
              <w:sz w:val="24"/>
              <w:szCs w:val="24"/>
              <w:lang w:val="en-US"/>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626ED37" w14:textId="53FD81BD" w:rsidR="00F62175" w:rsidRPr="0084504D" w:rsidRDefault="00F62175" w:rsidP="00F62175">
          <w:pPr>
            <w:rPr>
              <w:lang w:val="en-IE" w:eastAsia="en-GB"/>
            </w:rPr>
          </w:pPr>
          <w:r w:rsidRPr="0084504D">
            <w:rPr>
              <w:lang w:val="en-IE" w:eastAsia="en-GB"/>
            </w:rPr>
            <w:t>We are looking for an enthusiastic, proactive and well</w:t>
          </w:r>
          <w:r w:rsidR="00344454">
            <w:rPr>
              <w:lang w:val="en-IE" w:eastAsia="en-GB"/>
            </w:rPr>
            <w:t>-</w:t>
          </w:r>
          <w:r w:rsidRPr="0084504D">
            <w:rPr>
              <w:lang w:val="en-IE" w:eastAsia="en-GB"/>
            </w:rPr>
            <w:t xml:space="preserve">organised colleague </w:t>
          </w:r>
          <w:r>
            <w:rPr>
              <w:lang w:val="en-IE" w:eastAsia="en-GB"/>
            </w:rPr>
            <w:t>to join our</w:t>
          </w:r>
          <w:r w:rsidR="00344454">
            <w:rPr>
              <w:lang w:val="en-IE" w:eastAsia="en-GB"/>
            </w:rPr>
            <w:t xml:space="preserve"> unit</w:t>
          </w:r>
          <w:r>
            <w:rPr>
              <w:lang w:val="en-IE" w:eastAsia="en-GB"/>
            </w:rPr>
            <w:t xml:space="preserve">, providing support across a </w:t>
          </w:r>
          <w:r w:rsidRPr="0084504D">
            <w:rPr>
              <w:lang w:val="en-IE" w:eastAsia="en-GB"/>
            </w:rPr>
            <w:t>wide variety of tasks</w:t>
          </w:r>
          <w:r>
            <w:rPr>
              <w:lang w:val="en-IE" w:eastAsia="en-GB"/>
            </w:rPr>
            <w:t xml:space="preserve">. </w:t>
          </w:r>
        </w:p>
        <w:p w14:paraId="41D3D1DD" w14:textId="4E674054" w:rsidR="00F62175" w:rsidRPr="00F62175" w:rsidRDefault="00F62175" w:rsidP="0084504D">
          <w:pPr>
            <w:rPr>
              <w:lang w:val="en-IE" w:eastAsia="en-GB"/>
            </w:rPr>
          </w:pPr>
        </w:p>
        <w:p w14:paraId="5A264228" w14:textId="25CDA445" w:rsidR="00344454" w:rsidRDefault="00F62175" w:rsidP="0084504D">
          <w:pPr>
            <w:rPr>
              <w:lang w:val="en-IE" w:eastAsia="en-GB"/>
            </w:rPr>
          </w:pPr>
          <w:r w:rsidRPr="00F62175">
            <w:rPr>
              <w:lang w:eastAsia="en-GB"/>
            </w:rPr>
            <w:lastRenderedPageBreak/>
            <w:t xml:space="preserve">The ideal candidate should demonstrate a strong sense of responsibility, </w:t>
          </w:r>
          <w:r w:rsidR="00344454">
            <w:rPr>
              <w:lang w:eastAsia="en-GB"/>
            </w:rPr>
            <w:t xml:space="preserve">along </w:t>
          </w:r>
          <w:proofErr w:type="gramStart"/>
          <w:r>
            <w:rPr>
              <w:lang w:eastAsia="en-GB"/>
            </w:rPr>
            <w:t xml:space="preserve">good </w:t>
          </w:r>
          <w:r w:rsidRPr="00F62175">
            <w:rPr>
              <w:lang w:eastAsia="en-GB"/>
            </w:rPr>
            <w:t xml:space="preserve"> </w:t>
          </w:r>
          <w:r w:rsidR="00344454">
            <w:rPr>
              <w:lang w:val="en-IE" w:eastAsia="en-GB"/>
            </w:rPr>
            <w:t>analytical</w:t>
          </w:r>
          <w:proofErr w:type="gramEnd"/>
          <w:r w:rsidR="00344454">
            <w:rPr>
              <w:lang w:val="en-IE" w:eastAsia="en-GB"/>
            </w:rPr>
            <w:t xml:space="preserve">, </w:t>
          </w:r>
          <w:r w:rsidRPr="00F62175">
            <w:rPr>
              <w:lang w:eastAsia="en-GB"/>
            </w:rPr>
            <w:t>organi</w:t>
          </w:r>
          <w:r>
            <w:rPr>
              <w:lang w:eastAsia="en-GB"/>
            </w:rPr>
            <w:t>s</w:t>
          </w:r>
          <w:r w:rsidRPr="00F62175">
            <w:rPr>
              <w:lang w:eastAsia="en-GB"/>
            </w:rPr>
            <w:t>ational</w:t>
          </w:r>
          <w:r>
            <w:rPr>
              <w:lang w:eastAsia="en-GB"/>
            </w:rPr>
            <w:t xml:space="preserve"> and</w:t>
          </w:r>
          <w:r w:rsidRPr="00F62175">
            <w:rPr>
              <w:lang w:eastAsia="en-GB"/>
            </w:rPr>
            <w:t xml:space="preserve"> interpersonal skills. The position requires team spirit, flexibility, reliability, and a proactive approach.</w:t>
          </w:r>
          <w:r w:rsidR="0084504D" w:rsidRPr="0084504D">
            <w:rPr>
              <w:lang w:val="en-IE" w:eastAsia="en-GB"/>
            </w:rPr>
            <w:t xml:space="preserve"> </w:t>
          </w:r>
        </w:p>
        <w:p w14:paraId="51994EDB" w14:textId="2EE5A2B0" w:rsidR="002E40A9" w:rsidRPr="00B85854" w:rsidRDefault="0084504D" w:rsidP="0084504D">
          <w:pPr>
            <w:rPr>
              <w:lang w:val="en-IE" w:eastAsia="en-GB"/>
            </w:rPr>
          </w:pPr>
          <w:r w:rsidRPr="0084504D">
            <w:rPr>
              <w:lang w:val="en-IE" w:eastAsia="en-GB"/>
            </w:rPr>
            <w:t>Knowledge and experience with the EU budget</w:t>
          </w:r>
          <w:r w:rsidR="008F7DAB">
            <w:rPr>
              <w:lang w:val="en-IE" w:eastAsia="en-GB"/>
            </w:rPr>
            <w:t xml:space="preserve"> </w:t>
          </w:r>
          <w:r w:rsidRPr="0084504D">
            <w:rPr>
              <w:lang w:val="en-IE" w:eastAsia="en-GB"/>
            </w:rPr>
            <w:t>would be a</w:t>
          </w:r>
          <w:r w:rsidR="00B85854">
            <w:rPr>
              <w:lang w:val="en-IE" w:eastAsia="en-GB"/>
            </w:rPr>
            <w:t xml:space="preserve">n </w:t>
          </w:r>
          <w:r w:rsidRPr="0084504D">
            <w:rPr>
              <w:lang w:val="en-IE" w:eastAsia="en-GB"/>
            </w:rPr>
            <w:t xml:space="preserve">advantage but is not a prerequisite. </w:t>
          </w:r>
          <w:r w:rsidR="00F62175">
            <w:rPr>
              <w:lang w:val="en-IE" w:eastAsia="en-GB"/>
            </w:rPr>
            <w:t>Experience</w:t>
          </w:r>
          <w:r w:rsidRPr="0084504D">
            <w:rPr>
              <w:lang w:val="en-IE" w:eastAsia="en-GB"/>
            </w:rPr>
            <w:t xml:space="preserve"> in policy development,</w:t>
          </w:r>
          <w:r w:rsidR="00CD1D80">
            <w:rPr>
              <w:lang w:val="en-IE" w:eastAsia="en-GB"/>
            </w:rPr>
            <w:t xml:space="preserve"> </w:t>
          </w:r>
          <w:r w:rsidR="00F62175">
            <w:rPr>
              <w:lang w:val="en-IE" w:eastAsia="en-GB"/>
            </w:rPr>
            <w:t xml:space="preserve">and </w:t>
          </w:r>
          <w:r w:rsidRPr="0084504D">
            <w:rPr>
              <w:lang w:val="en-IE" w:eastAsia="en-GB"/>
            </w:rPr>
            <w:t>interinstitutional relations would be considered as assets.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F50E" w14:textId="77777777" w:rsidR="002F03E3" w:rsidRDefault="002F03E3">
      <w:pPr>
        <w:spacing w:after="0"/>
      </w:pPr>
      <w:r>
        <w:separator/>
      </w:r>
    </w:p>
  </w:endnote>
  <w:endnote w:type="continuationSeparator" w:id="0">
    <w:p w14:paraId="20C3DD08" w14:textId="77777777" w:rsidR="002F03E3" w:rsidRDefault="002F03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3703" w14:textId="77777777" w:rsidR="002F03E3" w:rsidRDefault="002F03E3">
      <w:pPr>
        <w:spacing w:after="0"/>
      </w:pPr>
      <w:r>
        <w:separator/>
      </w:r>
    </w:p>
  </w:footnote>
  <w:footnote w:type="continuationSeparator" w:id="0">
    <w:p w14:paraId="5D713168" w14:textId="77777777" w:rsidR="002F03E3" w:rsidRDefault="002F03E3">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EAE8DE"/>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69D5832"/>
    <w:multiLevelType w:val="hybridMultilevel"/>
    <w:tmpl w:val="77B85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0913406">
    <w:abstractNumId w:val="0"/>
  </w:num>
  <w:num w:numId="35" w16cid:durableId="1455177827">
    <w:abstractNumId w:val="0"/>
  </w:num>
  <w:num w:numId="36" w16cid:durableId="8610877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3EE1"/>
    <w:rsid w:val="0007544E"/>
    <w:rsid w:val="00092BCA"/>
    <w:rsid w:val="000A4668"/>
    <w:rsid w:val="000D129C"/>
    <w:rsid w:val="000F371B"/>
    <w:rsid w:val="000F4CD5"/>
    <w:rsid w:val="001021D4"/>
    <w:rsid w:val="00111AB6"/>
    <w:rsid w:val="001D0A81"/>
    <w:rsid w:val="002109E6"/>
    <w:rsid w:val="00252050"/>
    <w:rsid w:val="002B3CBF"/>
    <w:rsid w:val="002C13C3"/>
    <w:rsid w:val="002C49D0"/>
    <w:rsid w:val="002E40A9"/>
    <w:rsid w:val="002F03E3"/>
    <w:rsid w:val="00344454"/>
    <w:rsid w:val="00375D00"/>
    <w:rsid w:val="00394447"/>
    <w:rsid w:val="003B25A5"/>
    <w:rsid w:val="003E50A4"/>
    <w:rsid w:val="0040388A"/>
    <w:rsid w:val="00431778"/>
    <w:rsid w:val="00454CC7"/>
    <w:rsid w:val="00464195"/>
    <w:rsid w:val="00476034"/>
    <w:rsid w:val="005168AD"/>
    <w:rsid w:val="005635C2"/>
    <w:rsid w:val="0058240F"/>
    <w:rsid w:val="00592CD5"/>
    <w:rsid w:val="005D1B85"/>
    <w:rsid w:val="00665583"/>
    <w:rsid w:val="006866CB"/>
    <w:rsid w:val="00693BC6"/>
    <w:rsid w:val="00696070"/>
    <w:rsid w:val="006E3334"/>
    <w:rsid w:val="00775D35"/>
    <w:rsid w:val="007B6F67"/>
    <w:rsid w:val="007E531E"/>
    <w:rsid w:val="007F02AC"/>
    <w:rsid w:val="007F7012"/>
    <w:rsid w:val="00811F8D"/>
    <w:rsid w:val="00813957"/>
    <w:rsid w:val="0084504D"/>
    <w:rsid w:val="008736B2"/>
    <w:rsid w:val="008D02B7"/>
    <w:rsid w:val="008F0B52"/>
    <w:rsid w:val="008F4BA9"/>
    <w:rsid w:val="008F7DAB"/>
    <w:rsid w:val="009742AE"/>
    <w:rsid w:val="0097457C"/>
    <w:rsid w:val="00994062"/>
    <w:rsid w:val="00996CC6"/>
    <w:rsid w:val="009A1EA0"/>
    <w:rsid w:val="009A2F00"/>
    <w:rsid w:val="009C5E27"/>
    <w:rsid w:val="00A033AD"/>
    <w:rsid w:val="00A24F15"/>
    <w:rsid w:val="00A24F4F"/>
    <w:rsid w:val="00A3334F"/>
    <w:rsid w:val="00AB2CEA"/>
    <w:rsid w:val="00AF6424"/>
    <w:rsid w:val="00B24CC5"/>
    <w:rsid w:val="00B3644B"/>
    <w:rsid w:val="00B65513"/>
    <w:rsid w:val="00B73F08"/>
    <w:rsid w:val="00B8014C"/>
    <w:rsid w:val="00B85854"/>
    <w:rsid w:val="00BF76E4"/>
    <w:rsid w:val="00C06724"/>
    <w:rsid w:val="00C3254D"/>
    <w:rsid w:val="00C504C7"/>
    <w:rsid w:val="00C75BA4"/>
    <w:rsid w:val="00C83E16"/>
    <w:rsid w:val="00CB5B61"/>
    <w:rsid w:val="00CD1D80"/>
    <w:rsid w:val="00CD2C5A"/>
    <w:rsid w:val="00D0015C"/>
    <w:rsid w:val="00D03CF4"/>
    <w:rsid w:val="00D512E2"/>
    <w:rsid w:val="00D518AD"/>
    <w:rsid w:val="00D7090C"/>
    <w:rsid w:val="00D84D53"/>
    <w:rsid w:val="00D96984"/>
    <w:rsid w:val="00DD41ED"/>
    <w:rsid w:val="00DF1E49"/>
    <w:rsid w:val="00E21DBD"/>
    <w:rsid w:val="00E342CB"/>
    <w:rsid w:val="00E41704"/>
    <w:rsid w:val="00E4300A"/>
    <w:rsid w:val="00E44D7F"/>
    <w:rsid w:val="00E51F61"/>
    <w:rsid w:val="00E82667"/>
    <w:rsid w:val="00E845DB"/>
    <w:rsid w:val="00E84FE8"/>
    <w:rsid w:val="00E9055E"/>
    <w:rsid w:val="00EB3147"/>
    <w:rsid w:val="00EC671B"/>
    <w:rsid w:val="00F12771"/>
    <w:rsid w:val="00F4683D"/>
    <w:rsid w:val="00F62175"/>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3EE1"/>
    <w:rsid w:val="001E3B1B"/>
    <w:rsid w:val="003B25A5"/>
    <w:rsid w:val="00416B25"/>
    <w:rsid w:val="005635C2"/>
    <w:rsid w:val="006212B2"/>
    <w:rsid w:val="006866CB"/>
    <w:rsid w:val="006F0611"/>
    <w:rsid w:val="007F7378"/>
    <w:rsid w:val="008736B2"/>
    <w:rsid w:val="00893390"/>
    <w:rsid w:val="00894A0C"/>
    <w:rsid w:val="009A12CB"/>
    <w:rsid w:val="00A3334F"/>
    <w:rsid w:val="00C83E16"/>
    <w:rsid w:val="00CA527C"/>
    <w:rsid w:val="00D374C1"/>
    <w:rsid w:val="00E51F61"/>
    <w:rsid w:val="00EC671B"/>
    <w:rsid w:val="00ED10DB"/>
    <w:rsid w:val="00FA70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6.xml><?xml version="1.0" encoding="utf-8"?>
<ds:datastoreItem xmlns:ds="http://schemas.openxmlformats.org/officeDocument/2006/customXml" ds:itemID="{5F99FF11-3276-4CA1-9D18-BA845AC72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1184</Words>
  <Characters>6750</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2025-02-17T07:37:00Z</dcterms:created>
  <dcterms:modified xsi:type="dcterms:W3CDTF">2025-03-11T13:29:00Z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