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D52C57" w:rsidRPr="005135E7" w:rsidTr="00F90075">
        <w:tc>
          <w:tcPr>
            <w:tcW w:w="9639" w:type="dxa"/>
            <w:shd w:val="clear" w:color="auto" w:fill="auto"/>
          </w:tcPr>
          <w:p w:rsidR="009D1001" w:rsidRPr="005135E7" w:rsidRDefault="009D1001" w:rsidP="009D1001">
            <w:pPr>
              <w:spacing w:after="120"/>
              <w:jc w:val="center"/>
              <w:rPr>
                <w:rFonts w:ascii="Times New Roman Bold" w:hAnsi="Times New Roman Bold" w:cs="Times New Roman"/>
                <w:b/>
                <w:smallCaps/>
                <w:sz w:val="28"/>
              </w:rPr>
            </w:pPr>
            <w:r w:rsidRPr="005135E7">
              <w:rPr>
                <w:rFonts w:ascii="Times New Roman Bold" w:hAnsi="Times New Roman Bold" w:cs="Times New Roman"/>
                <w:b/>
                <w:smallCaps/>
                <w:sz w:val="28"/>
              </w:rPr>
              <w:t>Ārējās ekonomiskās politikas koordinācijas padome</w:t>
            </w:r>
          </w:p>
        </w:tc>
      </w:tr>
    </w:tbl>
    <w:p w:rsidR="009D1001" w:rsidRPr="005135E7" w:rsidRDefault="009D1001" w:rsidP="00F62BA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11338" w:rsidRPr="005135E7" w:rsidRDefault="009D1001" w:rsidP="00F6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35E7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5135E7">
        <w:rPr>
          <w:rFonts w:ascii="Times New Roman" w:hAnsi="Times New Roman" w:cs="Times New Roman"/>
          <w:b/>
          <w:sz w:val="28"/>
        </w:rPr>
        <w:t>Nr.</w:t>
      </w:r>
      <w:r w:rsidR="00E00631" w:rsidRPr="005135E7">
        <w:rPr>
          <w:rFonts w:ascii="Times New Roman" w:hAnsi="Times New Roman" w:cs="Times New Roman"/>
          <w:b/>
          <w:sz w:val="28"/>
        </w:rPr>
        <w:t>8</w:t>
      </w:r>
    </w:p>
    <w:p w:rsidR="009D1001" w:rsidRPr="005135E7" w:rsidRDefault="009D1001" w:rsidP="00F62BA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E11338" w:rsidRPr="005135E7" w:rsidRDefault="00E00631" w:rsidP="00F62BA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135E7">
        <w:rPr>
          <w:rFonts w:ascii="Times New Roman" w:hAnsi="Times New Roman" w:cs="Times New Roman"/>
          <w:sz w:val="24"/>
        </w:rPr>
        <w:t xml:space="preserve">Rīgā </w:t>
      </w:r>
      <w:r w:rsidRPr="005135E7">
        <w:rPr>
          <w:rFonts w:ascii="Times New Roman" w:hAnsi="Times New Roman" w:cs="Times New Roman"/>
          <w:sz w:val="24"/>
        </w:rPr>
        <w:tab/>
        <w:t xml:space="preserve">2014.gada </w:t>
      </w:r>
      <w:proofErr w:type="gramStart"/>
      <w:r w:rsidRPr="005135E7">
        <w:rPr>
          <w:rFonts w:ascii="Times New Roman" w:hAnsi="Times New Roman" w:cs="Times New Roman"/>
          <w:sz w:val="24"/>
        </w:rPr>
        <w:t>27.martā</w:t>
      </w:r>
      <w:proofErr w:type="gramEnd"/>
    </w:p>
    <w:p w:rsidR="007069B6" w:rsidRPr="005135E7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38" w:rsidRPr="005135E7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sz w:val="24"/>
          <w:szCs w:val="24"/>
        </w:rPr>
        <w:t>Sēd</w:t>
      </w:r>
      <w:r w:rsidR="00E00631" w:rsidRPr="005135E7">
        <w:rPr>
          <w:rFonts w:ascii="Times New Roman" w:hAnsi="Times New Roman" w:cs="Times New Roman"/>
          <w:sz w:val="24"/>
          <w:szCs w:val="24"/>
        </w:rPr>
        <w:t xml:space="preserve">es sākums </w:t>
      </w:r>
      <w:r w:rsidRPr="005135E7">
        <w:rPr>
          <w:rFonts w:ascii="Times New Roman" w:hAnsi="Times New Roman" w:cs="Times New Roman"/>
          <w:sz w:val="24"/>
          <w:szCs w:val="24"/>
        </w:rPr>
        <w:t xml:space="preserve">plkst. </w:t>
      </w:r>
      <w:r w:rsidR="00E00631" w:rsidRPr="005135E7">
        <w:rPr>
          <w:rFonts w:ascii="Times New Roman" w:hAnsi="Times New Roman" w:cs="Times New Roman"/>
          <w:sz w:val="24"/>
          <w:szCs w:val="24"/>
        </w:rPr>
        <w:t>13:30</w:t>
      </w:r>
    </w:p>
    <w:p w:rsidR="007069B6" w:rsidRPr="005135E7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6" w:rsidRPr="005135E7" w:rsidRDefault="003D4709" w:rsidP="00F62BA0">
      <w:pPr>
        <w:spacing w:after="0" w:line="240" w:lineRule="auto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5135E7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Sēdi vada</w:t>
      </w:r>
      <w:r w:rsidR="00640465" w:rsidRPr="005135E7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6873"/>
      </w:tblGrid>
      <w:tr w:rsidR="000C37EC" w:rsidRPr="005135E7" w:rsidTr="00C155CE">
        <w:tc>
          <w:tcPr>
            <w:tcW w:w="2414" w:type="dxa"/>
          </w:tcPr>
          <w:p w:rsidR="000C37EC" w:rsidRPr="005135E7" w:rsidRDefault="000C37EC" w:rsidP="00C155C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E7">
              <w:rPr>
                <w:rFonts w:ascii="Times New Roman" w:hAnsi="Times New Roman" w:cs="Times New Roman"/>
                <w:b/>
                <w:sz w:val="24"/>
                <w:szCs w:val="24"/>
              </w:rPr>
              <w:t>Edgars Rinkēvičs</w:t>
            </w:r>
          </w:p>
        </w:tc>
        <w:tc>
          <w:tcPr>
            <w:tcW w:w="6873" w:type="dxa"/>
          </w:tcPr>
          <w:p w:rsidR="000C37EC" w:rsidRPr="005135E7" w:rsidRDefault="000C37EC" w:rsidP="00C155C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E7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</w:t>
            </w:r>
            <w:r w:rsidR="00C155CE" w:rsidRPr="005135E7">
              <w:rPr>
                <w:rFonts w:ascii="Times New Roman" w:hAnsi="Times New Roman" w:cs="Times New Roman"/>
                <w:sz w:val="24"/>
                <w:szCs w:val="24"/>
              </w:rPr>
              <w:t xml:space="preserve">oordinācijas padomes (turpmāk – Padome) </w:t>
            </w:r>
            <w:r w:rsidRPr="005135E7">
              <w:rPr>
                <w:rFonts w:ascii="Times New Roman" w:hAnsi="Times New Roman" w:cs="Times New Roman"/>
                <w:sz w:val="24"/>
                <w:szCs w:val="24"/>
              </w:rPr>
              <w:t>priekšsēdētājs</w:t>
            </w:r>
          </w:p>
        </w:tc>
      </w:tr>
    </w:tbl>
    <w:p w:rsidR="00B64340" w:rsidRPr="005135E7" w:rsidRDefault="00B64340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631" w:rsidRPr="005135E7" w:rsidRDefault="00E00631" w:rsidP="00C155CE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135E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Padomes locekļi un pilnvarotie locekļi:</w:t>
      </w:r>
    </w:p>
    <w:p w:rsidR="001F16EB" w:rsidRPr="005135E7" w:rsidRDefault="001F16EB" w:rsidP="001F16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Gatis Ābele</w:t>
      </w:r>
      <w:r w:rsidRPr="005135E7">
        <w:rPr>
          <w:rFonts w:ascii="Times New Roman" w:hAnsi="Times New Roman" w:cs="Times New Roman"/>
          <w:sz w:val="24"/>
          <w:szCs w:val="24"/>
        </w:rPr>
        <w:t>, Zemkopības ministrijas parlamentārais sekretārs</w:t>
      </w:r>
    </w:p>
    <w:p w:rsidR="00E00631" w:rsidRPr="005135E7" w:rsidRDefault="00A14234" w:rsidP="00C94C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Mārtiņš</w:t>
      </w:r>
      <w:r w:rsidR="00E00631" w:rsidRPr="005135E7">
        <w:rPr>
          <w:rFonts w:ascii="Times New Roman" w:hAnsi="Times New Roman" w:cs="Times New Roman"/>
          <w:b/>
          <w:sz w:val="24"/>
          <w:szCs w:val="24"/>
        </w:rPr>
        <w:t xml:space="preserve"> Lazdovskis</w:t>
      </w:r>
      <w:r w:rsidR="00E00631" w:rsidRPr="005135E7">
        <w:rPr>
          <w:rFonts w:ascii="Times New Roman" w:hAnsi="Times New Roman" w:cs="Times New Roman"/>
          <w:sz w:val="24"/>
          <w:szCs w:val="24"/>
        </w:rPr>
        <w:t>, Ekonomikas ministrijas valsts sekretārs</w:t>
      </w:r>
    </w:p>
    <w:p w:rsidR="001F16EB" w:rsidRPr="005135E7" w:rsidRDefault="001F16EB" w:rsidP="001F16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Marģers Krams</w:t>
      </w:r>
      <w:r w:rsidRPr="005135E7">
        <w:rPr>
          <w:rFonts w:ascii="Times New Roman" w:hAnsi="Times New Roman" w:cs="Times New Roman"/>
          <w:sz w:val="24"/>
          <w:szCs w:val="24"/>
        </w:rPr>
        <w:t>, Valsts prezidenta ārlietu padomnieks</w:t>
      </w:r>
    </w:p>
    <w:p w:rsidR="001F16EB" w:rsidRPr="005135E7" w:rsidRDefault="001F16EB" w:rsidP="001F16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Solveiga Silkalna</w:t>
      </w:r>
      <w:r w:rsidRPr="005135E7">
        <w:rPr>
          <w:rFonts w:ascii="Times New Roman" w:hAnsi="Times New Roman" w:cs="Times New Roman"/>
          <w:sz w:val="24"/>
          <w:szCs w:val="24"/>
        </w:rPr>
        <w:t>, Ministru prezidenta ārlietu padomniece</w:t>
      </w:r>
    </w:p>
    <w:p w:rsidR="00E00631" w:rsidRPr="005135E7" w:rsidRDefault="00E00631" w:rsidP="00C94C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 xml:space="preserve">Uldis </w:t>
      </w:r>
      <w:proofErr w:type="spellStart"/>
      <w:r w:rsidRPr="005135E7">
        <w:rPr>
          <w:rFonts w:ascii="Times New Roman" w:hAnsi="Times New Roman" w:cs="Times New Roman"/>
          <w:b/>
          <w:sz w:val="24"/>
          <w:szCs w:val="24"/>
        </w:rPr>
        <w:t>Reimanis</w:t>
      </w:r>
      <w:proofErr w:type="spellEnd"/>
      <w:r w:rsidRPr="005135E7">
        <w:rPr>
          <w:rFonts w:ascii="Times New Roman" w:hAnsi="Times New Roman" w:cs="Times New Roman"/>
          <w:sz w:val="24"/>
          <w:szCs w:val="24"/>
        </w:rPr>
        <w:t>, Satiksmes ministrijas valsts sekretāra vietnieks</w:t>
      </w:r>
    </w:p>
    <w:p w:rsidR="00E00631" w:rsidRPr="005135E7" w:rsidRDefault="00E00631" w:rsidP="00C94C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Aija Jaunzeme</w:t>
      </w:r>
      <w:r w:rsidRPr="005135E7">
        <w:rPr>
          <w:rFonts w:ascii="Times New Roman" w:hAnsi="Times New Roman" w:cs="Times New Roman"/>
          <w:sz w:val="24"/>
          <w:szCs w:val="24"/>
        </w:rPr>
        <w:t>, Latvijas Investīciju un attīstības aģentūras Ārējās tirdzniecības veicināšanas departamenta direktore</w:t>
      </w:r>
    </w:p>
    <w:p w:rsidR="00E00631" w:rsidRPr="005135E7" w:rsidRDefault="00E00631" w:rsidP="00C94C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Vitālijs Gavrilovs</w:t>
      </w:r>
      <w:r w:rsidRPr="005135E7">
        <w:rPr>
          <w:rFonts w:ascii="Times New Roman" w:hAnsi="Times New Roman" w:cs="Times New Roman"/>
          <w:sz w:val="24"/>
          <w:szCs w:val="24"/>
        </w:rPr>
        <w:t>, Latvijas Darba devēju konfederācijas prezidents</w:t>
      </w:r>
    </w:p>
    <w:p w:rsidR="00E00631" w:rsidRPr="005135E7" w:rsidRDefault="00E00631" w:rsidP="00C94C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 xml:space="preserve">Mārtiņš </w:t>
      </w:r>
      <w:proofErr w:type="spellStart"/>
      <w:r w:rsidRPr="005135E7">
        <w:rPr>
          <w:rFonts w:ascii="Times New Roman" w:hAnsi="Times New Roman" w:cs="Times New Roman"/>
          <w:b/>
          <w:sz w:val="24"/>
          <w:szCs w:val="24"/>
        </w:rPr>
        <w:t>Perts</w:t>
      </w:r>
      <w:proofErr w:type="spellEnd"/>
      <w:r w:rsidRPr="005135E7">
        <w:rPr>
          <w:rFonts w:ascii="Times New Roman" w:hAnsi="Times New Roman" w:cs="Times New Roman"/>
          <w:sz w:val="24"/>
          <w:szCs w:val="24"/>
        </w:rPr>
        <w:t>, Latvijas Tirdzniecības un rūpniecības kameras valdes padomnieks ārlietu jautājumos</w:t>
      </w:r>
    </w:p>
    <w:p w:rsidR="00E00631" w:rsidRPr="005135E7" w:rsidRDefault="00E00631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631" w:rsidRPr="005135E7" w:rsidRDefault="00E00631" w:rsidP="00F62BA0">
      <w:pPr>
        <w:spacing w:after="12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135E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Klātesošie:</w:t>
      </w:r>
    </w:p>
    <w:p w:rsidR="001F16EB" w:rsidRPr="005135E7" w:rsidRDefault="001F16EB" w:rsidP="001F16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Sandra Sondore – Kukule</w:t>
      </w:r>
      <w:r w:rsidRPr="005135E7">
        <w:rPr>
          <w:rFonts w:ascii="Times New Roman" w:hAnsi="Times New Roman" w:cs="Times New Roman"/>
          <w:sz w:val="24"/>
          <w:szCs w:val="24"/>
        </w:rPr>
        <w:t>, ārlietu ministra padomniece</w:t>
      </w:r>
    </w:p>
    <w:p w:rsidR="00F62BA0" w:rsidRPr="005135E7" w:rsidRDefault="00F62BA0" w:rsidP="00F62B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 xml:space="preserve">Una </w:t>
      </w:r>
      <w:proofErr w:type="spellStart"/>
      <w:r w:rsidRPr="005135E7">
        <w:rPr>
          <w:rFonts w:ascii="Times New Roman" w:hAnsi="Times New Roman" w:cs="Times New Roman"/>
          <w:b/>
          <w:sz w:val="24"/>
          <w:szCs w:val="24"/>
        </w:rPr>
        <w:t>Ahuna</w:t>
      </w:r>
      <w:proofErr w:type="spellEnd"/>
      <w:r w:rsidRPr="005135E7">
        <w:rPr>
          <w:rFonts w:ascii="Times New Roman" w:hAnsi="Times New Roman" w:cs="Times New Roman"/>
          <w:b/>
          <w:sz w:val="24"/>
          <w:szCs w:val="24"/>
        </w:rPr>
        <w:t xml:space="preserve"> – Ozola</w:t>
      </w:r>
      <w:r w:rsidRPr="005135E7">
        <w:rPr>
          <w:rFonts w:ascii="Times New Roman" w:hAnsi="Times New Roman" w:cs="Times New Roman"/>
          <w:sz w:val="24"/>
          <w:szCs w:val="24"/>
        </w:rPr>
        <w:t>, ārlietu ministra padomniece</w:t>
      </w:r>
    </w:p>
    <w:p w:rsidR="001F16EB" w:rsidRPr="005135E7" w:rsidRDefault="001F16EB" w:rsidP="001F16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 xml:space="preserve">Evita </w:t>
      </w:r>
      <w:proofErr w:type="spellStart"/>
      <w:r w:rsidRPr="005135E7">
        <w:rPr>
          <w:rFonts w:ascii="Times New Roman" w:hAnsi="Times New Roman" w:cs="Times New Roman"/>
          <w:b/>
          <w:sz w:val="24"/>
          <w:szCs w:val="24"/>
        </w:rPr>
        <w:t>Breča</w:t>
      </w:r>
      <w:proofErr w:type="spellEnd"/>
      <w:r w:rsidRPr="005135E7">
        <w:rPr>
          <w:rFonts w:ascii="Times New Roman" w:hAnsi="Times New Roman" w:cs="Times New Roman"/>
          <w:sz w:val="24"/>
          <w:szCs w:val="24"/>
        </w:rPr>
        <w:t>, Valsts prezidenta kancelejas padomniece</w:t>
      </w:r>
    </w:p>
    <w:p w:rsidR="001F16EB" w:rsidRPr="005135E7" w:rsidRDefault="001F16EB" w:rsidP="001F16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Ivita Burmistre</w:t>
      </w:r>
      <w:r w:rsidRPr="005135E7">
        <w:rPr>
          <w:rFonts w:ascii="Times New Roman" w:hAnsi="Times New Roman" w:cs="Times New Roman"/>
          <w:sz w:val="24"/>
          <w:szCs w:val="24"/>
        </w:rPr>
        <w:t>, Ārlietu ministrijas Ekonomisko attiecību un attīstības sadarbības politikas departamenta direktore</w:t>
      </w:r>
    </w:p>
    <w:p w:rsidR="00E00631" w:rsidRPr="005135E7" w:rsidRDefault="00C155CE" w:rsidP="00F62B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Inese Balode</w:t>
      </w:r>
      <w:r w:rsidRPr="005135E7">
        <w:rPr>
          <w:rFonts w:ascii="Times New Roman" w:hAnsi="Times New Roman" w:cs="Times New Roman"/>
          <w:sz w:val="24"/>
          <w:szCs w:val="24"/>
        </w:rPr>
        <w:t>, Ekonomikas ministrijas Ārējo ekonomisko attiecību departamenta direktore</w:t>
      </w:r>
    </w:p>
    <w:p w:rsidR="001F16EB" w:rsidRPr="005135E7" w:rsidRDefault="001F16EB" w:rsidP="001F16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Benita Margēviča</w:t>
      </w:r>
      <w:r w:rsidRPr="005135E7">
        <w:rPr>
          <w:rFonts w:ascii="Times New Roman" w:hAnsi="Times New Roman" w:cs="Times New Roman"/>
          <w:sz w:val="24"/>
          <w:szCs w:val="24"/>
        </w:rPr>
        <w:t>, Satiksmes ministrijas Tranzīta politikas departamenta direktora vietniece</w:t>
      </w:r>
    </w:p>
    <w:p w:rsidR="001F16EB" w:rsidRPr="005135E7" w:rsidRDefault="001F16EB" w:rsidP="001F16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Jānis Briedis</w:t>
      </w:r>
      <w:r w:rsidRPr="005135E7">
        <w:rPr>
          <w:rFonts w:ascii="Times New Roman" w:hAnsi="Times New Roman" w:cs="Times New Roman"/>
          <w:sz w:val="24"/>
          <w:szCs w:val="24"/>
        </w:rPr>
        <w:t>, Zemkopības ministrijas Starptautisko lietu un stratēģijas analīzes departamenta direktora vietnieks</w:t>
      </w:r>
    </w:p>
    <w:p w:rsidR="00C94CFF" w:rsidRPr="005135E7" w:rsidRDefault="00C94CFF" w:rsidP="00F62B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Rūdolfs Brēmanis</w:t>
      </w:r>
      <w:r w:rsidRPr="005135E7">
        <w:rPr>
          <w:rFonts w:ascii="Times New Roman" w:hAnsi="Times New Roman" w:cs="Times New Roman"/>
          <w:sz w:val="24"/>
          <w:szCs w:val="24"/>
        </w:rPr>
        <w:t>, Ārlietu ministrijas Ārējo ekonomisko sakaru veicināšanas nodaļas vadītājs</w:t>
      </w:r>
    </w:p>
    <w:p w:rsidR="00C155CE" w:rsidRPr="005135E7" w:rsidRDefault="00C155CE" w:rsidP="00F62B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Dace Klinsone</w:t>
      </w:r>
      <w:r w:rsidRPr="005135E7">
        <w:rPr>
          <w:rFonts w:ascii="Times New Roman" w:hAnsi="Times New Roman" w:cs="Times New Roman"/>
          <w:sz w:val="24"/>
          <w:szCs w:val="24"/>
        </w:rPr>
        <w:t>, Ekonomikas ministrijas Ārējo ekonomisko attiecību departamenta direktores vietniece, Ārējo ekonomisko attiecību nodaļas vadītāja</w:t>
      </w:r>
    </w:p>
    <w:p w:rsidR="00C94CFF" w:rsidRPr="005135E7" w:rsidRDefault="00C94CFF" w:rsidP="00F62B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 xml:space="preserve">Ilona </w:t>
      </w:r>
      <w:proofErr w:type="spellStart"/>
      <w:r w:rsidRPr="005135E7">
        <w:rPr>
          <w:rFonts w:ascii="Times New Roman" w:hAnsi="Times New Roman" w:cs="Times New Roman"/>
          <w:b/>
          <w:sz w:val="24"/>
          <w:szCs w:val="24"/>
        </w:rPr>
        <w:t>Me</w:t>
      </w:r>
      <w:r w:rsidR="00F62BA0" w:rsidRPr="005135E7">
        <w:rPr>
          <w:rFonts w:ascii="Times New Roman" w:hAnsi="Times New Roman" w:cs="Times New Roman"/>
          <w:b/>
          <w:sz w:val="24"/>
          <w:szCs w:val="24"/>
        </w:rPr>
        <w:t>žiniece</w:t>
      </w:r>
      <w:proofErr w:type="spellEnd"/>
      <w:r w:rsidR="00F62BA0" w:rsidRPr="005135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135E7">
        <w:rPr>
          <w:rFonts w:ascii="Times New Roman" w:hAnsi="Times New Roman" w:cs="Times New Roman"/>
          <w:b/>
          <w:sz w:val="24"/>
          <w:szCs w:val="24"/>
        </w:rPr>
        <w:t>Briede</w:t>
      </w:r>
      <w:proofErr w:type="spellEnd"/>
      <w:r w:rsidRPr="005135E7">
        <w:rPr>
          <w:rFonts w:ascii="Times New Roman" w:hAnsi="Times New Roman" w:cs="Times New Roman"/>
          <w:sz w:val="24"/>
          <w:szCs w:val="24"/>
        </w:rPr>
        <w:t>, Zemkopības ministrijas Tirgus un tiešā atbalsta departamenta Pārtikas nozares nodaļas vadītāja</w:t>
      </w:r>
    </w:p>
    <w:p w:rsidR="00C94CFF" w:rsidRPr="005135E7" w:rsidRDefault="00C94CFF" w:rsidP="00F62B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Inese Stepiņa</w:t>
      </w:r>
      <w:r w:rsidRPr="005135E7">
        <w:rPr>
          <w:rFonts w:ascii="Times New Roman" w:hAnsi="Times New Roman" w:cs="Times New Roman"/>
          <w:sz w:val="24"/>
          <w:szCs w:val="24"/>
        </w:rPr>
        <w:t xml:space="preserve"> – Latvijas Darba devēju konfederācijas ģenerāldirektores vietniece, starptautisko un ES lietu eksperte</w:t>
      </w:r>
    </w:p>
    <w:p w:rsidR="00E00631" w:rsidRPr="005135E7" w:rsidRDefault="00E00631" w:rsidP="00C9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BA0" w:rsidRPr="005135E7" w:rsidRDefault="00F62BA0" w:rsidP="00BB1CF4">
      <w:pPr>
        <w:spacing w:after="12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135E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lastRenderedPageBreak/>
        <w:t>Uzaicinātās personas:</w:t>
      </w:r>
    </w:p>
    <w:p w:rsidR="00E00631" w:rsidRPr="005135E7" w:rsidRDefault="00F62BA0" w:rsidP="00BB1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Elīna Lazdāne</w:t>
      </w:r>
      <w:r w:rsidRPr="005135E7">
        <w:rPr>
          <w:rFonts w:ascii="Times New Roman" w:hAnsi="Times New Roman" w:cs="Times New Roman"/>
          <w:sz w:val="24"/>
          <w:szCs w:val="24"/>
        </w:rPr>
        <w:t>, ārlietu ministra padomniece</w:t>
      </w:r>
    </w:p>
    <w:p w:rsidR="00F62BA0" w:rsidRPr="005135E7" w:rsidRDefault="00F62BA0" w:rsidP="00BB1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5E7">
        <w:rPr>
          <w:rFonts w:ascii="Times New Roman" w:hAnsi="Times New Roman" w:cs="Times New Roman"/>
          <w:b/>
          <w:sz w:val="24"/>
          <w:szCs w:val="24"/>
        </w:rPr>
        <w:t>Kārina</w:t>
      </w:r>
      <w:proofErr w:type="spellEnd"/>
      <w:r w:rsidRPr="005135E7">
        <w:rPr>
          <w:rFonts w:ascii="Times New Roman" w:hAnsi="Times New Roman" w:cs="Times New Roman"/>
          <w:b/>
          <w:sz w:val="24"/>
          <w:szCs w:val="24"/>
        </w:rPr>
        <w:t xml:space="preserve"> Pētersone</w:t>
      </w:r>
      <w:r w:rsidRPr="005135E7">
        <w:rPr>
          <w:rFonts w:ascii="Times New Roman" w:hAnsi="Times New Roman" w:cs="Times New Roman"/>
          <w:sz w:val="24"/>
          <w:szCs w:val="24"/>
        </w:rPr>
        <w:t>, Latvijas Institūta direktore</w:t>
      </w:r>
    </w:p>
    <w:p w:rsidR="00F62BA0" w:rsidRPr="005135E7" w:rsidRDefault="00F62BA0" w:rsidP="00BB1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Inga Skujiņa</w:t>
      </w:r>
      <w:r w:rsidRPr="005135E7">
        <w:rPr>
          <w:rFonts w:ascii="Times New Roman" w:hAnsi="Times New Roman" w:cs="Times New Roman"/>
          <w:sz w:val="24"/>
          <w:szCs w:val="24"/>
        </w:rPr>
        <w:t>, Latvijas prezidentūras Eiropas Savienības Padomē sekretariāta direktore</w:t>
      </w:r>
    </w:p>
    <w:p w:rsidR="00F62BA0" w:rsidRPr="005135E7" w:rsidRDefault="00F62BA0" w:rsidP="00BB1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Ģirts Verners</w:t>
      </w:r>
      <w:r w:rsidRPr="005135E7">
        <w:rPr>
          <w:rFonts w:ascii="Times New Roman" w:hAnsi="Times New Roman" w:cs="Times New Roman"/>
          <w:sz w:val="24"/>
          <w:szCs w:val="24"/>
        </w:rPr>
        <w:t xml:space="preserve">, </w:t>
      </w:r>
      <w:r w:rsidR="00BB1CF4" w:rsidRPr="005135E7">
        <w:rPr>
          <w:rFonts w:ascii="Times New Roman" w:hAnsi="Times New Roman" w:cs="Times New Roman"/>
          <w:sz w:val="24"/>
          <w:szCs w:val="24"/>
        </w:rPr>
        <w:t>Latvijas Tranzīta biznesa asociācijas izpilddirektors</w:t>
      </w:r>
    </w:p>
    <w:p w:rsidR="00BB1CF4" w:rsidRPr="005135E7" w:rsidRDefault="00BB1CF4" w:rsidP="00BB1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 xml:space="preserve">Aivars </w:t>
      </w:r>
      <w:proofErr w:type="spellStart"/>
      <w:r w:rsidRPr="005135E7">
        <w:rPr>
          <w:rFonts w:ascii="Times New Roman" w:hAnsi="Times New Roman" w:cs="Times New Roman"/>
          <w:b/>
          <w:sz w:val="24"/>
          <w:szCs w:val="24"/>
        </w:rPr>
        <w:t>Strakšas</w:t>
      </w:r>
      <w:proofErr w:type="spellEnd"/>
      <w:r w:rsidRPr="005135E7">
        <w:rPr>
          <w:rFonts w:ascii="Times New Roman" w:hAnsi="Times New Roman" w:cs="Times New Roman"/>
          <w:sz w:val="24"/>
          <w:szCs w:val="24"/>
        </w:rPr>
        <w:t xml:space="preserve">, VAS „Latvijas </w:t>
      </w:r>
      <w:proofErr w:type="spellStart"/>
      <w:r w:rsidRPr="005135E7">
        <w:rPr>
          <w:rFonts w:ascii="Times New Roman" w:hAnsi="Times New Roman" w:cs="Times New Roman"/>
          <w:sz w:val="24"/>
          <w:szCs w:val="24"/>
        </w:rPr>
        <w:t>dzelzceļs</w:t>
      </w:r>
      <w:proofErr w:type="spellEnd"/>
      <w:r w:rsidRPr="005135E7">
        <w:rPr>
          <w:rFonts w:ascii="Times New Roman" w:hAnsi="Times New Roman" w:cs="Times New Roman"/>
          <w:sz w:val="24"/>
          <w:szCs w:val="24"/>
        </w:rPr>
        <w:t>” viceprezidents</w:t>
      </w:r>
    </w:p>
    <w:p w:rsidR="00BB1CF4" w:rsidRPr="005135E7" w:rsidRDefault="00BB1CF4" w:rsidP="00C9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CF4" w:rsidRPr="005135E7" w:rsidRDefault="00BB1CF4" w:rsidP="00BB1CF4">
      <w:pPr>
        <w:spacing w:after="12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5135E7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Protokolē:</w:t>
      </w:r>
    </w:p>
    <w:p w:rsidR="00BB1CF4" w:rsidRPr="005135E7" w:rsidRDefault="00BB1CF4" w:rsidP="00BB1C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b/>
          <w:sz w:val="24"/>
          <w:szCs w:val="24"/>
        </w:rPr>
        <w:t>Ilze Jankava</w:t>
      </w:r>
      <w:r w:rsidRPr="005135E7">
        <w:rPr>
          <w:rFonts w:ascii="Times New Roman" w:hAnsi="Times New Roman" w:cs="Times New Roman"/>
          <w:sz w:val="24"/>
          <w:szCs w:val="24"/>
        </w:rPr>
        <w:t>, Ārējās ekonomiskās politikas koordinācijas padomes sekretariāta pārstāve</w:t>
      </w:r>
    </w:p>
    <w:p w:rsidR="00C551E1" w:rsidRPr="005135E7" w:rsidRDefault="00C551E1">
      <w:pPr>
        <w:rPr>
          <w:rFonts w:ascii="Times New Roman" w:hAnsi="Times New Roman" w:cs="Times New Roman"/>
          <w:b/>
          <w:sz w:val="24"/>
        </w:rPr>
      </w:pPr>
      <w:r w:rsidRPr="005135E7">
        <w:rPr>
          <w:rFonts w:ascii="Times New Roman" w:hAnsi="Times New Roman" w:cs="Times New Roman"/>
          <w:b/>
          <w:sz w:val="24"/>
        </w:rPr>
        <w:br w:type="page"/>
      </w:r>
    </w:p>
    <w:p w:rsidR="0048643F" w:rsidRPr="005135E7" w:rsidRDefault="00C551E1" w:rsidP="00C551E1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135E7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Darba kārtība</w:t>
      </w:r>
    </w:p>
    <w:p w:rsidR="00C551E1" w:rsidRPr="005135E7" w:rsidRDefault="00C551E1" w:rsidP="00C551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551E1" w:rsidRPr="005135E7" w:rsidRDefault="00C551E1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sz w:val="24"/>
          <w:szCs w:val="24"/>
        </w:rPr>
        <w:t>Latvijas ārējā tēla veidošana</w:t>
      </w:r>
    </w:p>
    <w:p w:rsidR="00C551E1" w:rsidRPr="005135E7" w:rsidRDefault="00C551E1" w:rsidP="00C551E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5E7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proofErr w:type="spellStart"/>
      <w:r w:rsidRPr="005135E7">
        <w:rPr>
          <w:rFonts w:ascii="Times New Roman" w:hAnsi="Times New Roman" w:cs="Times New Roman"/>
          <w:i/>
          <w:sz w:val="24"/>
          <w:szCs w:val="24"/>
        </w:rPr>
        <w:t>Kārina</w:t>
      </w:r>
      <w:proofErr w:type="spellEnd"/>
      <w:r w:rsidRPr="005135E7">
        <w:rPr>
          <w:rFonts w:ascii="Times New Roman" w:hAnsi="Times New Roman" w:cs="Times New Roman"/>
          <w:i/>
          <w:sz w:val="24"/>
          <w:szCs w:val="24"/>
        </w:rPr>
        <w:t xml:space="preserve"> Pētersone, Latvijas Institūta direktore</w:t>
      </w:r>
    </w:p>
    <w:p w:rsidR="00C551E1" w:rsidRPr="005135E7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5135E7" w:rsidRDefault="00C551E1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sz w:val="24"/>
          <w:szCs w:val="24"/>
        </w:rPr>
        <w:t>Par Ukrainas-Krievijas konfliktu</w:t>
      </w:r>
    </w:p>
    <w:p w:rsidR="00C551E1" w:rsidRPr="005135E7" w:rsidRDefault="00C551E1" w:rsidP="00C551E1">
      <w:pPr>
        <w:tabs>
          <w:tab w:val="left" w:pos="3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5E7">
        <w:rPr>
          <w:rFonts w:ascii="Times New Roman" w:hAnsi="Times New Roman" w:cs="Times New Roman"/>
          <w:i/>
          <w:sz w:val="24"/>
          <w:szCs w:val="24"/>
        </w:rPr>
        <w:t>Ziņo: Edgars Rinkēvičs, ārlietu ministrs</w:t>
      </w:r>
    </w:p>
    <w:p w:rsidR="00C551E1" w:rsidRPr="005135E7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5135E7" w:rsidRDefault="00C551E1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sz w:val="24"/>
          <w:szCs w:val="24"/>
        </w:rPr>
        <w:t>Latvijas prezidentūras Eiropas Savienības Padomē kalendāra projekts</w:t>
      </w:r>
    </w:p>
    <w:p w:rsidR="00C551E1" w:rsidRPr="005135E7" w:rsidRDefault="00C551E1" w:rsidP="00C551E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5E7">
        <w:rPr>
          <w:rFonts w:ascii="Times New Roman" w:hAnsi="Times New Roman" w:cs="Times New Roman"/>
          <w:i/>
          <w:sz w:val="24"/>
          <w:szCs w:val="24"/>
        </w:rPr>
        <w:t xml:space="preserve">Ziņo: Inga Skujiņa, </w:t>
      </w:r>
      <w:r w:rsidRPr="005135E7">
        <w:rPr>
          <w:rFonts w:ascii="Times New Roman" w:hAnsi="Times New Roman" w:cs="Times New Roman"/>
          <w:bCs/>
          <w:i/>
          <w:sz w:val="24"/>
          <w:szCs w:val="24"/>
        </w:rPr>
        <w:t>Latvijas prezidentūras Eiropas Savienības Padomē sekretariāta direktore</w:t>
      </w:r>
    </w:p>
    <w:p w:rsidR="00C551E1" w:rsidRPr="005135E7" w:rsidRDefault="00C551E1" w:rsidP="00C551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5135E7" w:rsidRDefault="00C551E1" w:rsidP="00C551E1">
      <w:pPr>
        <w:numPr>
          <w:ilvl w:val="0"/>
          <w:numId w:val="4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hAnsi="Times New Roman" w:cs="Times New Roman"/>
          <w:sz w:val="24"/>
          <w:szCs w:val="24"/>
        </w:rPr>
        <w:t>Augstu valsts amatpersonu ekonomiska rakstura vizīšu kalendārs 2014. gadam</w:t>
      </w:r>
    </w:p>
    <w:p w:rsidR="00C551E1" w:rsidRPr="005135E7" w:rsidRDefault="00C551E1" w:rsidP="00C551E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5E7">
        <w:rPr>
          <w:rFonts w:ascii="Times New Roman" w:hAnsi="Times New Roman" w:cs="Times New Roman"/>
          <w:i/>
          <w:sz w:val="24"/>
          <w:szCs w:val="24"/>
        </w:rPr>
        <w:t>Ziņo: Rūdolfs Brēmanis, Ārlietu ministrijas Ārējo ekonomisko sakaru veicināšanas nodaļas vadītājs</w:t>
      </w:r>
    </w:p>
    <w:p w:rsidR="00C551E1" w:rsidRPr="005135E7" w:rsidRDefault="00C551E1" w:rsidP="00C551E1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C551E1" w:rsidRPr="005135E7" w:rsidRDefault="00C551E1" w:rsidP="00C551E1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DC6D96" w:rsidRPr="005135E7" w:rsidRDefault="00DC6D96">
      <w:pPr>
        <w:rPr>
          <w:rFonts w:ascii="Times New Roman" w:hAnsi="Times New Roman" w:cs="Times New Roman"/>
          <w:b/>
          <w:smallCaps/>
          <w:sz w:val="32"/>
          <w:szCs w:val="26"/>
        </w:rPr>
      </w:pPr>
      <w:r w:rsidRPr="005135E7">
        <w:rPr>
          <w:rFonts w:ascii="Times New Roman" w:hAnsi="Times New Roman" w:cs="Times New Roman"/>
          <w:b/>
          <w:smallCaps/>
          <w:sz w:val="32"/>
          <w:szCs w:val="26"/>
        </w:rPr>
        <w:br w:type="page"/>
      </w:r>
    </w:p>
    <w:p w:rsidR="00D16319" w:rsidRDefault="00D16319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76D" w:rsidRPr="005135E7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5E7">
        <w:rPr>
          <w:rFonts w:ascii="Times New Roman" w:eastAsia="Times New Roman" w:hAnsi="Times New Roman" w:cs="Times New Roman"/>
          <w:b/>
          <w:sz w:val="28"/>
          <w:szCs w:val="28"/>
        </w:rPr>
        <w:t>1. Latvijas ārējā tēla veidošana</w:t>
      </w:r>
    </w:p>
    <w:p w:rsidR="00D6476D" w:rsidRPr="005135E7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6476D" w:rsidRPr="005135E7" w:rsidRDefault="00D6476D" w:rsidP="00D6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135E7">
        <w:rPr>
          <w:rFonts w:ascii="Times New Roman" w:eastAsia="Times New Roman" w:hAnsi="Times New Roman" w:cs="Times New Roman"/>
          <w:sz w:val="24"/>
        </w:rPr>
        <w:t xml:space="preserve">(K.Pētersone, G.Ābele, V.Gavrilovs, </w:t>
      </w:r>
      <w:proofErr w:type="spellStart"/>
      <w:r w:rsidRPr="005135E7">
        <w:rPr>
          <w:rFonts w:ascii="Times New Roman" w:eastAsia="Times New Roman" w:hAnsi="Times New Roman" w:cs="Times New Roman"/>
          <w:sz w:val="24"/>
        </w:rPr>
        <w:t>U.Reimanis</w:t>
      </w:r>
      <w:proofErr w:type="spellEnd"/>
      <w:r w:rsidR="000F79C9" w:rsidRPr="005135E7">
        <w:rPr>
          <w:rFonts w:ascii="Times New Roman" w:eastAsia="Times New Roman" w:hAnsi="Times New Roman" w:cs="Times New Roman"/>
          <w:sz w:val="24"/>
        </w:rPr>
        <w:t>, E.Rinkēvičs</w:t>
      </w:r>
      <w:r w:rsidRPr="005135E7">
        <w:rPr>
          <w:rFonts w:ascii="Times New Roman" w:eastAsia="Times New Roman" w:hAnsi="Times New Roman" w:cs="Times New Roman"/>
          <w:sz w:val="24"/>
        </w:rPr>
        <w:t>)</w:t>
      </w:r>
    </w:p>
    <w:p w:rsidR="00853D18" w:rsidRDefault="00853D18" w:rsidP="00D6476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16319" w:rsidRPr="005135E7" w:rsidRDefault="00D16319" w:rsidP="00D6476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6476D" w:rsidRPr="005135E7" w:rsidRDefault="00D6476D" w:rsidP="00D6476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135E7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D6476D" w:rsidRPr="005135E7" w:rsidRDefault="00B15501" w:rsidP="00527644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135E7">
        <w:rPr>
          <w:rFonts w:ascii="Times New Roman" w:eastAsia="Times New Roman" w:hAnsi="Times New Roman" w:cs="Times New Roman"/>
          <w:b/>
          <w:sz w:val="24"/>
        </w:rPr>
        <w:t>a</w:t>
      </w:r>
      <w:r w:rsidR="005D4E61" w:rsidRPr="005135E7">
        <w:rPr>
          <w:rFonts w:ascii="Times New Roman" w:eastAsia="Times New Roman" w:hAnsi="Times New Roman" w:cs="Times New Roman"/>
          <w:b/>
          <w:sz w:val="24"/>
        </w:rPr>
        <w:t xml:space="preserve">tbalstīt </w:t>
      </w:r>
      <w:r w:rsidR="00527644" w:rsidRPr="005135E7">
        <w:rPr>
          <w:rFonts w:ascii="Times New Roman" w:eastAsia="Times New Roman" w:hAnsi="Times New Roman" w:cs="Times New Roman"/>
          <w:b/>
          <w:sz w:val="24"/>
        </w:rPr>
        <w:t xml:space="preserve">Latvijas ārējā tēla politikas koordinācijas padomes </w:t>
      </w:r>
      <w:r w:rsidR="005D4E61" w:rsidRPr="005135E7">
        <w:rPr>
          <w:rFonts w:ascii="Times New Roman" w:eastAsia="Times New Roman" w:hAnsi="Times New Roman" w:cs="Times New Roman"/>
          <w:b/>
          <w:sz w:val="24"/>
        </w:rPr>
        <w:t>nolikumu;</w:t>
      </w:r>
    </w:p>
    <w:p w:rsidR="005D4E61" w:rsidRPr="005135E7" w:rsidRDefault="00966B2D" w:rsidP="00527644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135E7">
        <w:rPr>
          <w:rFonts w:ascii="Times New Roman" w:eastAsia="Times New Roman" w:hAnsi="Times New Roman" w:cs="Times New Roman"/>
          <w:b/>
          <w:sz w:val="24"/>
        </w:rPr>
        <w:t xml:space="preserve">kādā no </w:t>
      </w:r>
      <w:r w:rsidR="00ED77AE" w:rsidRPr="005135E7">
        <w:rPr>
          <w:rFonts w:ascii="Times New Roman" w:eastAsia="Times New Roman" w:hAnsi="Times New Roman" w:cs="Times New Roman"/>
          <w:b/>
          <w:sz w:val="24"/>
        </w:rPr>
        <w:t>nākamajām Padomes sēdēm informēt par Ārlietu ministrijai un Ekonomikas ministrijai doto uzdevumu attiecībā uz finansēšanas iespējām</w:t>
      </w:r>
      <w:r w:rsidR="005D4E61" w:rsidRPr="005135E7">
        <w:rPr>
          <w:rFonts w:ascii="Times New Roman" w:eastAsia="Times New Roman" w:hAnsi="Times New Roman" w:cs="Times New Roman"/>
          <w:b/>
          <w:sz w:val="24"/>
        </w:rPr>
        <w:t xml:space="preserve"> valsts tēla veidošanas procesa nodrošināšanai;</w:t>
      </w:r>
    </w:p>
    <w:p w:rsidR="005D4E61" w:rsidRPr="005135E7" w:rsidRDefault="00ED77AE" w:rsidP="000E15A5">
      <w:pPr>
        <w:pStyle w:val="ListParagraph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135E7">
        <w:rPr>
          <w:rFonts w:ascii="Times New Roman" w:eastAsia="Times New Roman" w:hAnsi="Times New Roman" w:cs="Times New Roman"/>
          <w:b/>
          <w:sz w:val="24"/>
        </w:rPr>
        <w:t xml:space="preserve">Latvijas Institūtam </w:t>
      </w:r>
      <w:r w:rsidR="000E15A5" w:rsidRPr="005135E7">
        <w:rPr>
          <w:rFonts w:ascii="Times New Roman" w:eastAsia="Times New Roman" w:hAnsi="Times New Roman" w:cs="Times New Roman"/>
          <w:b/>
          <w:sz w:val="24"/>
        </w:rPr>
        <w:t>veikt priekšdarbus vienotu un aktualizētu Latvijas zīmolvedības vadlīniju izstrādāšanai.</w:t>
      </w:r>
    </w:p>
    <w:p w:rsidR="00835D76" w:rsidRPr="005135E7" w:rsidRDefault="00835D76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501" w:rsidRDefault="00B15501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6319" w:rsidRPr="005135E7" w:rsidRDefault="00D16319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76D" w:rsidRPr="005135E7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5E7">
        <w:rPr>
          <w:rFonts w:ascii="Times New Roman" w:eastAsia="Times New Roman" w:hAnsi="Times New Roman" w:cs="Times New Roman"/>
          <w:b/>
          <w:sz w:val="28"/>
          <w:szCs w:val="28"/>
        </w:rPr>
        <w:t>2. Par Ukrainas – Krievijas konfliktu</w:t>
      </w:r>
    </w:p>
    <w:p w:rsidR="00D6476D" w:rsidRPr="005135E7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6476D" w:rsidRPr="005135E7" w:rsidRDefault="00D6476D" w:rsidP="00D6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135E7">
        <w:rPr>
          <w:rFonts w:ascii="Times New Roman" w:eastAsia="Times New Roman" w:hAnsi="Times New Roman" w:cs="Times New Roman"/>
          <w:sz w:val="24"/>
        </w:rPr>
        <w:t xml:space="preserve">(E.Rinkēvičs, M.Lazdovskis, V.Gavrilovs, </w:t>
      </w:r>
      <w:proofErr w:type="spellStart"/>
      <w:r w:rsidRPr="005135E7">
        <w:rPr>
          <w:rFonts w:ascii="Times New Roman" w:eastAsia="Times New Roman" w:hAnsi="Times New Roman" w:cs="Times New Roman"/>
          <w:sz w:val="24"/>
        </w:rPr>
        <w:t>U.Reimanis</w:t>
      </w:r>
      <w:proofErr w:type="spellEnd"/>
      <w:r w:rsidRPr="005135E7">
        <w:rPr>
          <w:rFonts w:ascii="Times New Roman" w:eastAsia="Times New Roman" w:hAnsi="Times New Roman" w:cs="Times New Roman"/>
          <w:sz w:val="24"/>
        </w:rPr>
        <w:t>)</w:t>
      </w:r>
    </w:p>
    <w:p w:rsidR="00853D18" w:rsidRDefault="00853D18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16319" w:rsidRPr="005135E7" w:rsidRDefault="00D16319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B4E1C" w:rsidRPr="005135E7" w:rsidRDefault="001B4E1C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135E7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201EC1" w:rsidRPr="005135E7" w:rsidRDefault="00201EC1" w:rsidP="00201EC1">
      <w:pPr>
        <w:pStyle w:val="ListParagraph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135E7">
        <w:rPr>
          <w:rFonts w:ascii="Times New Roman" w:eastAsia="Times New Roman" w:hAnsi="Times New Roman" w:cs="Times New Roman"/>
          <w:b/>
          <w:sz w:val="24"/>
        </w:rPr>
        <w:t xml:space="preserve">pieņemt zināšanai informāciju par Ukrainas – Krievijas konfliktu; </w:t>
      </w:r>
    </w:p>
    <w:p w:rsidR="00201EC1" w:rsidRPr="005135E7" w:rsidRDefault="00201EC1" w:rsidP="00201EC1">
      <w:pPr>
        <w:pStyle w:val="ListParagraph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135E7">
        <w:rPr>
          <w:rFonts w:ascii="Times New Roman" w:eastAsia="Times New Roman" w:hAnsi="Times New Roman" w:cs="Times New Roman"/>
          <w:b/>
          <w:sz w:val="24"/>
        </w:rPr>
        <w:t xml:space="preserve">atbilstoši situācijai, izmantojot ES valstu labāko pieredzi, celt sociālo partneru un organizētās pilsoniskās sabiedrības lomu situācijas Ukrainā normalizēšanai; </w:t>
      </w:r>
    </w:p>
    <w:p w:rsidR="001B4E1C" w:rsidRPr="005135E7" w:rsidRDefault="00201EC1" w:rsidP="00201EC1">
      <w:pPr>
        <w:pStyle w:val="ListParagraph"/>
        <w:numPr>
          <w:ilvl w:val="0"/>
          <w:numId w:val="45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135E7">
        <w:rPr>
          <w:rFonts w:ascii="Times New Roman" w:eastAsia="Times New Roman" w:hAnsi="Times New Roman" w:cs="Times New Roman"/>
          <w:b/>
          <w:sz w:val="24"/>
        </w:rPr>
        <w:t>uzturēt regulāras konsultācijas, lai kopīgi koordinētu Latvijas pozīciju Eiropas Savienībā.</w:t>
      </w:r>
    </w:p>
    <w:p w:rsidR="001B4E1C" w:rsidRDefault="001B4E1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16319" w:rsidRPr="005135E7" w:rsidRDefault="00D16319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4F4C" w:rsidRPr="005135E7" w:rsidRDefault="001C4F4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B4E1C" w:rsidRPr="005135E7" w:rsidRDefault="00A140CC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5E7">
        <w:rPr>
          <w:rFonts w:ascii="Times New Roman" w:eastAsia="Times New Roman" w:hAnsi="Times New Roman" w:cs="Times New Roman"/>
          <w:b/>
          <w:sz w:val="28"/>
          <w:szCs w:val="28"/>
        </w:rPr>
        <w:t>3. Latvijas prezidentūras Eiropas Savienības Padomē kalendāra projekts</w:t>
      </w:r>
    </w:p>
    <w:p w:rsidR="001B4E1C" w:rsidRPr="005135E7" w:rsidRDefault="001B4E1C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B4E1C" w:rsidRPr="005135E7" w:rsidRDefault="001B4E1C" w:rsidP="001B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135E7">
        <w:rPr>
          <w:rFonts w:ascii="Times New Roman" w:eastAsia="Times New Roman" w:hAnsi="Times New Roman" w:cs="Times New Roman"/>
          <w:sz w:val="24"/>
        </w:rPr>
        <w:t xml:space="preserve">(I.Skujiņa, V.Gavrilovs, </w:t>
      </w:r>
      <w:proofErr w:type="spellStart"/>
      <w:r w:rsidRPr="005135E7">
        <w:rPr>
          <w:rFonts w:ascii="Times New Roman" w:eastAsia="Times New Roman" w:hAnsi="Times New Roman" w:cs="Times New Roman"/>
          <w:sz w:val="24"/>
        </w:rPr>
        <w:t>M.Perts</w:t>
      </w:r>
      <w:proofErr w:type="spellEnd"/>
      <w:r w:rsidR="000F79C9" w:rsidRPr="005135E7">
        <w:rPr>
          <w:rFonts w:ascii="Times New Roman" w:eastAsia="Times New Roman" w:hAnsi="Times New Roman" w:cs="Times New Roman"/>
          <w:sz w:val="24"/>
        </w:rPr>
        <w:t>, E.Ri</w:t>
      </w:r>
      <w:r w:rsidR="00FA2D83" w:rsidRPr="005135E7">
        <w:rPr>
          <w:rFonts w:ascii="Times New Roman" w:eastAsia="Times New Roman" w:hAnsi="Times New Roman" w:cs="Times New Roman"/>
          <w:sz w:val="24"/>
        </w:rPr>
        <w:t>n</w:t>
      </w:r>
      <w:r w:rsidR="000F79C9" w:rsidRPr="005135E7">
        <w:rPr>
          <w:rFonts w:ascii="Times New Roman" w:eastAsia="Times New Roman" w:hAnsi="Times New Roman" w:cs="Times New Roman"/>
          <w:sz w:val="24"/>
        </w:rPr>
        <w:t>kēvičs</w:t>
      </w:r>
      <w:r w:rsidRPr="005135E7">
        <w:rPr>
          <w:rFonts w:ascii="Times New Roman" w:eastAsia="Times New Roman" w:hAnsi="Times New Roman" w:cs="Times New Roman"/>
          <w:sz w:val="24"/>
        </w:rPr>
        <w:t>)</w:t>
      </w:r>
    </w:p>
    <w:p w:rsidR="00853D18" w:rsidRDefault="00853D18" w:rsidP="007409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16319" w:rsidRPr="005135E7" w:rsidRDefault="00D16319" w:rsidP="007409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40906" w:rsidRPr="002F47C3" w:rsidRDefault="00740906" w:rsidP="007409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2F47C3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8B06DE" w:rsidRPr="002F47C3" w:rsidRDefault="00201EC1" w:rsidP="00B1014E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2F47C3">
        <w:rPr>
          <w:rFonts w:ascii="Times New Roman" w:eastAsia="Times New Roman" w:hAnsi="Times New Roman" w:cs="Times New Roman"/>
          <w:b/>
          <w:sz w:val="24"/>
        </w:rPr>
        <w:t>p</w:t>
      </w:r>
      <w:r w:rsidR="00C208E8" w:rsidRPr="002F47C3">
        <w:rPr>
          <w:rFonts w:ascii="Times New Roman" w:eastAsia="Times New Roman" w:hAnsi="Times New Roman" w:cs="Times New Roman"/>
          <w:b/>
          <w:sz w:val="24"/>
        </w:rPr>
        <w:t>ieņemt zināšanai Latvijas prezidentūras Eiropas Savie</w:t>
      </w:r>
      <w:r w:rsidR="008B06DE" w:rsidRPr="002F47C3">
        <w:rPr>
          <w:rFonts w:ascii="Times New Roman" w:eastAsia="Times New Roman" w:hAnsi="Times New Roman" w:cs="Times New Roman"/>
          <w:b/>
          <w:sz w:val="24"/>
        </w:rPr>
        <w:t>nības Padomē kalendāra projektu;</w:t>
      </w:r>
    </w:p>
    <w:p w:rsidR="008B06DE" w:rsidRPr="002F47C3" w:rsidRDefault="008B06DE" w:rsidP="00B1014E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2F47C3">
        <w:rPr>
          <w:rFonts w:ascii="Times New Roman" w:eastAsia="Times New Roman" w:hAnsi="Times New Roman" w:cs="Times New Roman"/>
          <w:b/>
          <w:sz w:val="24"/>
        </w:rPr>
        <w:t xml:space="preserve">Latvijas prezidentūras Eiropas Savienības Padomē sekretariātam kopā ar </w:t>
      </w:r>
      <w:r w:rsidR="002F47C3" w:rsidRPr="002F47C3">
        <w:rPr>
          <w:rFonts w:ascii="Times New Roman" w:eastAsia="Times New Roman" w:hAnsi="Times New Roman" w:cs="Times New Roman"/>
          <w:b/>
          <w:sz w:val="24"/>
        </w:rPr>
        <w:t xml:space="preserve">nozaru ministrijām, </w:t>
      </w:r>
      <w:r w:rsidRPr="002F47C3">
        <w:rPr>
          <w:rFonts w:ascii="Times New Roman" w:eastAsia="Times New Roman" w:hAnsi="Times New Roman" w:cs="Times New Roman"/>
          <w:b/>
          <w:sz w:val="24"/>
        </w:rPr>
        <w:t>ieinteresētajām nevalstiskajām organizācijām un sociālajiem partneriem turpināt koordinēt Prezidentūras kalendāra izveidi, informējot par plānotajām augsta līmeņa vizītēm ar iespējamu LDDK, kā arī LTRK dalību.</w:t>
      </w:r>
    </w:p>
    <w:p w:rsidR="00740906" w:rsidRDefault="00740906" w:rsidP="00201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16319" w:rsidRPr="005135E7" w:rsidRDefault="00D16319" w:rsidP="00201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014E" w:rsidRPr="005135E7" w:rsidRDefault="00B1014E" w:rsidP="00201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0906" w:rsidRPr="005135E7" w:rsidRDefault="00740906" w:rsidP="0074090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5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Augstu valsts amatpersonu ekonomiska rakstura vizīšu kalendārs</w:t>
      </w:r>
    </w:p>
    <w:p w:rsidR="00740906" w:rsidRPr="005135E7" w:rsidRDefault="00740906" w:rsidP="0074090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5E7">
        <w:rPr>
          <w:rFonts w:ascii="Times New Roman" w:eastAsia="Times New Roman" w:hAnsi="Times New Roman" w:cs="Times New Roman"/>
          <w:b/>
          <w:sz w:val="28"/>
          <w:szCs w:val="28"/>
        </w:rPr>
        <w:t>2014. gadam</w:t>
      </w:r>
    </w:p>
    <w:p w:rsidR="00740906" w:rsidRPr="005135E7" w:rsidRDefault="00740906" w:rsidP="0074090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740906" w:rsidRPr="005135E7" w:rsidRDefault="00740906" w:rsidP="00740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135E7">
        <w:rPr>
          <w:rFonts w:ascii="Times New Roman" w:eastAsia="Times New Roman" w:hAnsi="Times New Roman" w:cs="Times New Roman"/>
          <w:sz w:val="24"/>
        </w:rPr>
        <w:t>(R.Brēmanis, M.Krams, A.Jaunzeme)</w:t>
      </w:r>
    </w:p>
    <w:p w:rsidR="00F818CC" w:rsidRPr="005135E7" w:rsidRDefault="00F818CC" w:rsidP="007409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40906" w:rsidRPr="005135E7" w:rsidRDefault="00740906" w:rsidP="007409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135E7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740906" w:rsidRPr="005135E7" w:rsidRDefault="00552F3B" w:rsidP="007409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135E7">
        <w:rPr>
          <w:rFonts w:ascii="Times New Roman" w:eastAsia="Times New Roman" w:hAnsi="Times New Roman" w:cs="Times New Roman"/>
          <w:b/>
          <w:sz w:val="24"/>
        </w:rPr>
        <w:t>Pieņemt zināšanai informāciju par augstu valsts amatpersonu ekonomiska rakstura vizītēm 2014. gadā.</w:t>
      </w:r>
      <w:bookmarkStart w:id="0" w:name="_GoBack"/>
      <w:bookmarkEnd w:id="0"/>
    </w:p>
    <w:p w:rsidR="001B4E1C" w:rsidRPr="005135E7" w:rsidRDefault="001B4E1C" w:rsidP="00D647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2C17" w:rsidRPr="005135E7" w:rsidRDefault="00212C17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135E7">
        <w:rPr>
          <w:rFonts w:ascii="Times New Roman" w:eastAsia="Times New Roman" w:hAnsi="Times New Roman" w:cs="Times New Roman"/>
          <w:sz w:val="24"/>
        </w:rPr>
        <w:t xml:space="preserve">Sēdi slēdz plkst. </w:t>
      </w:r>
      <w:r w:rsidR="00C47330" w:rsidRPr="005135E7">
        <w:rPr>
          <w:rFonts w:ascii="Times New Roman" w:eastAsia="Times New Roman" w:hAnsi="Times New Roman" w:cs="Times New Roman"/>
          <w:sz w:val="24"/>
        </w:rPr>
        <w:t>15</w:t>
      </w:r>
      <w:r w:rsidR="00B908AC" w:rsidRPr="005135E7">
        <w:rPr>
          <w:rFonts w:ascii="Times New Roman" w:eastAsia="Times New Roman" w:hAnsi="Times New Roman" w:cs="Times New Roman"/>
          <w:sz w:val="24"/>
        </w:rPr>
        <w:t>.00</w:t>
      </w:r>
      <w:r w:rsidRPr="005135E7">
        <w:rPr>
          <w:rFonts w:ascii="Times New Roman" w:eastAsia="Times New Roman" w:hAnsi="Times New Roman" w:cs="Times New Roman"/>
          <w:sz w:val="24"/>
        </w:rPr>
        <w:t>.</w:t>
      </w:r>
    </w:p>
    <w:p w:rsidR="00212C17" w:rsidRPr="005135E7" w:rsidRDefault="00212C17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5135E7" w:rsidRDefault="00D077BB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212C17" w:rsidRPr="005135E7" w:rsidRDefault="00212C17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5135E7">
        <w:rPr>
          <w:rFonts w:ascii="Times New Roman" w:eastAsia="Times New Roman" w:hAnsi="Times New Roman" w:cs="Times New Roman"/>
          <w:sz w:val="24"/>
        </w:rPr>
        <w:t>Ārlietu ministrs, padomes priekšsēdētājs</w:t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  <w:t>E.Rinkēvičs</w:t>
      </w:r>
    </w:p>
    <w:p w:rsidR="00D077BB" w:rsidRPr="005135E7" w:rsidRDefault="00D077BB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5135E7" w:rsidRDefault="00D077BB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F576A0" w:rsidRPr="00D52C57" w:rsidRDefault="00C47330" w:rsidP="007409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135E7">
        <w:rPr>
          <w:rFonts w:ascii="Times New Roman" w:eastAsia="Times New Roman" w:hAnsi="Times New Roman" w:cs="Times New Roman"/>
          <w:sz w:val="24"/>
        </w:rPr>
        <w:t>Protokolētāja</w:t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</w:r>
      <w:r w:rsidRPr="005135E7">
        <w:rPr>
          <w:rFonts w:ascii="Times New Roman" w:eastAsia="Times New Roman" w:hAnsi="Times New Roman" w:cs="Times New Roman"/>
          <w:sz w:val="24"/>
        </w:rPr>
        <w:tab/>
        <w:t>I.Jankava</w:t>
      </w:r>
    </w:p>
    <w:sectPr w:rsidR="00F576A0" w:rsidRPr="00D52C57" w:rsidSect="003A3487">
      <w:footerReference w:type="default" r:id="rId9"/>
      <w:pgSz w:w="11906" w:h="16838"/>
      <w:pgMar w:top="1134" w:right="1361" w:bottom="1134" w:left="136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3B" w:rsidRDefault="000B783B" w:rsidP="00C03D9D">
      <w:pPr>
        <w:spacing w:after="0" w:line="240" w:lineRule="auto"/>
      </w:pPr>
      <w:r>
        <w:separator/>
      </w:r>
    </w:p>
  </w:endnote>
  <w:endnote w:type="continuationSeparator" w:id="0">
    <w:p w:rsidR="000B783B" w:rsidRDefault="000B783B" w:rsidP="00C0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415B0" w:rsidRPr="004B7CA2" w:rsidRDefault="00B415B0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D16319">
          <w:rPr>
            <w:rFonts w:ascii="Times New Roman" w:hAnsi="Times New Roman" w:cs="Times New Roman"/>
            <w:noProof/>
          </w:rPr>
          <w:t>4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415B0" w:rsidRDefault="00B41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3B" w:rsidRDefault="000B783B" w:rsidP="00C03D9D">
      <w:pPr>
        <w:spacing w:after="0" w:line="240" w:lineRule="auto"/>
      </w:pPr>
      <w:r>
        <w:separator/>
      </w:r>
    </w:p>
  </w:footnote>
  <w:footnote w:type="continuationSeparator" w:id="0">
    <w:p w:rsidR="000B783B" w:rsidRDefault="000B783B" w:rsidP="00C0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B066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B0D2A"/>
    <w:multiLevelType w:val="hybridMultilevel"/>
    <w:tmpl w:val="C0CA9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49B1"/>
    <w:multiLevelType w:val="hybridMultilevel"/>
    <w:tmpl w:val="53F66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CAD07DB"/>
    <w:multiLevelType w:val="hybridMultilevel"/>
    <w:tmpl w:val="15B87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05E79"/>
    <w:multiLevelType w:val="multilevel"/>
    <w:tmpl w:val="2526968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6">
    <w:nsid w:val="108B517E"/>
    <w:multiLevelType w:val="hybridMultilevel"/>
    <w:tmpl w:val="0D20F2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F291A"/>
    <w:multiLevelType w:val="hybridMultilevel"/>
    <w:tmpl w:val="2DB60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621F4"/>
    <w:multiLevelType w:val="hybridMultilevel"/>
    <w:tmpl w:val="97B8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1A31"/>
    <w:multiLevelType w:val="hybridMultilevel"/>
    <w:tmpl w:val="05C6E8F4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E403495"/>
    <w:multiLevelType w:val="multilevel"/>
    <w:tmpl w:val="0AE6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3925B4"/>
    <w:multiLevelType w:val="hybridMultilevel"/>
    <w:tmpl w:val="5FF01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1057E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93E4F"/>
    <w:multiLevelType w:val="hybridMultilevel"/>
    <w:tmpl w:val="86A61DCC"/>
    <w:lvl w:ilvl="0" w:tplc="A6021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3355E"/>
    <w:multiLevelType w:val="multilevel"/>
    <w:tmpl w:val="0724392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5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C07F4"/>
    <w:multiLevelType w:val="multilevel"/>
    <w:tmpl w:val="3260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0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03E79F6"/>
    <w:multiLevelType w:val="hybridMultilevel"/>
    <w:tmpl w:val="B94E8F7C"/>
    <w:lvl w:ilvl="0" w:tplc="6FE2A4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F5F11"/>
    <w:multiLevelType w:val="hybridMultilevel"/>
    <w:tmpl w:val="A4562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A4F39"/>
    <w:multiLevelType w:val="multilevel"/>
    <w:tmpl w:val="F86287AC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20">
    <w:nsid w:val="39330A24"/>
    <w:multiLevelType w:val="hybridMultilevel"/>
    <w:tmpl w:val="A9A6C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61D83"/>
    <w:multiLevelType w:val="multilevel"/>
    <w:tmpl w:val="DD7EA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0775031"/>
    <w:multiLevelType w:val="multilevel"/>
    <w:tmpl w:val="61A67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27B39B6"/>
    <w:multiLevelType w:val="hybridMultilevel"/>
    <w:tmpl w:val="7B1C5D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26CBD"/>
    <w:multiLevelType w:val="hybridMultilevel"/>
    <w:tmpl w:val="A104A848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C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2A1BD6"/>
    <w:multiLevelType w:val="hybridMultilevel"/>
    <w:tmpl w:val="45706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14933"/>
    <w:multiLevelType w:val="hybridMultilevel"/>
    <w:tmpl w:val="69E4BCEE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DB022F"/>
    <w:multiLevelType w:val="hybridMultilevel"/>
    <w:tmpl w:val="DF60E776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3420" w:hanging="360"/>
      </w:pPr>
    </w:lvl>
    <w:lvl w:ilvl="2" w:tplc="0426001B" w:tentative="1">
      <w:start w:val="1"/>
      <w:numFmt w:val="lowerRoman"/>
      <w:lvlText w:val="%3."/>
      <w:lvlJc w:val="right"/>
      <w:pPr>
        <w:ind w:left="4140" w:hanging="180"/>
      </w:pPr>
    </w:lvl>
    <w:lvl w:ilvl="3" w:tplc="0426000F" w:tentative="1">
      <w:start w:val="1"/>
      <w:numFmt w:val="decimal"/>
      <w:lvlText w:val="%4."/>
      <w:lvlJc w:val="left"/>
      <w:pPr>
        <w:ind w:left="4860" w:hanging="360"/>
      </w:pPr>
    </w:lvl>
    <w:lvl w:ilvl="4" w:tplc="04260019" w:tentative="1">
      <w:start w:val="1"/>
      <w:numFmt w:val="lowerLetter"/>
      <w:lvlText w:val="%5."/>
      <w:lvlJc w:val="left"/>
      <w:pPr>
        <w:ind w:left="5580" w:hanging="360"/>
      </w:pPr>
    </w:lvl>
    <w:lvl w:ilvl="5" w:tplc="0426001B" w:tentative="1">
      <w:start w:val="1"/>
      <w:numFmt w:val="lowerRoman"/>
      <w:lvlText w:val="%6."/>
      <w:lvlJc w:val="right"/>
      <w:pPr>
        <w:ind w:left="6300" w:hanging="180"/>
      </w:pPr>
    </w:lvl>
    <w:lvl w:ilvl="6" w:tplc="0426000F" w:tentative="1">
      <w:start w:val="1"/>
      <w:numFmt w:val="decimal"/>
      <w:lvlText w:val="%7."/>
      <w:lvlJc w:val="left"/>
      <w:pPr>
        <w:ind w:left="7020" w:hanging="360"/>
      </w:pPr>
    </w:lvl>
    <w:lvl w:ilvl="7" w:tplc="04260019" w:tentative="1">
      <w:start w:val="1"/>
      <w:numFmt w:val="lowerLetter"/>
      <w:lvlText w:val="%8."/>
      <w:lvlJc w:val="left"/>
      <w:pPr>
        <w:ind w:left="7740" w:hanging="360"/>
      </w:pPr>
    </w:lvl>
    <w:lvl w:ilvl="8" w:tplc="042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>
    <w:nsid w:val="5B7B5838"/>
    <w:multiLevelType w:val="hybridMultilevel"/>
    <w:tmpl w:val="822692E0"/>
    <w:lvl w:ilvl="0" w:tplc="09BE0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850B0A"/>
    <w:multiLevelType w:val="hybridMultilevel"/>
    <w:tmpl w:val="D5246C28"/>
    <w:lvl w:ilvl="0" w:tplc="BE3A6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E624B"/>
    <w:multiLevelType w:val="hybridMultilevel"/>
    <w:tmpl w:val="9E664348"/>
    <w:lvl w:ilvl="0" w:tplc="712E67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676F2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A1528"/>
    <w:multiLevelType w:val="hybridMultilevel"/>
    <w:tmpl w:val="2FEE2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24958"/>
    <w:multiLevelType w:val="hybridMultilevel"/>
    <w:tmpl w:val="FAF06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905F2"/>
    <w:multiLevelType w:val="hybridMultilevel"/>
    <w:tmpl w:val="9510304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B96471"/>
    <w:multiLevelType w:val="hybridMultilevel"/>
    <w:tmpl w:val="566AACC0"/>
    <w:lvl w:ilvl="0" w:tplc="CDDC1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A65F6"/>
    <w:multiLevelType w:val="multilevel"/>
    <w:tmpl w:val="A098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40A64C6"/>
    <w:multiLevelType w:val="multilevel"/>
    <w:tmpl w:val="2DFE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76F3911"/>
    <w:multiLevelType w:val="hybridMultilevel"/>
    <w:tmpl w:val="796E0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77FF4"/>
    <w:multiLevelType w:val="hybridMultilevel"/>
    <w:tmpl w:val="0A5CB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267CD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C32F2"/>
    <w:multiLevelType w:val="hybridMultilevel"/>
    <w:tmpl w:val="E72E6458"/>
    <w:lvl w:ilvl="0" w:tplc="E4786E7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0"/>
  </w:num>
  <w:num w:numId="3">
    <w:abstractNumId w:val="15"/>
  </w:num>
  <w:num w:numId="4">
    <w:abstractNumId w:val="36"/>
  </w:num>
  <w:num w:numId="5">
    <w:abstractNumId w:val="3"/>
  </w:num>
  <w:num w:numId="6">
    <w:abstractNumId w:val="44"/>
  </w:num>
  <w:num w:numId="7">
    <w:abstractNumId w:val="16"/>
  </w:num>
  <w:num w:numId="8">
    <w:abstractNumId w:val="10"/>
  </w:num>
  <w:num w:numId="9">
    <w:abstractNumId w:val="18"/>
  </w:num>
  <w:num w:numId="10">
    <w:abstractNumId w:val="22"/>
  </w:num>
  <w:num w:numId="11">
    <w:abstractNumId w:val="14"/>
  </w:num>
  <w:num w:numId="12">
    <w:abstractNumId w:val="11"/>
  </w:num>
  <w:num w:numId="13">
    <w:abstractNumId w:val="3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6"/>
  </w:num>
  <w:num w:numId="17">
    <w:abstractNumId w:val="19"/>
  </w:num>
  <w:num w:numId="18">
    <w:abstractNumId w:val="31"/>
  </w:num>
  <w:num w:numId="19">
    <w:abstractNumId w:val="38"/>
  </w:num>
  <w:num w:numId="20">
    <w:abstractNumId w:val="2"/>
  </w:num>
  <w:num w:numId="21">
    <w:abstractNumId w:val="21"/>
  </w:num>
  <w:num w:numId="22">
    <w:abstractNumId w:val="24"/>
  </w:num>
  <w:num w:numId="23">
    <w:abstractNumId w:val="5"/>
  </w:num>
  <w:num w:numId="24">
    <w:abstractNumId w:val="43"/>
  </w:num>
  <w:num w:numId="25">
    <w:abstractNumId w:val="20"/>
  </w:num>
  <w:num w:numId="26">
    <w:abstractNumId w:val="1"/>
  </w:num>
  <w:num w:numId="27">
    <w:abstractNumId w:val="35"/>
  </w:num>
  <w:num w:numId="28">
    <w:abstractNumId w:val="23"/>
  </w:num>
  <w:num w:numId="29">
    <w:abstractNumId w:val="9"/>
  </w:num>
  <w:num w:numId="30">
    <w:abstractNumId w:val="34"/>
  </w:num>
  <w:num w:numId="31">
    <w:abstractNumId w:val="17"/>
  </w:num>
  <w:num w:numId="32">
    <w:abstractNumId w:val="27"/>
  </w:num>
  <w:num w:numId="33">
    <w:abstractNumId w:val="8"/>
  </w:num>
  <w:num w:numId="34">
    <w:abstractNumId w:val="29"/>
  </w:num>
  <w:num w:numId="35">
    <w:abstractNumId w:val="28"/>
  </w:num>
  <w:num w:numId="36">
    <w:abstractNumId w:val="33"/>
  </w:num>
  <w:num w:numId="37">
    <w:abstractNumId w:val="13"/>
  </w:num>
  <w:num w:numId="38">
    <w:abstractNumId w:val="25"/>
  </w:num>
  <w:num w:numId="39">
    <w:abstractNumId w:val="40"/>
  </w:num>
  <w:num w:numId="40">
    <w:abstractNumId w:val="0"/>
  </w:num>
  <w:num w:numId="41">
    <w:abstractNumId w:val="7"/>
  </w:num>
  <w:num w:numId="42">
    <w:abstractNumId w:val="12"/>
  </w:num>
  <w:num w:numId="43">
    <w:abstractNumId w:val="42"/>
  </w:num>
  <w:num w:numId="44">
    <w:abstractNumId w:val="4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06C76"/>
    <w:rsid w:val="00013A82"/>
    <w:rsid w:val="00021739"/>
    <w:rsid w:val="00022666"/>
    <w:rsid w:val="00033640"/>
    <w:rsid w:val="00036B0D"/>
    <w:rsid w:val="0005060C"/>
    <w:rsid w:val="00053AA9"/>
    <w:rsid w:val="000579B1"/>
    <w:rsid w:val="00062F7F"/>
    <w:rsid w:val="0006597E"/>
    <w:rsid w:val="00073772"/>
    <w:rsid w:val="000818E3"/>
    <w:rsid w:val="000826CA"/>
    <w:rsid w:val="0008399D"/>
    <w:rsid w:val="00086088"/>
    <w:rsid w:val="0009095C"/>
    <w:rsid w:val="00090BA0"/>
    <w:rsid w:val="00091293"/>
    <w:rsid w:val="00095D5D"/>
    <w:rsid w:val="000A34DC"/>
    <w:rsid w:val="000A5A0C"/>
    <w:rsid w:val="000B326B"/>
    <w:rsid w:val="000B7759"/>
    <w:rsid w:val="000B783B"/>
    <w:rsid w:val="000B7E5C"/>
    <w:rsid w:val="000C2A27"/>
    <w:rsid w:val="000C37EC"/>
    <w:rsid w:val="000C624C"/>
    <w:rsid w:val="000D61FC"/>
    <w:rsid w:val="000E15A5"/>
    <w:rsid w:val="000E1AD6"/>
    <w:rsid w:val="000E528D"/>
    <w:rsid w:val="000F5D73"/>
    <w:rsid w:val="000F79C9"/>
    <w:rsid w:val="000F7DE6"/>
    <w:rsid w:val="00101B28"/>
    <w:rsid w:val="00101CE2"/>
    <w:rsid w:val="001127F9"/>
    <w:rsid w:val="00116033"/>
    <w:rsid w:val="00116B46"/>
    <w:rsid w:val="00120ADC"/>
    <w:rsid w:val="001227D3"/>
    <w:rsid w:val="00125CAE"/>
    <w:rsid w:val="00127F78"/>
    <w:rsid w:val="001349C9"/>
    <w:rsid w:val="001350B9"/>
    <w:rsid w:val="00135458"/>
    <w:rsid w:val="0014282C"/>
    <w:rsid w:val="00147D6A"/>
    <w:rsid w:val="00155B98"/>
    <w:rsid w:val="00157C7B"/>
    <w:rsid w:val="00160D3D"/>
    <w:rsid w:val="0016318E"/>
    <w:rsid w:val="0016458C"/>
    <w:rsid w:val="00167AD1"/>
    <w:rsid w:val="001724C7"/>
    <w:rsid w:val="00175A1B"/>
    <w:rsid w:val="00180A0A"/>
    <w:rsid w:val="001A35B2"/>
    <w:rsid w:val="001A3E53"/>
    <w:rsid w:val="001A4E33"/>
    <w:rsid w:val="001B1A8E"/>
    <w:rsid w:val="001B4E1C"/>
    <w:rsid w:val="001C05B2"/>
    <w:rsid w:val="001C29A5"/>
    <w:rsid w:val="001C303A"/>
    <w:rsid w:val="001C4F4C"/>
    <w:rsid w:val="001C763D"/>
    <w:rsid w:val="001D1BD6"/>
    <w:rsid w:val="001D45AE"/>
    <w:rsid w:val="001F16EB"/>
    <w:rsid w:val="001F1AB5"/>
    <w:rsid w:val="001F3BCF"/>
    <w:rsid w:val="00201AB4"/>
    <w:rsid w:val="00201EC1"/>
    <w:rsid w:val="002044FE"/>
    <w:rsid w:val="002064F0"/>
    <w:rsid w:val="00207046"/>
    <w:rsid w:val="00212C17"/>
    <w:rsid w:val="002159DA"/>
    <w:rsid w:val="00220098"/>
    <w:rsid w:val="0022090C"/>
    <w:rsid w:val="002212AA"/>
    <w:rsid w:val="002246B9"/>
    <w:rsid w:val="00226615"/>
    <w:rsid w:val="00226C25"/>
    <w:rsid w:val="00230910"/>
    <w:rsid w:val="002400F0"/>
    <w:rsid w:val="00240300"/>
    <w:rsid w:val="00241BD5"/>
    <w:rsid w:val="00245329"/>
    <w:rsid w:val="00250097"/>
    <w:rsid w:val="0025091A"/>
    <w:rsid w:val="00252874"/>
    <w:rsid w:val="00257240"/>
    <w:rsid w:val="00262A93"/>
    <w:rsid w:val="00266712"/>
    <w:rsid w:val="00273B63"/>
    <w:rsid w:val="00273FDE"/>
    <w:rsid w:val="00275802"/>
    <w:rsid w:val="002758A6"/>
    <w:rsid w:val="00276CFE"/>
    <w:rsid w:val="00283DB7"/>
    <w:rsid w:val="002869BE"/>
    <w:rsid w:val="002924EF"/>
    <w:rsid w:val="002A2E28"/>
    <w:rsid w:val="002A3769"/>
    <w:rsid w:val="002A7BCD"/>
    <w:rsid w:val="002B1DC5"/>
    <w:rsid w:val="002B1F70"/>
    <w:rsid w:val="002D1E00"/>
    <w:rsid w:val="002D2A76"/>
    <w:rsid w:val="002D4FEA"/>
    <w:rsid w:val="002D6223"/>
    <w:rsid w:val="002E1823"/>
    <w:rsid w:val="002E6182"/>
    <w:rsid w:val="002F3845"/>
    <w:rsid w:val="002F38BA"/>
    <w:rsid w:val="002F3999"/>
    <w:rsid w:val="002F47C3"/>
    <w:rsid w:val="002F64F1"/>
    <w:rsid w:val="0030446F"/>
    <w:rsid w:val="00305A75"/>
    <w:rsid w:val="00306811"/>
    <w:rsid w:val="00314916"/>
    <w:rsid w:val="00321F2F"/>
    <w:rsid w:val="00346D61"/>
    <w:rsid w:val="00355C32"/>
    <w:rsid w:val="00357878"/>
    <w:rsid w:val="00366E56"/>
    <w:rsid w:val="00380518"/>
    <w:rsid w:val="003833BF"/>
    <w:rsid w:val="003946DD"/>
    <w:rsid w:val="0039740A"/>
    <w:rsid w:val="003A0C67"/>
    <w:rsid w:val="003A3487"/>
    <w:rsid w:val="003A712C"/>
    <w:rsid w:val="003B796D"/>
    <w:rsid w:val="003D4672"/>
    <w:rsid w:val="003D4709"/>
    <w:rsid w:val="003D7F40"/>
    <w:rsid w:val="003E5854"/>
    <w:rsid w:val="003F1ECC"/>
    <w:rsid w:val="003F5F33"/>
    <w:rsid w:val="0040736F"/>
    <w:rsid w:val="0041073E"/>
    <w:rsid w:val="004243CC"/>
    <w:rsid w:val="0042633D"/>
    <w:rsid w:val="00433008"/>
    <w:rsid w:val="00442213"/>
    <w:rsid w:val="00444116"/>
    <w:rsid w:val="0044503F"/>
    <w:rsid w:val="00445780"/>
    <w:rsid w:val="004460BB"/>
    <w:rsid w:val="00460A55"/>
    <w:rsid w:val="00465F84"/>
    <w:rsid w:val="00471F6C"/>
    <w:rsid w:val="00476495"/>
    <w:rsid w:val="004773D0"/>
    <w:rsid w:val="00485C7D"/>
    <w:rsid w:val="0048643F"/>
    <w:rsid w:val="00490ACD"/>
    <w:rsid w:val="004A1D63"/>
    <w:rsid w:val="004A5113"/>
    <w:rsid w:val="004B2FF1"/>
    <w:rsid w:val="004B6825"/>
    <w:rsid w:val="004B7CA2"/>
    <w:rsid w:val="004C13F0"/>
    <w:rsid w:val="004C1F85"/>
    <w:rsid w:val="004C770A"/>
    <w:rsid w:val="004D57E4"/>
    <w:rsid w:val="004E1ED1"/>
    <w:rsid w:val="004E51E9"/>
    <w:rsid w:val="004F0C63"/>
    <w:rsid w:val="004F1D65"/>
    <w:rsid w:val="005135E7"/>
    <w:rsid w:val="00516D18"/>
    <w:rsid w:val="00520209"/>
    <w:rsid w:val="00523A02"/>
    <w:rsid w:val="00525400"/>
    <w:rsid w:val="0052561F"/>
    <w:rsid w:val="00527644"/>
    <w:rsid w:val="005364AB"/>
    <w:rsid w:val="00547058"/>
    <w:rsid w:val="005473FA"/>
    <w:rsid w:val="005528B1"/>
    <w:rsid w:val="00552C88"/>
    <w:rsid w:val="00552F3B"/>
    <w:rsid w:val="005551A7"/>
    <w:rsid w:val="00561F26"/>
    <w:rsid w:val="00566561"/>
    <w:rsid w:val="005776E8"/>
    <w:rsid w:val="005825E3"/>
    <w:rsid w:val="005A2303"/>
    <w:rsid w:val="005A2A36"/>
    <w:rsid w:val="005B0447"/>
    <w:rsid w:val="005C08C2"/>
    <w:rsid w:val="005D12A4"/>
    <w:rsid w:val="005D195E"/>
    <w:rsid w:val="005D4E61"/>
    <w:rsid w:val="005F6149"/>
    <w:rsid w:val="006018BC"/>
    <w:rsid w:val="0060331B"/>
    <w:rsid w:val="00603690"/>
    <w:rsid w:val="006058DE"/>
    <w:rsid w:val="00613DFF"/>
    <w:rsid w:val="0063518A"/>
    <w:rsid w:val="00640465"/>
    <w:rsid w:val="00651E84"/>
    <w:rsid w:val="00654F6C"/>
    <w:rsid w:val="00661583"/>
    <w:rsid w:val="006638B7"/>
    <w:rsid w:val="00671CA6"/>
    <w:rsid w:val="006747DB"/>
    <w:rsid w:val="00681245"/>
    <w:rsid w:val="006850C3"/>
    <w:rsid w:val="00685736"/>
    <w:rsid w:val="00693D2A"/>
    <w:rsid w:val="006A1AD8"/>
    <w:rsid w:val="006A64B1"/>
    <w:rsid w:val="006B3F65"/>
    <w:rsid w:val="006D73E0"/>
    <w:rsid w:val="007057D2"/>
    <w:rsid w:val="007067C5"/>
    <w:rsid w:val="007069B6"/>
    <w:rsid w:val="00707502"/>
    <w:rsid w:val="00710F78"/>
    <w:rsid w:val="0071772E"/>
    <w:rsid w:val="00721F4F"/>
    <w:rsid w:val="00736846"/>
    <w:rsid w:val="00740906"/>
    <w:rsid w:val="00750C4E"/>
    <w:rsid w:val="00757197"/>
    <w:rsid w:val="00757A83"/>
    <w:rsid w:val="007607D5"/>
    <w:rsid w:val="00783601"/>
    <w:rsid w:val="00785EC7"/>
    <w:rsid w:val="00791061"/>
    <w:rsid w:val="007918A2"/>
    <w:rsid w:val="0079243C"/>
    <w:rsid w:val="0079373D"/>
    <w:rsid w:val="00797E8B"/>
    <w:rsid w:val="007A05E1"/>
    <w:rsid w:val="007A380E"/>
    <w:rsid w:val="007A78D7"/>
    <w:rsid w:val="007B2127"/>
    <w:rsid w:val="007D635E"/>
    <w:rsid w:val="007D6622"/>
    <w:rsid w:val="007E6D7B"/>
    <w:rsid w:val="007F1BA1"/>
    <w:rsid w:val="007F2F00"/>
    <w:rsid w:val="007F5DBC"/>
    <w:rsid w:val="0080255E"/>
    <w:rsid w:val="008077EC"/>
    <w:rsid w:val="008134C7"/>
    <w:rsid w:val="00821C55"/>
    <w:rsid w:val="00826815"/>
    <w:rsid w:val="00832B24"/>
    <w:rsid w:val="00832C36"/>
    <w:rsid w:val="00835D76"/>
    <w:rsid w:val="00842C79"/>
    <w:rsid w:val="0085349E"/>
    <w:rsid w:val="00853736"/>
    <w:rsid w:val="00853D18"/>
    <w:rsid w:val="00861392"/>
    <w:rsid w:val="008707BF"/>
    <w:rsid w:val="008719F8"/>
    <w:rsid w:val="00876019"/>
    <w:rsid w:val="00885F3D"/>
    <w:rsid w:val="00896EF1"/>
    <w:rsid w:val="008A4177"/>
    <w:rsid w:val="008A6F9D"/>
    <w:rsid w:val="008B03C0"/>
    <w:rsid w:val="008B06DE"/>
    <w:rsid w:val="008B3FEC"/>
    <w:rsid w:val="008C0AA7"/>
    <w:rsid w:val="008C0F37"/>
    <w:rsid w:val="008C519D"/>
    <w:rsid w:val="008D0711"/>
    <w:rsid w:val="008D1E45"/>
    <w:rsid w:val="008D5976"/>
    <w:rsid w:val="008D5D8F"/>
    <w:rsid w:val="008D6893"/>
    <w:rsid w:val="008E2A83"/>
    <w:rsid w:val="008F0E82"/>
    <w:rsid w:val="00907D46"/>
    <w:rsid w:val="00912832"/>
    <w:rsid w:val="00916C06"/>
    <w:rsid w:val="00920D46"/>
    <w:rsid w:val="009308FA"/>
    <w:rsid w:val="00931AFA"/>
    <w:rsid w:val="00935E74"/>
    <w:rsid w:val="00940A24"/>
    <w:rsid w:val="00950D9C"/>
    <w:rsid w:val="00952788"/>
    <w:rsid w:val="00956973"/>
    <w:rsid w:val="0096459C"/>
    <w:rsid w:val="00965A88"/>
    <w:rsid w:val="00966A1E"/>
    <w:rsid w:val="00966B2D"/>
    <w:rsid w:val="009703E7"/>
    <w:rsid w:val="0098496D"/>
    <w:rsid w:val="009A1D5B"/>
    <w:rsid w:val="009A21F2"/>
    <w:rsid w:val="009B3FC5"/>
    <w:rsid w:val="009C0F5C"/>
    <w:rsid w:val="009C1886"/>
    <w:rsid w:val="009C4E04"/>
    <w:rsid w:val="009C5964"/>
    <w:rsid w:val="009C624D"/>
    <w:rsid w:val="009D1001"/>
    <w:rsid w:val="009D7534"/>
    <w:rsid w:val="009E0E29"/>
    <w:rsid w:val="009E278F"/>
    <w:rsid w:val="009F085A"/>
    <w:rsid w:val="009F475D"/>
    <w:rsid w:val="009F738C"/>
    <w:rsid w:val="00A018F2"/>
    <w:rsid w:val="00A0314B"/>
    <w:rsid w:val="00A1315F"/>
    <w:rsid w:val="00A140CC"/>
    <w:rsid w:val="00A14234"/>
    <w:rsid w:val="00A423CB"/>
    <w:rsid w:val="00A47940"/>
    <w:rsid w:val="00A50F66"/>
    <w:rsid w:val="00A6404B"/>
    <w:rsid w:val="00A64F23"/>
    <w:rsid w:val="00A70E00"/>
    <w:rsid w:val="00A72ADB"/>
    <w:rsid w:val="00A74D76"/>
    <w:rsid w:val="00A76E6F"/>
    <w:rsid w:val="00A779A2"/>
    <w:rsid w:val="00A830A0"/>
    <w:rsid w:val="00A87E29"/>
    <w:rsid w:val="00A91799"/>
    <w:rsid w:val="00A91830"/>
    <w:rsid w:val="00A91C4D"/>
    <w:rsid w:val="00A94C26"/>
    <w:rsid w:val="00AA3D61"/>
    <w:rsid w:val="00AA4140"/>
    <w:rsid w:val="00AA4ED1"/>
    <w:rsid w:val="00AA53D9"/>
    <w:rsid w:val="00AB325C"/>
    <w:rsid w:val="00AC0D04"/>
    <w:rsid w:val="00AC1B5D"/>
    <w:rsid w:val="00AD11DA"/>
    <w:rsid w:val="00AD1F60"/>
    <w:rsid w:val="00AD66FA"/>
    <w:rsid w:val="00AE517E"/>
    <w:rsid w:val="00AE5624"/>
    <w:rsid w:val="00AF3363"/>
    <w:rsid w:val="00AF718E"/>
    <w:rsid w:val="00B05B61"/>
    <w:rsid w:val="00B1014E"/>
    <w:rsid w:val="00B15501"/>
    <w:rsid w:val="00B15C3E"/>
    <w:rsid w:val="00B1671E"/>
    <w:rsid w:val="00B17FF9"/>
    <w:rsid w:val="00B22D8C"/>
    <w:rsid w:val="00B24741"/>
    <w:rsid w:val="00B25882"/>
    <w:rsid w:val="00B331E9"/>
    <w:rsid w:val="00B36D8D"/>
    <w:rsid w:val="00B415B0"/>
    <w:rsid w:val="00B45F96"/>
    <w:rsid w:val="00B46A4B"/>
    <w:rsid w:val="00B55C86"/>
    <w:rsid w:val="00B563BA"/>
    <w:rsid w:val="00B57961"/>
    <w:rsid w:val="00B62D32"/>
    <w:rsid w:val="00B64340"/>
    <w:rsid w:val="00B6751C"/>
    <w:rsid w:val="00B67A3F"/>
    <w:rsid w:val="00B7549E"/>
    <w:rsid w:val="00B75BA6"/>
    <w:rsid w:val="00B75D4F"/>
    <w:rsid w:val="00B81334"/>
    <w:rsid w:val="00B84048"/>
    <w:rsid w:val="00B84349"/>
    <w:rsid w:val="00B908AC"/>
    <w:rsid w:val="00B9148B"/>
    <w:rsid w:val="00B93588"/>
    <w:rsid w:val="00BA393D"/>
    <w:rsid w:val="00BB1CF4"/>
    <w:rsid w:val="00BC14DD"/>
    <w:rsid w:val="00BC5F88"/>
    <w:rsid w:val="00BD148F"/>
    <w:rsid w:val="00BD6211"/>
    <w:rsid w:val="00BD6F63"/>
    <w:rsid w:val="00BE01F3"/>
    <w:rsid w:val="00BE58C8"/>
    <w:rsid w:val="00BE6BBA"/>
    <w:rsid w:val="00BE7929"/>
    <w:rsid w:val="00BE7991"/>
    <w:rsid w:val="00BE79E9"/>
    <w:rsid w:val="00BF01D8"/>
    <w:rsid w:val="00BF3AC3"/>
    <w:rsid w:val="00BF3E50"/>
    <w:rsid w:val="00C0242C"/>
    <w:rsid w:val="00C03D9D"/>
    <w:rsid w:val="00C04BDF"/>
    <w:rsid w:val="00C155CE"/>
    <w:rsid w:val="00C16DB9"/>
    <w:rsid w:val="00C208E8"/>
    <w:rsid w:val="00C23483"/>
    <w:rsid w:val="00C327BF"/>
    <w:rsid w:val="00C36AD2"/>
    <w:rsid w:val="00C36CFD"/>
    <w:rsid w:val="00C37477"/>
    <w:rsid w:val="00C42D45"/>
    <w:rsid w:val="00C44A55"/>
    <w:rsid w:val="00C47330"/>
    <w:rsid w:val="00C50652"/>
    <w:rsid w:val="00C551E1"/>
    <w:rsid w:val="00C61339"/>
    <w:rsid w:val="00C619D9"/>
    <w:rsid w:val="00C94CFF"/>
    <w:rsid w:val="00C96731"/>
    <w:rsid w:val="00CB11E2"/>
    <w:rsid w:val="00CC50FB"/>
    <w:rsid w:val="00CD2257"/>
    <w:rsid w:val="00CD3C2A"/>
    <w:rsid w:val="00CD7A23"/>
    <w:rsid w:val="00CE4267"/>
    <w:rsid w:val="00CE7587"/>
    <w:rsid w:val="00CE7723"/>
    <w:rsid w:val="00CF77A7"/>
    <w:rsid w:val="00D000E4"/>
    <w:rsid w:val="00D03C28"/>
    <w:rsid w:val="00D052A0"/>
    <w:rsid w:val="00D077BB"/>
    <w:rsid w:val="00D16319"/>
    <w:rsid w:val="00D23E13"/>
    <w:rsid w:val="00D25ED4"/>
    <w:rsid w:val="00D30A9B"/>
    <w:rsid w:val="00D3168C"/>
    <w:rsid w:val="00D36E64"/>
    <w:rsid w:val="00D40F73"/>
    <w:rsid w:val="00D41C81"/>
    <w:rsid w:val="00D52C57"/>
    <w:rsid w:val="00D53A7C"/>
    <w:rsid w:val="00D600E9"/>
    <w:rsid w:val="00D6339E"/>
    <w:rsid w:val="00D6476D"/>
    <w:rsid w:val="00D65096"/>
    <w:rsid w:val="00D673CF"/>
    <w:rsid w:val="00D67B12"/>
    <w:rsid w:val="00D8242B"/>
    <w:rsid w:val="00DA1C8D"/>
    <w:rsid w:val="00DA25EF"/>
    <w:rsid w:val="00DC4952"/>
    <w:rsid w:val="00DC6BDE"/>
    <w:rsid w:val="00DC6D96"/>
    <w:rsid w:val="00DD06A6"/>
    <w:rsid w:val="00DD12F6"/>
    <w:rsid w:val="00DD516E"/>
    <w:rsid w:val="00DE1848"/>
    <w:rsid w:val="00DF570B"/>
    <w:rsid w:val="00E00631"/>
    <w:rsid w:val="00E00686"/>
    <w:rsid w:val="00E007D9"/>
    <w:rsid w:val="00E019E4"/>
    <w:rsid w:val="00E0600A"/>
    <w:rsid w:val="00E07D32"/>
    <w:rsid w:val="00E11338"/>
    <w:rsid w:val="00E139F6"/>
    <w:rsid w:val="00E24348"/>
    <w:rsid w:val="00E24FDD"/>
    <w:rsid w:val="00E30551"/>
    <w:rsid w:val="00E31903"/>
    <w:rsid w:val="00E4263B"/>
    <w:rsid w:val="00E67891"/>
    <w:rsid w:val="00E768BA"/>
    <w:rsid w:val="00E804B2"/>
    <w:rsid w:val="00E823B7"/>
    <w:rsid w:val="00E9055E"/>
    <w:rsid w:val="00E93BD4"/>
    <w:rsid w:val="00E9551E"/>
    <w:rsid w:val="00E9696E"/>
    <w:rsid w:val="00E97E65"/>
    <w:rsid w:val="00EA62A7"/>
    <w:rsid w:val="00EB29B1"/>
    <w:rsid w:val="00EB65CE"/>
    <w:rsid w:val="00EC05A7"/>
    <w:rsid w:val="00EC6507"/>
    <w:rsid w:val="00ED5483"/>
    <w:rsid w:val="00ED77AE"/>
    <w:rsid w:val="00EE0EA9"/>
    <w:rsid w:val="00EE1B0E"/>
    <w:rsid w:val="00EF2A1A"/>
    <w:rsid w:val="00EF3786"/>
    <w:rsid w:val="00EF43CF"/>
    <w:rsid w:val="00F00CEC"/>
    <w:rsid w:val="00F13A20"/>
    <w:rsid w:val="00F15276"/>
    <w:rsid w:val="00F277D0"/>
    <w:rsid w:val="00F30525"/>
    <w:rsid w:val="00F31C95"/>
    <w:rsid w:val="00F32FE0"/>
    <w:rsid w:val="00F45FB6"/>
    <w:rsid w:val="00F4605D"/>
    <w:rsid w:val="00F472DE"/>
    <w:rsid w:val="00F505E4"/>
    <w:rsid w:val="00F51A2D"/>
    <w:rsid w:val="00F51C7B"/>
    <w:rsid w:val="00F53FC9"/>
    <w:rsid w:val="00F576A0"/>
    <w:rsid w:val="00F62BA0"/>
    <w:rsid w:val="00F65C4A"/>
    <w:rsid w:val="00F660D2"/>
    <w:rsid w:val="00F72151"/>
    <w:rsid w:val="00F73428"/>
    <w:rsid w:val="00F76860"/>
    <w:rsid w:val="00F818CC"/>
    <w:rsid w:val="00F81CC9"/>
    <w:rsid w:val="00F90075"/>
    <w:rsid w:val="00F94B5F"/>
    <w:rsid w:val="00FA173F"/>
    <w:rsid w:val="00FA2D83"/>
    <w:rsid w:val="00FA2DDA"/>
    <w:rsid w:val="00FB447D"/>
    <w:rsid w:val="00FB6EB9"/>
    <w:rsid w:val="00FC441E"/>
    <w:rsid w:val="00FD62F0"/>
    <w:rsid w:val="00FD74A9"/>
    <w:rsid w:val="00FF384F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7A15-71D3-43D4-9023-498B1563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2950</Words>
  <Characters>1682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Silina</dc:creator>
  <cp:lastModifiedBy>Ilze Jankava</cp:lastModifiedBy>
  <cp:revision>17</cp:revision>
  <cp:lastPrinted>2013-11-05T12:42:00Z</cp:lastPrinted>
  <dcterms:created xsi:type="dcterms:W3CDTF">2014-04-03T13:24:00Z</dcterms:created>
  <dcterms:modified xsi:type="dcterms:W3CDTF">2014-04-14T07:18:00Z</dcterms:modified>
</cp:coreProperties>
</file>