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D1001" w:rsidRPr="00371DAD" w:rsidTr="00F90075">
        <w:tc>
          <w:tcPr>
            <w:tcW w:w="9639" w:type="dxa"/>
            <w:shd w:val="clear" w:color="auto" w:fill="auto"/>
          </w:tcPr>
          <w:p w:rsidR="009D1001" w:rsidRPr="00B9148B" w:rsidRDefault="009D1001" w:rsidP="009D1001">
            <w:pPr>
              <w:spacing w:after="120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B9148B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Default="009D1001" w:rsidP="009D1001">
      <w:pPr>
        <w:spacing w:after="120"/>
        <w:rPr>
          <w:rFonts w:ascii="Times New Roman" w:hAnsi="Times New Roman" w:cs="Times New Roman"/>
          <w:b/>
          <w:sz w:val="24"/>
        </w:rPr>
      </w:pPr>
    </w:p>
    <w:p w:rsidR="00E11338" w:rsidRPr="009D1001" w:rsidRDefault="009D1001" w:rsidP="009D10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9D1001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9D1001">
        <w:rPr>
          <w:rFonts w:ascii="Times New Roman" w:hAnsi="Times New Roman" w:cs="Times New Roman"/>
          <w:b/>
          <w:sz w:val="28"/>
        </w:rPr>
        <w:t>Nr.</w:t>
      </w:r>
      <w:r w:rsidR="00DC6D96">
        <w:rPr>
          <w:rFonts w:ascii="Times New Roman" w:hAnsi="Times New Roman" w:cs="Times New Roman"/>
          <w:b/>
          <w:sz w:val="28"/>
        </w:rPr>
        <w:t>5</w:t>
      </w:r>
    </w:p>
    <w:p w:rsidR="009D1001" w:rsidRDefault="009D1001" w:rsidP="00DD12F6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</w:rPr>
      </w:pPr>
    </w:p>
    <w:p w:rsidR="00E11338" w:rsidRPr="000C37EC" w:rsidRDefault="00797E8B" w:rsidP="00797E8B">
      <w:pPr>
        <w:tabs>
          <w:tab w:val="left" w:pos="737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Rīgā </w:t>
      </w:r>
      <w:r>
        <w:rPr>
          <w:rFonts w:ascii="Times New Roman" w:hAnsi="Times New Roman" w:cs="Times New Roman"/>
          <w:sz w:val="24"/>
        </w:rPr>
        <w:tab/>
      </w:r>
      <w:r w:rsidR="00E11338" w:rsidRPr="000C37EC">
        <w:rPr>
          <w:rFonts w:ascii="Times New Roman" w:hAnsi="Times New Roman" w:cs="Times New Roman"/>
          <w:sz w:val="24"/>
        </w:rPr>
        <w:t>201</w:t>
      </w:r>
      <w:r w:rsidR="00B9148B">
        <w:rPr>
          <w:rFonts w:ascii="Times New Roman" w:hAnsi="Times New Roman" w:cs="Times New Roman"/>
          <w:sz w:val="24"/>
        </w:rPr>
        <w:t>3</w:t>
      </w:r>
      <w:r w:rsidR="00E11338" w:rsidRPr="000C37EC">
        <w:rPr>
          <w:rFonts w:ascii="Times New Roman" w:hAnsi="Times New Roman" w:cs="Times New Roman"/>
          <w:sz w:val="24"/>
        </w:rPr>
        <w:t xml:space="preserve">.gada </w:t>
      </w:r>
      <w:r w:rsidR="00DC6D96">
        <w:rPr>
          <w:rFonts w:ascii="Times New Roman" w:hAnsi="Times New Roman" w:cs="Times New Roman"/>
          <w:sz w:val="24"/>
        </w:rPr>
        <w:t>26.jūnijs</w:t>
      </w:r>
    </w:p>
    <w:p w:rsidR="007069B6" w:rsidRPr="000C37EC" w:rsidRDefault="007069B6" w:rsidP="00706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338" w:rsidRPr="000C37EC" w:rsidRDefault="007069B6" w:rsidP="00706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7EC">
        <w:rPr>
          <w:rFonts w:ascii="Times New Roman" w:hAnsi="Times New Roman" w:cs="Times New Roman"/>
          <w:sz w:val="24"/>
          <w:szCs w:val="24"/>
        </w:rPr>
        <w:t xml:space="preserve">Sēde sākas plkst. </w:t>
      </w:r>
      <w:r w:rsidR="00DC6D96">
        <w:rPr>
          <w:rFonts w:ascii="Times New Roman" w:hAnsi="Times New Roman" w:cs="Times New Roman"/>
          <w:sz w:val="24"/>
          <w:szCs w:val="24"/>
        </w:rPr>
        <w:t>12.00</w:t>
      </w:r>
      <w:r w:rsidR="00433008">
        <w:rPr>
          <w:rFonts w:ascii="Times New Roman" w:hAnsi="Times New Roman" w:cs="Times New Roman"/>
          <w:sz w:val="24"/>
          <w:szCs w:val="24"/>
        </w:rPr>
        <w:t>.</w:t>
      </w:r>
    </w:p>
    <w:p w:rsidR="007069B6" w:rsidRPr="000C37EC" w:rsidRDefault="007069B6" w:rsidP="00E113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069B6" w:rsidRPr="003D4709" w:rsidRDefault="003D4709" w:rsidP="003D4709">
      <w:pPr>
        <w:spacing w:after="120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0C37EC" w:rsidRPr="000C37EC" w:rsidTr="00E93BD4">
        <w:tc>
          <w:tcPr>
            <w:tcW w:w="2518" w:type="dxa"/>
          </w:tcPr>
          <w:p w:rsidR="000C37EC" w:rsidRPr="008D5976" w:rsidRDefault="000C37EC" w:rsidP="009A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76">
              <w:rPr>
                <w:rFonts w:ascii="Times New Roman" w:hAnsi="Times New Roman" w:cs="Times New Roman"/>
                <w:sz w:val="24"/>
                <w:szCs w:val="24"/>
              </w:rPr>
              <w:t>Edgars Rinkēvičs</w:t>
            </w:r>
          </w:p>
        </w:tc>
        <w:tc>
          <w:tcPr>
            <w:tcW w:w="7336" w:type="dxa"/>
          </w:tcPr>
          <w:p w:rsidR="000C37EC" w:rsidRPr="000C37EC" w:rsidRDefault="000C37EC" w:rsidP="009A21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koordinācijas padomes (turpmāk - padome) priekšsēdētājs</w:t>
            </w:r>
          </w:p>
        </w:tc>
      </w:tr>
    </w:tbl>
    <w:p w:rsidR="00B64340" w:rsidRDefault="00B64340" w:rsidP="00DD12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069B6" w:rsidRPr="003D4709" w:rsidRDefault="000C37EC" w:rsidP="003D4709">
      <w:pPr>
        <w:spacing w:after="120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Padomes locekļi</w:t>
      </w:r>
      <w:r w:rsidR="00797E8B"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 xml:space="preserve"> un pilnvarotie locekļi</w:t>
      </w: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C6D96" w:rsidRPr="000C37EC" w:rsidTr="00DC6D96">
        <w:tc>
          <w:tcPr>
            <w:tcW w:w="9889" w:type="dxa"/>
            <w:shd w:val="clear" w:color="auto" w:fill="auto"/>
          </w:tcPr>
          <w:p w:rsidR="00DC6D96" w:rsidRPr="00DC6D96" w:rsidRDefault="00DC6D96" w:rsidP="001142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>Ilona Platonova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>, ekonomikas ministra padomniece</w:t>
            </w:r>
          </w:p>
        </w:tc>
      </w:tr>
      <w:tr w:rsidR="00DC6D96" w:rsidRPr="000C37EC" w:rsidTr="00DC6D96">
        <w:tc>
          <w:tcPr>
            <w:tcW w:w="9889" w:type="dxa"/>
            <w:shd w:val="clear" w:color="auto" w:fill="auto"/>
          </w:tcPr>
          <w:p w:rsidR="00DC6D96" w:rsidRPr="00DC6D96" w:rsidRDefault="00DC6D96" w:rsidP="001142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>Marika Simanoviča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>, satiksmes ministra padomniece</w:t>
            </w:r>
          </w:p>
        </w:tc>
      </w:tr>
      <w:tr w:rsidR="00DC6D96" w:rsidRPr="000C37EC" w:rsidTr="00DC6D96">
        <w:tc>
          <w:tcPr>
            <w:tcW w:w="9889" w:type="dxa"/>
            <w:shd w:val="clear" w:color="auto" w:fill="auto"/>
          </w:tcPr>
          <w:p w:rsidR="00DC6D96" w:rsidRPr="00DC6D96" w:rsidRDefault="00DC6D96" w:rsidP="001142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>Baiba Sējāne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 xml:space="preserve">, Ministru prezidenta padomniece ārējās ekonomiskās sadarbības koordinācijas jautājumos </w:t>
            </w:r>
          </w:p>
        </w:tc>
      </w:tr>
      <w:tr w:rsidR="00DC6D96" w:rsidRPr="000C37EC" w:rsidTr="00DC6D96">
        <w:trPr>
          <w:trHeight w:val="80"/>
        </w:trPr>
        <w:tc>
          <w:tcPr>
            <w:tcW w:w="9889" w:type="dxa"/>
            <w:shd w:val="clear" w:color="auto" w:fill="auto"/>
          </w:tcPr>
          <w:p w:rsidR="00DC6D96" w:rsidRPr="00DC6D96" w:rsidRDefault="00DC6D96" w:rsidP="001142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>Jānis Endziņš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>, Latvijas Tirdzniecības un rūpniecības kameras valdes priekšsēdētājs</w:t>
            </w:r>
          </w:p>
        </w:tc>
      </w:tr>
      <w:tr w:rsidR="00DC6D96" w:rsidRPr="000C37EC" w:rsidTr="00DC6D96">
        <w:tc>
          <w:tcPr>
            <w:tcW w:w="9889" w:type="dxa"/>
            <w:shd w:val="clear" w:color="auto" w:fill="auto"/>
          </w:tcPr>
          <w:p w:rsidR="00DC6D96" w:rsidRPr="00DC6D96" w:rsidRDefault="00DC6D96" w:rsidP="001142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>Andris Ozols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>, Latvijas Investīciju un attīstības aģentūras direktors</w:t>
            </w:r>
          </w:p>
        </w:tc>
      </w:tr>
      <w:tr w:rsidR="00DC6D96" w:rsidRPr="000C37EC" w:rsidTr="00DC6D96">
        <w:tc>
          <w:tcPr>
            <w:tcW w:w="9889" w:type="dxa"/>
            <w:shd w:val="clear" w:color="auto" w:fill="auto"/>
          </w:tcPr>
          <w:p w:rsidR="00DC6D96" w:rsidRPr="00DC6D96" w:rsidRDefault="00DC6D96" w:rsidP="00DC6D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>Līga Menģelsone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>Latvijas Darba devēju konfederācijas ģenerāldirektore</w:t>
            </w: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6D96" w:rsidRPr="00DC6D96" w:rsidRDefault="00DC6D96" w:rsidP="00DC6D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4"/>
                <w:szCs w:val="24"/>
              </w:rPr>
              <w:t>Marģers Krams</w:t>
            </w:r>
            <w:r w:rsidRPr="00DC6D96">
              <w:rPr>
                <w:rFonts w:ascii="Times New Roman" w:hAnsi="Times New Roman" w:cs="Times New Roman"/>
                <w:sz w:val="24"/>
                <w:szCs w:val="24"/>
              </w:rPr>
              <w:t>, Valsts prezidenta ārlietu padomnieks</w:t>
            </w:r>
          </w:p>
          <w:p w:rsidR="00DC6D96" w:rsidRPr="00DC6D96" w:rsidRDefault="00DC6D96" w:rsidP="001142B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D96" w:rsidRPr="00DC6D96" w:rsidRDefault="00DC6D96" w:rsidP="00DC6D96">
      <w:pPr>
        <w:spacing w:after="120"/>
        <w:rPr>
          <w:rFonts w:ascii="Times New Roman" w:hAnsi="Times New Roman" w:cs="Times New Roman"/>
          <w:b/>
          <w:smallCaps/>
          <w:sz w:val="28"/>
          <w:u w:val="single"/>
        </w:rPr>
      </w:pPr>
      <w:r w:rsidRPr="00DC6D96">
        <w:rPr>
          <w:rFonts w:ascii="Times New Roman" w:hAnsi="Times New Roman" w:cs="Times New Roman"/>
          <w:b/>
          <w:smallCaps/>
          <w:sz w:val="28"/>
          <w:u w:val="single"/>
        </w:rPr>
        <w:t>Klātesošie: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Ivita Burmistre</w:t>
      </w:r>
      <w:r w:rsidRPr="00DC6D96">
        <w:rPr>
          <w:rFonts w:ascii="Times New Roman" w:hAnsi="Times New Roman" w:cs="Times New Roman"/>
          <w:sz w:val="24"/>
        </w:rPr>
        <w:t>, Ārlietu ministrijas Ekonomisko attiecību un attīstības sadarbības politikas departamenta direktore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Rūdolfs Brēmanis</w:t>
      </w:r>
      <w:r w:rsidRPr="00DC6D96">
        <w:rPr>
          <w:rFonts w:ascii="Times New Roman" w:hAnsi="Times New Roman" w:cs="Times New Roman"/>
          <w:sz w:val="24"/>
        </w:rPr>
        <w:t>, Ārlietu ministrijas Ārējo ekonomisko sakaru veicināšanas nodaļas vadītājs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Dace Klinsone</w:t>
      </w:r>
      <w:r w:rsidRPr="00DC6D96">
        <w:rPr>
          <w:rFonts w:ascii="Times New Roman" w:hAnsi="Times New Roman" w:cs="Times New Roman"/>
          <w:sz w:val="24"/>
        </w:rPr>
        <w:t>, Ekonomikas ministrijas Ārējo ekonomisko attiecību departamenta direktores vietniece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Jānis Volberts</w:t>
      </w:r>
      <w:r w:rsidRPr="00DC6D96">
        <w:rPr>
          <w:rFonts w:ascii="Times New Roman" w:hAnsi="Times New Roman" w:cs="Times New Roman"/>
          <w:sz w:val="24"/>
        </w:rPr>
        <w:t>, Ekonomikas ministrijas Ārvalstu investīciju piesaistes, tūrisma un eksporta veicināšanas nodaļas vadītājs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Agnese Mētra</w:t>
      </w:r>
      <w:r w:rsidRPr="00DC6D96">
        <w:rPr>
          <w:rFonts w:ascii="Times New Roman" w:hAnsi="Times New Roman" w:cs="Times New Roman"/>
          <w:sz w:val="24"/>
        </w:rPr>
        <w:t>,</w:t>
      </w:r>
      <w:r w:rsidRPr="00DC6D96">
        <w:rPr>
          <w:rFonts w:ascii="Times New Roman" w:hAnsi="Times New Roman" w:cs="Times New Roman"/>
          <w:b/>
          <w:sz w:val="24"/>
        </w:rPr>
        <w:t xml:space="preserve"> </w:t>
      </w:r>
      <w:r w:rsidRPr="00DC6D96">
        <w:rPr>
          <w:rFonts w:ascii="Times New Roman" w:hAnsi="Times New Roman" w:cs="Times New Roman"/>
          <w:sz w:val="24"/>
        </w:rPr>
        <w:t xml:space="preserve">Zemkopības ministrijas Starptautisko lietu un stratēģijas analīzes departamenta Starptautisko lietu nodaļas </w:t>
      </w:r>
      <w:r w:rsidR="00121664">
        <w:rPr>
          <w:rFonts w:ascii="Times New Roman" w:hAnsi="Times New Roman" w:cs="Times New Roman"/>
          <w:sz w:val="24"/>
        </w:rPr>
        <w:t>vadītāja vietniece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Ilona Mežiniece</w:t>
      </w:r>
      <w:r w:rsidRPr="00DC6D96">
        <w:rPr>
          <w:rFonts w:ascii="Times New Roman" w:hAnsi="Times New Roman" w:cs="Times New Roman"/>
          <w:sz w:val="24"/>
        </w:rPr>
        <w:t xml:space="preserve">, Zemkopības ministrijas </w:t>
      </w:r>
      <w:r w:rsidR="00121664">
        <w:rPr>
          <w:rFonts w:ascii="Times New Roman" w:hAnsi="Times New Roman" w:cs="Times New Roman"/>
          <w:sz w:val="24"/>
        </w:rPr>
        <w:t xml:space="preserve">Tirgus un tiešā atbalsta departamenta </w:t>
      </w:r>
      <w:r w:rsidRPr="00DC6D96">
        <w:rPr>
          <w:rFonts w:ascii="Times New Roman" w:hAnsi="Times New Roman" w:cs="Times New Roman"/>
          <w:sz w:val="24"/>
        </w:rPr>
        <w:t>Pārtikas nozares nodaļas vadītāja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Benita Margēviča</w:t>
      </w:r>
      <w:r w:rsidRPr="00DC6D96">
        <w:rPr>
          <w:rFonts w:ascii="Times New Roman" w:hAnsi="Times New Roman" w:cs="Times New Roman"/>
          <w:sz w:val="24"/>
        </w:rPr>
        <w:t>, Satiksmes ministrijas Tranzīta politikas departamenta direktora vietniece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Dina Pujate</w:t>
      </w:r>
      <w:r w:rsidRPr="00DC6D96">
        <w:rPr>
          <w:rFonts w:ascii="Times New Roman" w:hAnsi="Times New Roman" w:cs="Times New Roman"/>
          <w:sz w:val="24"/>
        </w:rPr>
        <w:t>,</w:t>
      </w:r>
      <w:r w:rsidRPr="00DC6D96">
        <w:rPr>
          <w:rFonts w:ascii="Times New Roman" w:hAnsi="Times New Roman" w:cs="Times New Roman"/>
          <w:b/>
          <w:sz w:val="24"/>
        </w:rPr>
        <w:t xml:space="preserve"> </w:t>
      </w:r>
      <w:r w:rsidRPr="00DC6D96">
        <w:rPr>
          <w:rFonts w:ascii="Times New Roman" w:hAnsi="Times New Roman" w:cs="Times New Roman"/>
          <w:sz w:val="24"/>
        </w:rPr>
        <w:t>Latvijas Investīciju un attīstības aģentūras Ārējās tirdzniecības veicināšanas departamenta Biznesa informācijas nodaļas vadītāja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lastRenderedPageBreak/>
        <w:t>Andra Minkeviča</w:t>
      </w:r>
      <w:r w:rsidRPr="00DC6D96">
        <w:rPr>
          <w:rFonts w:ascii="Times New Roman" w:hAnsi="Times New Roman" w:cs="Times New Roman"/>
          <w:sz w:val="24"/>
        </w:rPr>
        <w:t>, Latvijas Investīciju un attīstības aģentūras Investīciju projektu departamenta direktore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Evita Breča</w:t>
      </w:r>
      <w:r w:rsidRPr="00DC6D96">
        <w:rPr>
          <w:rFonts w:ascii="Times New Roman" w:hAnsi="Times New Roman" w:cs="Times New Roman"/>
          <w:sz w:val="24"/>
        </w:rPr>
        <w:t>, Valsts prezidenta kancelejas ekonomikas, uzņēmējdarbības un nodarbinātības konsultante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Mārtiņš Perts</w:t>
      </w:r>
      <w:r w:rsidRPr="00DC6D96">
        <w:rPr>
          <w:rFonts w:ascii="Times New Roman" w:hAnsi="Times New Roman" w:cs="Times New Roman"/>
          <w:sz w:val="24"/>
        </w:rPr>
        <w:t>, Latvijas Tirdzniecības un rūpniecības kameras valdes padomnieks ārlietu jautājumos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Ilona Kiukucāne</w:t>
      </w:r>
      <w:r w:rsidRPr="00DC6D96">
        <w:rPr>
          <w:rFonts w:ascii="Times New Roman" w:hAnsi="Times New Roman" w:cs="Times New Roman"/>
          <w:sz w:val="24"/>
        </w:rPr>
        <w:t>, Latvijas Darba devēju konfederācijas Tautsaimniecības eksperte nozaru jautājumos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Marta Zumberga</w:t>
      </w:r>
      <w:r w:rsidRPr="00DC6D96">
        <w:rPr>
          <w:rFonts w:ascii="Times New Roman" w:hAnsi="Times New Roman" w:cs="Times New Roman"/>
          <w:sz w:val="24"/>
        </w:rPr>
        <w:t>, Ārējās ekonomiskās politikas koordinācijas padomes sekretariāta pārstāve</w:t>
      </w:r>
    </w:p>
    <w:p w:rsidR="000C37EC" w:rsidRPr="00DC6D96" w:rsidRDefault="000C37EC" w:rsidP="00E11338">
      <w:pPr>
        <w:spacing w:after="120"/>
        <w:rPr>
          <w:rFonts w:ascii="Times New Roman" w:hAnsi="Times New Roman" w:cs="Times New Roman"/>
          <w:b/>
          <w:sz w:val="32"/>
          <w:szCs w:val="24"/>
        </w:rPr>
      </w:pPr>
    </w:p>
    <w:p w:rsidR="00DC6D96" w:rsidRPr="00DC6D96" w:rsidRDefault="00DC6D96" w:rsidP="00DC6D96">
      <w:pPr>
        <w:spacing w:after="120"/>
        <w:rPr>
          <w:rFonts w:ascii="Times New Roman" w:hAnsi="Times New Roman" w:cs="Times New Roman"/>
          <w:b/>
          <w:smallCaps/>
          <w:sz w:val="28"/>
          <w:u w:val="single"/>
        </w:rPr>
      </w:pPr>
      <w:r w:rsidRPr="00DC6D96">
        <w:rPr>
          <w:rFonts w:ascii="Times New Roman" w:hAnsi="Times New Roman" w:cs="Times New Roman"/>
          <w:b/>
          <w:smallCaps/>
          <w:sz w:val="28"/>
          <w:u w:val="single"/>
        </w:rPr>
        <w:t>Uzaicinātās personas: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Andrejs Pildegovičs</w:t>
      </w:r>
      <w:r w:rsidRPr="00DC6D96">
        <w:rPr>
          <w:rFonts w:ascii="Times New Roman" w:hAnsi="Times New Roman" w:cs="Times New Roman"/>
          <w:sz w:val="24"/>
        </w:rPr>
        <w:t>, Ārlietu ministrijas valsts sekretārs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Eduards Stiprais</w:t>
      </w:r>
      <w:r w:rsidRPr="00DC6D96">
        <w:rPr>
          <w:rFonts w:ascii="Times New Roman" w:hAnsi="Times New Roman" w:cs="Times New Roman"/>
          <w:sz w:val="24"/>
        </w:rPr>
        <w:t>, Ārlietu ministrijas valsts sekretāra vietnieks – politiskais direktors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Rets Plēsums</w:t>
      </w:r>
      <w:r w:rsidRPr="00DC6D96">
        <w:rPr>
          <w:rFonts w:ascii="Times New Roman" w:hAnsi="Times New Roman" w:cs="Times New Roman"/>
          <w:sz w:val="24"/>
        </w:rPr>
        <w:t>, Ārlietu ministrijas Otrā divpusējo attiecību departamenta direktors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Egils Leimanis</w:t>
      </w:r>
      <w:r w:rsidRPr="00DC6D96">
        <w:rPr>
          <w:rFonts w:ascii="Times New Roman" w:hAnsi="Times New Roman" w:cs="Times New Roman"/>
          <w:sz w:val="24"/>
        </w:rPr>
        <w:t>, Ārlietu ministrijas Amerikas un Karību nodaļas otrais sekretārs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Kristaps Soms</w:t>
      </w:r>
      <w:r w:rsidRPr="00DC6D96">
        <w:rPr>
          <w:rFonts w:ascii="Times New Roman" w:hAnsi="Times New Roman" w:cs="Times New Roman"/>
          <w:sz w:val="24"/>
        </w:rPr>
        <w:t xml:space="preserve">, Ekonomikas ministrijas Uzņēmējdarbības konkurētspējas departamenta direktores vietnieks </w:t>
      </w:r>
    </w:p>
    <w:p w:rsidR="00DC6D96" w:rsidRPr="00DC6D96" w:rsidRDefault="00DC6D96" w:rsidP="00DC6D9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C6D96">
        <w:rPr>
          <w:rFonts w:ascii="Times New Roman" w:hAnsi="Times New Roman" w:cs="Times New Roman"/>
          <w:b/>
          <w:sz w:val="24"/>
        </w:rPr>
        <w:t>Kārlis Bukovskis</w:t>
      </w:r>
      <w:r w:rsidRPr="00DC6D96">
        <w:rPr>
          <w:rFonts w:ascii="Times New Roman" w:hAnsi="Times New Roman" w:cs="Times New Roman"/>
          <w:sz w:val="24"/>
        </w:rPr>
        <w:t>, Latvijas prezidentūras Eiropas Savienības Padomē sekretariāta projektu koordinators</w:t>
      </w:r>
    </w:p>
    <w:p w:rsidR="00DC6D96" w:rsidRPr="00DC6D96" w:rsidRDefault="00DC6D96">
      <w:pPr>
        <w:rPr>
          <w:rFonts w:ascii="Times New Roman" w:hAnsi="Times New Roman" w:cs="Times New Roman"/>
          <w:b/>
          <w:smallCaps/>
          <w:sz w:val="32"/>
          <w:szCs w:val="26"/>
        </w:rPr>
      </w:pPr>
      <w:r w:rsidRPr="00DC6D96">
        <w:rPr>
          <w:rFonts w:ascii="Times New Roman" w:hAnsi="Times New Roman" w:cs="Times New Roman"/>
          <w:b/>
          <w:smallCaps/>
          <w:sz w:val="32"/>
          <w:szCs w:val="26"/>
        </w:rPr>
        <w:br w:type="page"/>
      </w:r>
    </w:p>
    <w:p w:rsidR="00DC6D96" w:rsidRDefault="00DC6D96" w:rsidP="00433008">
      <w:pPr>
        <w:spacing w:after="120"/>
        <w:jc w:val="center"/>
        <w:rPr>
          <w:rFonts w:ascii="Times New Roman Bold" w:hAnsi="Times New Roman Bold" w:cs="Times New Roman"/>
          <w:b/>
          <w:smallCaps/>
          <w:sz w:val="26"/>
          <w:szCs w:val="26"/>
        </w:rPr>
      </w:pPr>
    </w:p>
    <w:p w:rsidR="00F576A0" w:rsidRPr="00B9148B" w:rsidRDefault="00931AFA" w:rsidP="00433008">
      <w:pPr>
        <w:spacing w:after="120"/>
        <w:jc w:val="center"/>
        <w:rPr>
          <w:rFonts w:ascii="Times New Roman Bold" w:hAnsi="Times New Roman Bold" w:cs="Times New Roman"/>
          <w:b/>
          <w:smallCaps/>
          <w:sz w:val="26"/>
          <w:szCs w:val="26"/>
        </w:rPr>
      </w:pPr>
      <w:r w:rsidRPr="00B9148B">
        <w:rPr>
          <w:rFonts w:ascii="Times New Roman Bold" w:hAnsi="Times New Roman Bold" w:cs="Times New Roman"/>
          <w:b/>
          <w:smallCaps/>
          <w:sz w:val="26"/>
          <w:szCs w:val="26"/>
        </w:rPr>
        <w:t>Darba kārtība</w:t>
      </w:r>
    </w:p>
    <w:p w:rsidR="00DC6D96" w:rsidRPr="00DC6D96" w:rsidRDefault="00DC6D96" w:rsidP="00DC6D96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D96">
        <w:rPr>
          <w:rFonts w:ascii="Times New Roman" w:hAnsi="Times New Roman" w:cs="Times New Roman"/>
          <w:sz w:val="24"/>
        </w:rPr>
        <w:t>Par Latvijas ekonomiskajām interesēm Centrālāzijas reģiona valstīs.</w:t>
      </w:r>
    </w:p>
    <w:p w:rsidR="00DC6D96" w:rsidRPr="00DC6D96" w:rsidRDefault="00DC6D96" w:rsidP="00DC6D96">
      <w:pPr>
        <w:spacing w:after="12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6D96">
        <w:rPr>
          <w:rFonts w:ascii="Times New Roman" w:hAnsi="Times New Roman" w:cs="Times New Roman"/>
          <w:bCs/>
          <w:i/>
          <w:sz w:val="24"/>
          <w:szCs w:val="24"/>
        </w:rPr>
        <w:t>Informē: ārlietu ministrs Edgars Rinkēvičs</w:t>
      </w:r>
    </w:p>
    <w:p w:rsidR="00DC6D96" w:rsidRPr="00DC6D96" w:rsidRDefault="00DC6D96" w:rsidP="00DC6D96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D96">
        <w:rPr>
          <w:rFonts w:ascii="Times New Roman" w:hAnsi="Times New Roman" w:cs="Times New Roman"/>
          <w:bCs/>
          <w:sz w:val="24"/>
          <w:szCs w:val="24"/>
        </w:rPr>
        <w:t xml:space="preserve">Ekspertu grupas ziņojums par panākto progresu jautājumos par kritērijiem uzņēmēju dalībai augstu valsts amatpersonu ārvalstu vizīšu biznesa delegācijās un kritērijiem ekonomiska rakstura vizīšu iniciēšanai. </w:t>
      </w:r>
    </w:p>
    <w:p w:rsidR="00DC6D96" w:rsidRPr="00DC6D96" w:rsidRDefault="00DC6D96" w:rsidP="00DC6D96">
      <w:pPr>
        <w:spacing w:after="12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6D96">
        <w:rPr>
          <w:rFonts w:ascii="Times New Roman" w:hAnsi="Times New Roman" w:cs="Times New Roman"/>
          <w:bCs/>
          <w:i/>
          <w:sz w:val="24"/>
          <w:szCs w:val="24"/>
        </w:rPr>
        <w:t>Ziņo: Ārlietu ministrijas Ārējo ekonomisko sakaru veicināšanas nodaļas vadītājs Rūdolfs Brēmanis</w:t>
      </w:r>
    </w:p>
    <w:p w:rsidR="00DC6D96" w:rsidRPr="00DC6D96" w:rsidRDefault="00DC6D96" w:rsidP="00DC6D96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D96">
        <w:rPr>
          <w:rFonts w:ascii="Times New Roman" w:hAnsi="Times New Roman" w:cs="Times New Roman"/>
          <w:bCs/>
          <w:sz w:val="24"/>
          <w:szCs w:val="24"/>
        </w:rPr>
        <w:t xml:space="preserve">Latvijas prezidentūras Eiropas Savienības Padomē aktualitātes. </w:t>
      </w:r>
    </w:p>
    <w:p w:rsidR="00DC6D96" w:rsidRPr="00DC6D96" w:rsidRDefault="00DC6D96" w:rsidP="00DC6D96">
      <w:pPr>
        <w:spacing w:after="12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6D96">
        <w:rPr>
          <w:rFonts w:ascii="Times New Roman" w:hAnsi="Times New Roman" w:cs="Times New Roman"/>
          <w:bCs/>
          <w:i/>
          <w:sz w:val="24"/>
          <w:szCs w:val="24"/>
        </w:rPr>
        <w:t>Ziņo: Latvijas prezidentūras Eiropas Savienības Padomē sekretariāta direktore Inga Skujiņa</w:t>
      </w:r>
    </w:p>
    <w:p w:rsidR="00DC6D96" w:rsidRPr="00DC6D96" w:rsidRDefault="00DC6D96" w:rsidP="00DC6D96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D96">
        <w:rPr>
          <w:rFonts w:ascii="Times New Roman" w:hAnsi="Times New Roman" w:cs="Times New Roman"/>
          <w:bCs/>
          <w:sz w:val="24"/>
          <w:szCs w:val="24"/>
        </w:rPr>
        <w:t>Par Latvijas Republikas diplomātisko pārstāvniecību tīkla attīstību līdz 2020.gadam</w:t>
      </w:r>
      <w:r w:rsidRPr="00DC6D9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C6D96" w:rsidRPr="00DC6D96" w:rsidRDefault="00DC6D96" w:rsidP="00DC6D96">
      <w:pPr>
        <w:spacing w:after="120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6D96">
        <w:rPr>
          <w:rFonts w:ascii="Times New Roman" w:hAnsi="Times New Roman" w:cs="Times New Roman"/>
          <w:bCs/>
          <w:i/>
          <w:sz w:val="24"/>
          <w:szCs w:val="24"/>
        </w:rPr>
        <w:t>Ziņo: ārlietu ministrs Edgars Rinkēvičs</w:t>
      </w:r>
    </w:p>
    <w:p w:rsidR="00DC6D96" w:rsidRPr="00DC6D96" w:rsidRDefault="00DC6D96" w:rsidP="00DC6D96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D96">
        <w:rPr>
          <w:rFonts w:ascii="Times New Roman" w:hAnsi="Times New Roman" w:cs="Times New Roman"/>
          <w:bCs/>
          <w:sz w:val="24"/>
          <w:szCs w:val="24"/>
        </w:rPr>
        <w:t>Jaunā politikas iniciatīva „Līdzinvestīcijas industriju attīstībai”.</w:t>
      </w:r>
    </w:p>
    <w:p w:rsidR="00DC6D96" w:rsidRPr="00DC6D96" w:rsidRDefault="00DC6D96" w:rsidP="00DC6D96">
      <w:pPr>
        <w:spacing w:after="12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6D96">
        <w:rPr>
          <w:rFonts w:ascii="Times New Roman" w:hAnsi="Times New Roman" w:cs="Times New Roman"/>
          <w:bCs/>
          <w:i/>
          <w:sz w:val="24"/>
          <w:szCs w:val="24"/>
        </w:rPr>
        <w:t>Ziņo: Ekonomikas ministrijas Uzņēmējdarbības konkurētspējas departamenta direktores vietnieks Kristaps Soms</w:t>
      </w:r>
    </w:p>
    <w:p w:rsidR="00DC6D96" w:rsidRPr="00DC6D96" w:rsidRDefault="00DC6D96" w:rsidP="00DC6D96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D96">
        <w:rPr>
          <w:rFonts w:ascii="Times New Roman" w:hAnsi="Times New Roman" w:cs="Times New Roman"/>
          <w:bCs/>
          <w:sz w:val="24"/>
          <w:szCs w:val="24"/>
        </w:rPr>
        <w:t>Nākamajā sēdē izskatāmie jautājumi.</w:t>
      </w:r>
    </w:p>
    <w:p w:rsidR="00F90075" w:rsidRDefault="00F90075">
      <w:pPr>
        <w:rPr>
          <w:rFonts w:ascii="Times New Roman" w:hAnsi="Times New Roman" w:cs="Times New Roman"/>
          <w:sz w:val="28"/>
          <w:szCs w:val="24"/>
        </w:rPr>
      </w:pPr>
      <w:r w:rsidRPr="00B15C3E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12832" w:rsidRPr="00912832" w:rsidTr="002F38BA">
        <w:tc>
          <w:tcPr>
            <w:tcW w:w="9639" w:type="dxa"/>
          </w:tcPr>
          <w:p w:rsidR="00B9148B" w:rsidRPr="00DC6D96" w:rsidRDefault="00DC6D96" w:rsidP="00DC6D96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6D96">
              <w:rPr>
                <w:rFonts w:ascii="Times New Roman" w:hAnsi="Times New Roman" w:cs="Times New Roman"/>
                <w:b/>
                <w:sz w:val="28"/>
              </w:rPr>
              <w:lastRenderedPageBreak/>
              <w:t>Par Latvijas ekonomiskajām interesēm Centrālāzijas reģiona valstīs.</w:t>
            </w:r>
          </w:p>
        </w:tc>
      </w:tr>
    </w:tbl>
    <w:p w:rsidR="00912832" w:rsidRPr="00F90075" w:rsidRDefault="002F38BA" w:rsidP="002F38BA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 w:rsidR="00B331E9" w:rsidRPr="002D6223">
        <w:rPr>
          <w:rFonts w:ascii="Times New Roman" w:hAnsi="Times New Roman" w:cs="Times New Roman"/>
          <w:sz w:val="24"/>
          <w:szCs w:val="26"/>
        </w:rPr>
        <w:t xml:space="preserve">E.Rinkēvičs, </w:t>
      </w:r>
      <w:r w:rsidR="00DC6D96">
        <w:rPr>
          <w:rFonts w:ascii="Times New Roman" w:hAnsi="Times New Roman" w:cs="Times New Roman"/>
          <w:sz w:val="24"/>
          <w:szCs w:val="26"/>
        </w:rPr>
        <w:t>M.Simanoviča, M.Krams</w:t>
      </w:r>
      <w:r w:rsidRPr="002D6223">
        <w:rPr>
          <w:rFonts w:ascii="Times New Roman" w:hAnsi="Times New Roman" w:cs="Times New Roman"/>
          <w:sz w:val="24"/>
          <w:szCs w:val="26"/>
        </w:rPr>
        <w:t>)</w:t>
      </w:r>
    </w:p>
    <w:p w:rsidR="002F38BA" w:rsidRDefault="002F38BA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D96" w:rsidRPr="00225DF5" w:rsidRDefault="00DC6D96" w:rsidP="00DC6D96">
      <w:pPr>
        <w:rPr>
          <w:rFonts w:ascii="Times New Roman" w:eastAsia="Times New Roman" w:hAnsi="Times New Roman" w:cs="Times New Roman"/>
          <w:b/>
          <w:sz w:val="24"/>
        </w:rPr>
      </w:pPr>
      <w:r w:rsidRPr="00225DF5">
        <w:rPr>
          <w:rFonts w:ascii="Times New Roman" w:eastAsia="Times New Roman" w:hAnsi="Times New Roman" w:cs="Times New Roman"/>
          <w:b/>
          <w:sz w:val="24"/>
        </w:rPr>
        <w:t>Nolemj:</w:t>
      </w:r>
    </w:p>
    <w:p w:rsidR="00DC6D96" w:rsidRPr="00225DF5" w:rsidRDefault="00DC6D96" w:rsidP="00DC6D96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225DF5">
        <w:rPr>
          <w:rFonts w:ascii="Times New Roman" w:eastAsia="Times New Roman" w:hAnsi="Times New Roman" w:cs="Times New Roman"/>
          <w:sz w:val="24"/>
        </w:rPr>
        <w:t xml:space="preserve">Apstiprināt padomē iesaistīto institūciju izstrādāto Latvijas ekonomisko interešu apkopojumu Centrālāzijas reģiona valstīs. </w:t>
      </w:r>
    </w:p>
    <w:p w:rsidR="00DC6D96" w:rsidRDefault="00DC6D96" w:rsidP="00CE42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4348" w:rsidRPr="00C0242C" w:rsidRDefault="00E24348" w:rsidP="00CE42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4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2D8C" w:rsidRPr="00912832" w:rsidTr="00B22D8C">
        <w:tc>
          <w:tcPr>
            <w:tcW w:w="9781" w:type="dxa"/>
          </w:tcPr>
          <w:p w:rsidR="00B22D8C" w:rsidRPr="00DC6D96" w:rsidRDefault="00CE4267" w:rsidP="00DC6D96">
            <w:pPr>
              <w:spacing w:after="12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D96">
              <w:rPr>
                <w:rFonts w:ascii="Times New Roman" w:hAnsi="Times New Roman"/>
                <w:b/>
                <w:sz w:val="28"/>
                <w:szCs w:val="26"/>
              </w:rPr>
              <w:t>2</w:t>
            </w:r>
            <w:r w:rsidRPr="00D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lv-LV"/>
              </w:rPr>
              <w:t xml:space="preserve">. </w:t>
            </w:r>
            <w:r w:rsidR="00DC6D96" w:rsidRPr="00DC6D9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Ekspertu grupas ziņojums par panākto progresu jautājumos par kritērijiem uzņēmēju dalībai augstu valsts amatpersonu ārvalstu vizīšu biznesa delegācijās un kritērijiem ekonomiska rakstura vizīšu iniciēšanai.</w:t>
            </w:r>
          </w:p>
        </w:tc>
      </w:tr>
    </w:tbl>
    <w:p w:rsidR="00B22D8C" w:rsidRPr="00F90075" w:rsidRDefault="00B22D8C" w:rsidP="00B22D8C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 w:rsidR="00F94B5F">
        <w:rPr>
          <w:rFonts w:ascii="Times New Roman" w:hAnsi="Times New Roman" w:cs="Times New Roman"/>
          <w:sz w:val="24"/>
          <w:szCs w:val="26"/>
        </w:rPr>
        <w:t>R.Brēmanis,</w:t>
      </w:r>
      <w:r w:rsidR="00212C17">
        <w:rPr>
          <w:rFonts w:ascii="Times New Roman" w:hAnsi="Times New Roman" w:cs="Times New Roman"/>
          <w:sz w:val="24"/>
          <w:szCs w:val="26"/>
        </w:rPr>
        <w:t xml:space="preserve"> E.Rinkēvičs,</w:t>
      </w:r>
      <w:r w:rsidR="00DC6D96">
        <w:rPr>
          <w:rFonts w:ascii="Times New Roman" w:hAnsi="Times New Roman" w:cs="Times New Roman"/>
          <w:sz w:val="24"/>
          <w:szCs w:val="26"/>
        </w:rPr>
        <w:t xml:space="preserve"> L.Menģelsone, B.Sējāne, J.Endziņš, A.Ozols, I.Platonova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B22D8C" w:rsidRPr="00B22D8C" w:rsidRDefault="00B22D8C" w:rsidP="00D4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96" w:rsidRPr="00225DF5" w:rsidRDefault="00DC6D96" w:rsidP="00DC6D96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225DF5">
        <w:rPr>
          <w:rFonts w:ascii="Times New Roman" w:eastAsia="Times New Roman" w:hAnsi="Times New Roman" w:cs="Times New Roman"/>
          <w:b/>
          <w:sz w:val="24"/>
        </w:rPr>
        <w:t>Nolemj:</w:t>
      </w:r>
    </w:p>
    <w:p w:rsidR="006E6A98" w:rsidRPr="00225DF5" w:rsidRDefault="006E6A98" w:rsidP="00212C17">
      <w:pPr>
        <w:spacing w:after="120"/>
        <w:jc w:val="both"/>
        <w:rPr>
          <w:rFonts w:ascii="Times New Roman" w:eastAsia="Times New Roman" w:hAnsi="Times New Roman" w:cs="Times New Roman"/>
          <w:sz w:val="24"/>
        </w:rPr>
      </w:pPr>
      <w:r w:rsidRPr="00225DF5">
        <w:rPr>
          <w:rFonts w:ascii="Times New Roman" w:eastAsia="Times New Roman" w:hAnsi="Times New Roman" w:cs="Times New Roman"/>
          <w:sz w:val="24"/>
        </w:rPr>
        <w:t>1)</w:t>
      </w:r>
      <w:r w:rsidR="00500D69" w:rsidRPr="00225DF5">
        <w:rPr>
          <w:rFonts w:ascii="Times New Roman" w:eastAsia="Times New Roman" w:hAnsi="Times New Roman" w:cs="Times New Roman"/>
          <w:sz w:val="24"/>
        </w:rPr>
        <w:t xml:space="preserve"> Pieņemt zināšanai citu valstu nerakstītos kritērijus/nosacījumus, lemjot par uzņēmumu iekļaušanu augstāko amatpersonu vizītēs.</w:t>
      </w:r>
    </w:p>
    <w:p w:rsidR="00DC6D96" w:rsidRPr="00225DF5" w:rsidRDefault="006E6A98" w:rsidP="00212C17">
      <w:pPr>
        <w:spacing w:after="120"/>
        <w:jc w:val="both"/>
        <w:rPr>
          <w:rFonts w:ascii="Times New Roman" w:eastAsia="Times New Roman" w:hAnsi="Times New Roman" w:cs="Times New Roman"/>
          <w:sz w:val="24"/>
        </w:rPr>
      </w:pPr>
      <w:r w:rsidRPr="00225DF5">
        <w:rPr>
          <w:rFonts w:ascii="Times New Roman" w:eastAsia="Times New Roman" w:hAnsi="Times New Roman" w:cs="Times New Roman"/>
          <w:sz w:val="24"/>
        </w:rPr>
        <w:t xml:space="preserve">2) </w:t>
      </w:r>
      <w:r w:rsidR="00DC6D96" w:rsidRPr="00225DF5">
        <w:rPr>
          <w:rFonts w:ascii="Times New Roman" w:eastAsia="Times New Roman" w:hAnsi="Times New Roman" w:cs="Times New Roman"/>
          <w:sz w:val="24"/>
        </w:rPr>
        <w:t>Ekspertu grupai turpināt darbu pie kritērijiem ekonomiska rakstura vizīšu iniciēšanai un ziņot par panākto progresu kādā no nākamajām padomes sēdēm.</w:t>
      </w:r>
    </w:p>
    <w:p w:rsidR="00DC6D96" w:rsidRDefault="00DC6D96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C6D96" w:rsidRPr="00AA4ED1" w:rsidRDefault="00DC6D96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C2A27" w:rsidRPr="00912832" w:rsidTr="002D6223">
        <w:tc>
          <w:tcPr>
            <w:tcW w:w="9781" w:type="dxa"/>
          </w:tcPr>
          <w:p w:rsidR="000C2A27" w:rsidRPr="00DC6D96" w:rsidRDefault="00DC6D96" w:rsidP="00DC6D96">
            <w:pPr>
              <w:spacing w:after="12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3.</w:t>
            </w:r>
            <w:r w:rsidRPr="00DC6D9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Latvijas prezidentūras Eiropas Savienības Padomē aktualitātes.</w:t>
            </w:r>
          </w:p>
        </w:tc>
      </w:tr>
    </w:tbl>
    <w:p w:rsidR="000C2A27" w:rsidRPr="00F90075" w:rsidRDefault="000C2A27" w:rsidP="000C2A27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(E.Rinkēvičs,</w:t>
      </w:r>
      <w:r w:rsidR="00DC6D96">
        <w:rPr>
          <w:rFonts w:ascii="Times New Roman" w:hAnsi="Times New Roman" w:cs="Times New Roman"/>
          <w:sz w:val="24"/>
          <w:szCs w:val="26"/>
        </w:rPr>
        <w:t xml:space="preserve"> I.Skujiņa, M.Simanoviča, L.Menģelsone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0C2A27" w:rsidRDefault="000C2A27" w:rsidP="000C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96" w:rsidRPr="00225DF5" w:rsidRDefault="00DC6D96" w:rsidP="00DC6D96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225DF5">
        <w:rPr>
          <w:rFonts w:ascii="Times New Roman" w:eastAsia="Times New Roman" w:hAnsi="Times New Roman" w:cs="Times New Roman"/>
          <w:b/>
          <w:sz w:val="24"/>
        </w:rPr>
        <w:t>Nolemj:</w:t>
      </w:r>
    </w:p>
    <w:p w:rsidR="00DC6D96" w:rsidRPr="00225DF5" w:rsidRDefault="00DC6D96" w:rsidP="00DC6D96">
      <w:pPr>
        <w:jc w:val="both"/>
        <w:rPr>
          <w:rFonts w:ascii="Times New Roman" w:eastAsia="Times New Roman" w:hAnsi="Times New Roman" w:cs="Times New Roman"/>
          <w:sz w:val="24"/>
        </w:rPr>
      </w:pPr>
      <w:r w:rsidRPr="00225DF5">
        <w:rPr>
          <w:rFonts w:ascii="Times New Roman" w:eastAsia="Times New Roman" w:hAnsi="Times New Roman" w:cs="Times New Roman"/>
          <w:sz w:val="24"/>
        </w:rPr>
        <w:t xml:space="preserve">Pieņemt zināšanai Latvijas prezidentūras Eiropas Savienības Padomē sekretariāta ziņojumu par aktualitātēm. </w:t>
      </w:r>
    </w:p>
    <w:p w:rsidR="00901E83" w:rsidRDefault="00901E83" w:rsidP="00B15C3E">
      <w:pPr>
        <w:pStyle w:val="NormalWeb"/>
        <w:spacing w:before="0" w:after="12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5C3E" w:rsidRPr="00912832" w:rsidTr="00235F5C">
        <w:tc>
          <w:tcPr>
            <w:tcW w:w="9781" w:type="dxa"/>
          </w:tcPr>
          <w:p w:rsidR="00B15C3E" w:rsidRPr="00212C17" w:rsidRDefault="00B15C3E" w:rsidP="00212C17">
            <w:pPr>
              <w:spacing w:after="12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t>4.</w:t>
            </w:r>
            <w:r w:rsidR="00212C17" w:rsidRPr="00212C1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Par Latvijas Republikas diplomātisko pārstāvniecību tīkla attīstību līdz 2020.gadam</w:t>
            </w:r>
            <w:r w:rsidR="00212C17" w:rsidRPr="00212C17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.</w:t>
            </w:r>
          </w:p>
        </w:tc>
      </w:tr>
    </w:tbl>
    <w:p w:rsidR="00B15C3E" w:rsidRPr="00F90075" w:rsidRDefault="00B15C3E" w:rsidP="00B15C3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sz w:val="24"/>
          <w:szCs w:val="26"/>
        </w:rPr>
        <w:t xml:space="preserve">E.Rinkēvičs, </w:t>
      </w:r>
      <w:r w:rsidR="00212C17">
        <w:rPr>
          <w:rFonts w:ascii="Times New Roman" w:hAnsi="Times New Roman" w:cs="Times New Roman"/>
          <w:sz w:val="24"/>
          <w:szCs w:val="26"/>
        </w:rPr>
        <w:t>I.Platonova, L.Menģelsone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B15C3E" w:rsidRPr="00E11338" w:rsidRDefault="00B15C3E" w:rsidP="00B15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C17" w:rsidRPr="00225DF5" w:rsidRDefault="00212C17" w:rsidP="00212C17">
      <w:pPr>
        <w:rPr>
          <w:rFonts w:ascii="Times New Roman" w:eastAsia="Times New Roman" w:hAnsi="Times New Roman" w:cs="Times New Roman"/>
          <w:b/>
          <w:sz w:val="24"/>
        </w:rPr>
      </w:pPr>
      <w:r w:rsidRPr="00225DF5">
        <w:rPr>
          <w:rFonts w:ascii="Times New Roman" w:eastAsia="Times New Roman" w:hAnsi="Times New Roman" w:cs="Times New Roman"/>
          <w:b/>
          <w:sz w:val="24"/>
        </w:rPr>
        <w:t>Nolemj:</w:t>
      </w:r>
    </w:p>
    <w:p w:rsidR="00212C17" w:rsidRPr="00225DF5" w:rsidRDefault="00212C17" w:rsidP="00212C17">
      <w:pPr>
        <w:jc w:val="both"/>
        <w:rPr>
          <w:rFonts w:ascii="Times New Roman" w:eastAsia="Times New Roman" w:hAnsi="Times New Roman" w:cs="Times New Roman"/>
          <w:sz w:val="24"/>
        </w:rPr>
      </w:pPr>
      <w:r w:rsidRPr="00225DF5">
        <w:rPr>
          <w:rFonts w:ascii="Times New Roman" w:eastAsia="Times New Roman" w:hAnsi="Times New Roman" w:cs="Times New Roman"/>
          <w:sz w:val="24"/>
        </w:rPr>
        <w:t xml:space="preserve">Pieņemt zināšanai ārlietu ministra ziņojumu par Latvijas Republikas diplomātisko pārstāvniecību tīkla attīstību līdz 2020.gadam. </w:t>
      </w:r>
    </w:p>
    <w:p w:rsidR="00212C17" w:rsidRPr="0071772E" w:rsidRDefault="00212C17" w:rsidP="00212C17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25DF5" w:rsidRDefault="00225DF5">
      <w:r>
        <w:br w:type="page"/>
      </w:r>
      <w:bookmarkStart w:id="0" w:name="_GoBack"/>
      <w:bookmarkEnd w:id="0"/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12C17" w:rsidRPr="00912832" w:rsidTr="00AE4771">
        <w:tc>
          <w:tcPr>
            <w:tcW w:w="9781" w:type="dxa"/>
          </w:tcPr>
          <w:p w:rsidR="00212C17" w:rsidRPr="00212C17" w:rsidRDefault="00212C17" w:rsidP="00212C17">
            <w:pPr>
              <w:spacing w:after="12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 xml:space="preserve">5. </w:t>
            </w:r>
            <w:r w:rsidRPr="00212C1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Jaunā politikas iniciatīva „Līdzinvestīcijas industriju attīstībai”.</w:t>
            </w:r>
          </w:p>
        </w:tc>
      </w:tr>
    </w:tbl>
    <w:p w:rsidR="00212C17" w:rsidRPr="00F90075" w:rsidRDefault="00212C17" w:rsidP="00212C17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sz w:val="24"/>
          <w:szCs w:val="26"/>
        </w:rPr>
        <w:t>K.Soms, E.Rinkēvičs, J.Endziņš, L.Menģelsone, I.Platonova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212C17" w:rsidRPr="00E11338" w:rsidRDefault="00212C17" w:rsidP="0021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C17" w:rsidRPr="00225DF5" w:rsidRDefault="00212C17" w:rsidP="00212C17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225DF5">
        <w:rPr>
          <w:rFonts w:ascii="Times New Roman" w:eastAsia="Times New Roman" w:hAnsi="Times New Roman" w:cs="Times New Roman"/>
          <w:b/>
          <w:sz w:val="24"/>
        </w:rPr>
        <w:t>Nolemj:</w:t>
      </w:r>
    </w:p>
    <w:p w:rsidR="00212C17" w:rsidRPr="00225DF5" w:rsidRDefault="00212C17" w:rsidP="00212C17">
      <w:pPr>
        <w:jc w:val="both"/>
        <w:rPr>
          <w:rFonts w:ascii="Times New Roman" w:eastAsia="Times New Roman" w:hAnsi="Times New Roman" w:cs="Times New Roman"/>
          <w:sz w:val="24"/>
        </w:rPr>
      </w:pPr>
      <w:r w:rsidRPr="00225DF5">
        <w:rPr>
          <w:rFonts w:ascii="Times New Roman" w:eastAsia="Times New Roman" w:hAnsi="Times New Roman" w:cs="Times New Roman"/>
          <w:sz w:val="24"/>
        </w:rPr>
        <w:t xml:space="preserve">Pieņemt zināšanai un paust konceptuālu atbalstu Ekonomikas ministrijas izstrādātajai politiskajai iniciatīvai "Līdzinvestīcijas industriju attīstībai". </w:t>
      </w:r>
    </w:p>
    <w:p w:rsidR="00B67A3F" w:rsidRPr="0071772E" w:rsidRDefault="00B67A3F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A1AD8" w:rsidRPr="00912832" w:rsidTr="002D6223">
        <w:tc>
          <w:tcPr>
            <w:tcW w:w="9781" w:type="dxa"/>
          </w:tcPr>
          <w:p w:rsidR="006A1AD8" w:rsidRPr="008A6F9D" w:rsidRDefault="00212C17" w:rsidP="006A1AD8">
            <w:pPr>
              <w:spacing w:after="120"/>
              <w:ind w:right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  <w:r w:rsidR="006A1AD8"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t>. Nākamajā sēdē izskatāmie jautājumi</w:t>
            </w:r>
            <w:r w:rsidR="00F90075" w:rsidRPr="00212C17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</w:tr>
    </w:tbl>
    <w:p w:rsidR="006A1AD8" w:rsidRPr="00F90075" w:rsidRDefault="006A1AD8" w:rsidP="006A1AD8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 xml:space="preserve">(E.Rinkēvičs, </w:t>
      </w:r>
      <w:r w:rsidR="00212C17">
        <w:rPr>
          <w:rFonts w:ascii="Times New Roman" w:hAnsi="Times New Roman" w:cs="Times New Roman"/>
          <w:sz w:val="24"/>
          <w:szCs w:val="26"/>
        </w:rPr>
        <w:t>L.Menģelsone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DE1848" w:rsidRPr="00E11338" w:rsidRDefault="00DE1848" w:rsidP="00B45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C17" w:rsidRPr="00225DF5" w:rsidRDefault="00212C17" w:rsidP="00212C17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225DF5">
        <w:rPr>
          <w:rFonts w:ascii="Times New Roman" w:eastAsia="Times New Roman" w:hAnsi="Times New Roman" w:cs="Times New Roman"/>
          <w:b/>
          <w:sz w:val="24"/>
        </w:rPr>
        <w:t>Nolemj:</w:t>
      </w:r>
    </w:p>
    <w:p w:rsidR="00212C17" w:rsidRDefault="00212C17" w:rsidP="00212C17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Apstiprināt šādus padomes nākamās sēdes darba kārtībā iekļaujamos jautājumus:</w:t>
      </w:r>
    </w:p>
    <w:p w:rsidR="00212C17" w:rsidRDefault="00212C17" w:rsidP="00212C17">
      <w:pPr>
        <w:spacing w:after="120" w:line="100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Par Latvijas valsts ārējā tēla pārstāvniecību. </w:t>
      </w:r>
    </w:p>
    <w:p w:rsidR="00212C17" w:rsidRDefault="00212C17" w:rsidP="00212C17">
      <w:pPr>
        <w:spacing w:after="120" w:line="100" w:lineRule="atLeast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Par Latvijas gatavošanos dalībai Milānas EXPO 2015.</w:t>
      </w:r>
    </w:p>
    <w:p w:rsidR="00212C17" w:rsidRDefault="00212C17" w:rsidP="00212C17">
      <w:pPr>
        <w:spacing w:after="120" w:line="100" w:lineRule="atLeast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Par Latvijas ekonomiskajām interesēm Ziemeļamerikā. </w:t>
      </w:r>
    </w:p>
    <w:p w:rsidR="00212C17" w:rsidRDefault="00212C17" w:rsidP="00212C17">
      <w:pPr>
        <w:spacing w:after="120" w:line="100" w:lineRule="atLeast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Par Latvijas prezidentūras Eiropas Savienības Padomē aktualitātēm. </w:t>
      </w:r>
    </w:p>
    <w:p w:rsidR="00212C17" w:rsidRDefault="00212C17" w:rsidP="00212C1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Default="00212C17" w:rsidP="00212C1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Sēdi slēdz plkst. 14.20.</w:t>
      </w:r>
    </w:p>
    <w:p w:rsidR="00212C17" w:rsidRDefault="00212C17" w:rsidP="00212C17">
      <w:pPr>
        <w:rPr>
          <w:rFonts w:ascii="Times New Roman" w:eastAsia="Times New Roman" w:hAnsi="Times New Roman" w:cs="Times New Roman"/>
          <w:sz w:val="24"/>
        </w:rPr>
      </w:pPr>
    </w:p>
    <w:p w:rsidR="00212C17" w:rsidRDefault="00212C17" w:rsidP="00212C1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Ārlietu ministrs, padomes priekšsēdētājs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E.Rinkēvičs</w:t>
      </w:r>
    </w:p>
    <w:p w:rsidR="00901E83" w:rsidRDefault="00901E83" w:rsidP="00901E83">
      <w:pPr>
        <w:rPr>
          <w:rFonts w:ascii="Times New Roman" w:eastAsia="Times New Roman" w:hAnsi="Times New Roman" w:cs="Times New Roman"/>
          <w:sz w:val="24"/>
        </w:rPr>
      </w:pPr>
    </w:p>
    <w:p w:rsidR="00F576A0" w:rsidRPr="00D8242B" w:rsidRDefault="00212C17" w:rsidP="00901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Protokolētāja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M.Zumberga</w:t>
      </w:r>
      <w:proofErr w:type="spellEnd"/>
    </w:p>
    <w:sectPr w:rsidR="00F576A0" w:rsidRPr="00D8242B" w:rsidSect="003D7F40">
      <w:footerReference w:type="default" r:id="rId9"/>
      <w:pgSz w:w="11906" w:h="16838"/>
      <w:pgMar w:top="1134" w:right="1134" w:bottom="1134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37" w:rsidRDefault="00347337" w:rsidP="00C03D9D">
      <w:pPr>
        <w:spacing w:after="0" w:line="240" w:lineRule="auto"/>
      </w:pPr>
      <w:r>
        <w:separator/>
      </w:r>
    </w:p>
  </w:endnote>
  <w:endnote w:type="continuationSeparator" w:id="0">
    <w:p w:rsidR="00347337" w:rsidRDefault="00347337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B65CE" w:rsidRPr="004B7CA2" w:rsidRDefault="00EB65CE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225DF5">
          <w:rPr>
            <w:rFonts w:ascii="Times New Roman" w:hAnsi="Times New Roman" w:cs="Times New Roman"/>
            <w:noProof/>
          </w:rPr>
          <w:t>1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B65CE" w:rsidRDefault="00EB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37" w:rsidRDefault="00347337" w:rsidP="00C03D9D">
      <w:pPr>
        <w:spacing w:after="0" w:line="240" w:lineRule="auto"/>
      </w:pPr>
      <w:r>
        <w:separator/>
      </w:r>
    </w:p>
  </w:footnote>
  <w:footnote w:type="continuationSeparator" w:id="0">
    <w:p w:rsidR="00347337" w:rsidRDefault="00347337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7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1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BC32F2"/>
    <w:multiLevelType w:val="hybridMultilevel"/>
    <w:tmpl w:val="4C62BCEE"/>
    <w:lvl w:ilvl="0" w:tplc="3A22A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8"/>
  </w:num>
  <w:num w:numId="5">
    <w:abstractNumId w:val="1"/>
  </w:num>
  <w:num w:numId="6">
    <w:abstractNumId w:val="2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0"/>
  </w:num>
  <w:num w:numId="18">
    <w:abstractNumId w:val="16"/>
  </w:num>
  <w:num w:numId="19">
    <w:abstractNumId w:val="20"/>
  </w:num>
  <w:num w:numId="20">
    <w:abstractNumId w:val="0"/>
  </w:num>
  <w:num w:numId="21">
    <w:abstractNumId w:val="11"/>
  </w:num>
  <w:num w:numId="22">
    <w:abstractNumId w:val="13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33640"/>
    <w:rsid w:val="00036B0D"/>
    <w:rsid w:val="00053AA9"/>
    <w:rsid w:val="000579B1"/>
    <w:rsid w:val="000826CA"/>
    <w:rsid w:val="0008399D"/>
    <w:rsid w:val="0009095C"/>
    <w:rsid w:val="00090BA0"/>
    <w:rsid w:val="00091293"/>
    <w:rsid w:val="000A34DC"/>
    <w:rsid w:val="000B326B"/>
    <w:rsid w:val="000B7759"/>
    <w:rsid w:val="000C2A27"/>
    <w:rsid w:val="000C37EC"/>
    <w:rsid w:val="000C624C"/>
    <w:rsid w:val="000D61FC"/>
    <w:rsid w:val="00101B28"/>
    <w:rsid w:val="001127F9"/>
    <w:rsid w:val="00116033"/>
    <w:rsid w:val="00121664"/>
    <w:rsid w:val="00125CAE"/>
    <w:rsid w:val="00127F78"/>
    <w:rsid w:val="001349C9"/>
    <w:rsid w:val="001350B9"/>
    <w:rsid w:val="00135458"/>
    <w:rsid w:val="0014282C"/>
    <w:rsid w:val="00147D6A"/>
    <w:rsid w:val="00155B98"/>
    <w:rsid w:val="00160D3D"/>
    <w:rsid w:val="00167AD1"/>
    <w:rsid w:val="001724C7"/>
    <w:rsid w:val="00175A1B"/>
    <w:rsid w:val="00180A0A"/>
    <w:rsid w:val="001A35B2"/>
    <w:rsid w:val="001C05B2"/>
    <w:rsid w:val="001C29A5"/>
    <w:rsid w:val="001C303A"/>
    <w:rsid w:val="001C763D"/>
    <w:rsid w:val="001F3BCF"/>
    <w:rsid w:val="00201AB4"/>
    <w:rsid w:val="002044FE"/>
    <w:rsid w:val="00212C17"/>
    <w:rsid w:val="002159DA"/>
    <w:rsid w:val="002246B9"/>
    <w:rsid w:val="00225DF5"/>
    <w:rsid w:val="00230910"/>
    <w:rsid w:val="002400F0"/>
    <w:rsid w:val="0025091A"/>
    <w:rsid w:val="00253B92"/>
    <w:rsid w:val="00257240"/>
    <w:rsid w:val="00266712"/>
    <w:rsid w:val="00273FDE"/>
    <w:rsid w:val="00275802"/>
    <w:rsid w:val="002758A6"/>
    <w:rsid w:val="00276CFE"/>
    <w:rsid w:val="00283DB7"/>
    <w:rsid w:val="00284D6C"/>
    <w:rsid w:val="002869BE"/>
    <w:rsid w:val="002924EF"/>
    <w:rsid w:val="002A3769"/>
    <w:rsid w:val="002A7BCD"/>
    <w:rsid w:val="002B1DC5"/>
    <w:rsid w:val="002D6223"/>
    <w:rsid w:val="002E1823"/>
    <w:rsid w:val="002F38BA"/>
    <w:rsid w:val="003040C3"/>
    <w:rsid w:val="00305A75"/>
    <w:rsid w:val="00314916"/>
    <w:rsid w:val="00347337"/>
    <w:rsid w:val="003946DD"/>
    <w:rsid w:val="0039740A"/>
    <w:rsid w:val="003B796D"/>
    <w:rsid w:val="003D4672"/>
    <w:rsid w:val="003D4709"/>
    <w:rsid w:val="003D7F40"/>
    <w:rsid w:val="003E5854"/>
    <w:rsid w:val="003F1ECC"/>
    <w:rsid w:val="0040736F"/>
    <w:rsid w:val="00433008"/>
    <w:rsid w:val="00437664"/>
    <w:rsid w:val="00445780"/>
    <w:rsid w:val="004460BB"/>
    <w:rsid w:val="00470644"/>
    <w:rsid w:val="00471A80"/>
    <w:rsid w:val="00471F6C"/>
    <w:rsid w:val="004773D0"/>
    <w:rsid w:val="00490ACD"/>
    <w:rsid w:val="004A1D63"/>
    <w:rsid w:val="004B6825"/>
    <w:rsid w:val="004B7CA2"/>
    <w:rsid w:val="004C1F85"/>
    <w:rsid w:val="004C770A"/>
    <w:rsid w:val="004E51E9"/>
    <w:rsid w:val="004F0C63"/>
    <w:rsid w:val="004F1D65"/>
    <w:rsid w:val="00500D69"/>
    <w:rsid w:val="00502534"/>
    <w:rsid w:val="00516D18"/>
    <w:rsid w:val="00525400"/>
    <w:rsid w:val="0052561F"/>
    <w:rsid w:val="005364AB"/>
    <w:rsid w:val="005473FA"/>
    <w:rsid w:val="00561F26"/>
    <w:rsid w:val="00566561"/>
    <w:rsid w:val="005776E8"/>
    <w:rsid w:val="005825E3"/>
    <w:rsid w:val="005A2A36"/>
    <w:rsid w:val="005B0447"/>
    <w:rsid w:val="005C7197"/>
    <w:rsid w:val="005D12A4"/>
    <w:rsid w:val="0060331B"/>
    <w:rsid w:val="006058DE"/>
    <w:rsid w:val="00640465"/>
    <w:rsid w:val="00651E84"/>
    <w:rsid w:val="00654F6C"/>
    <w:rsid w:val="00661583"/>
    <w:rsid w:val="00671CA6"/>
    <w:rsid w:val="006747DB"/>
    <w:rsid w:val="00681245"/>
    <w:rsid w:val="006850C3"/>
    <w:rsid w:val="00685736"/>
    <w:rsid w:val="00693D2A"/>
    <w:rsid w:val="006A1AD8"/>
    <w:rsid w:val="006A21C7"/>
    <w:rsid w:val="006B3F65"/>
    <w:rsid w:val="006D73E0"/>
    <w:rsid w:val="006E6A98"/>
    <w:rsid w:val="007069B6"/>
    <w:rsid w:val="00707502"/>
    <w:rsid w:val="00710F78"/>
    <w:rsid w:val="0071772E"/>
    <w:rsid w:val="00736846"/>
    <w:rsid w:val="00750C4E"/>
    <w:rsid w:val="00757197"/>
    <w:rsid w:val="007607D5"/>
    <w:rsid w:val="00783601"/>
    <w:rsid w:val="00785EC7"/>
    <w:rsid w:val="0079243C"/>
    <w:rsid w:val="0079373D"/>
    <w:rsid w:val="00797E8B"/>
    <w:rsid w:val="007A78D7"/>
    <w:rsid w:val="007B1F1B"/>
    <w:rsid w:val="007F1BA1"/>
    <w:rsid w:val="007F2F00"/>
    <w:rsid w:val="007F724C"/>
    <w:rsid w:val="008134C7"/>
    <w:rsid w:val="00826815"/>
    <w:rsid w:val="00832C36"/>
    <w:rsid w:val="00842C79"/>
    <w:rsid w:val="00853736"/>
    <w:rsid w:val="00861392"/>
    <w:rsid w:val="008719F8"/>
    <w:rsid w:val="008A6F9D"/>
    <w:rsid w:val="008B3FEC"/>
    <w:rsid w:val="008C0F37"/>
    <w:rsid w:val="008C519D"/>
    <w:rsid w:val="008D1E45"/>
    <w:rsid w:val="008D5976"/>
    <w:rsid w:val="008E2A83"/>
    <w:rsid w:val="00901E83"/>
    <w:rsid w:val="00907D46"/>
    <w:rsid w:val="00912832"/>
    <w:rsid w:val="00916C06"/>
    <w:rsid w:val="009308FA"/>
    <w:rsid w:val="00931AFA"/>
    <w:rsid w:val="00935E74"/>
    <w:rsid w:val="00940A24"/>
    <w:rsid w:val="009432B6"/>
    <w:rsid w:val="00952788"/>
    <w:rsid w:val="00956973"/>
    <w:rsid w:val="0096459C"/>
    <w:rsid w:val="00966A1E"/>
    <w:rsid w:val="009A21F2"/>
    <w:rsid w:val="009B3FC5"/>
    <w:rsid w:val="009C4E04"/>
    <w:rsid w:val="009C5964"/>
    <w:rsid w:val="009D1001"/>
    <w:rsid w:val="009D7534"/>
    <w:rsid w:val="009E278F"/>
    <w:rsid w:val="009F085A"/>
    <w:rsid w:val="009F475D"/>
    <w:rsid w:val="00A0314B"/>
    <w:rsid w:val="00A1315F"/>
    <w:rsid w:val="00A6404B"/>
    <w:rsid w:val="00A76E6F"/>
    <w:rsid w:val="00A779A2"/>
    <w:rsid w:val="00A91799"/>
    <w:rsid w:val="00A91C4D"/>
    <w:rsid w:val="00A94C26"/>
    <w:rsid w:val="00AA4140"/>
    <w:rsid w:val="00AA4ED1"/>
    <w:rsid w:val="00AB325C"/>
    <w:rsid w:val="00AD11DA"/>
    <w:rsid w:val="00AD1F60"/>
    <w:rsid w:val="00AD66FA"/>
    <w:rsid w:val="00AE517E"/>
    <w:rsid w:val="00AF718E"/>
    <w:rsid w:val="00B05B61"/>
    <w:rsid w:val="00B15C3E"/>
    <w:rsid w:val="00B17FF9"/>
    <w:rsid w:val="00B20C9B"/>
    <w:rsid w:val="00B22D8C"/>
    <w:rsid w:val="00B24741"/>
    <w:rsid w:val="00B25882"/>
    <w:rsid w:val="00B331E9"/>
    <w:rsid w:val="00B36D8D"/>
    <w:rsid w:val="00B45F96"/>
    <w:rsid w:val="00B46A4B"/>
    <w:rsid w:val="00B55C86"/>
    <w:rsid w:val="00B563BA"/>
    <w:rsid w:val="00B62D32"/>
    <w:rsid w:val="00B64340"/>
    <w:rsid w:val="00B67A3F"/>
    <w:rsid w:val="00B75BA6"/>
    <w:rsid w:val="00B84349"/>
    <w:rsid w:val="00B9148B"/>
    <w:rsid w:val="00B93588"/>
    <w:rsid w:val="00BD6211"/>
    <w:rsid w:val="00BD6F63"/>
    <w:rsid w:val="00BE01F3"/>
    <w:rsid w:val="00BE58C8"/>
    <w:rsid w:val="00BE6BBA"/>
    <w:rsid w:val="00BE7991"/>
    <w:rsid w:val="00BF01D8"/>
    <w:rsid w:val="00BF3AC3"/>
    <w:rsid w:val="00BF3E50"/>
    <w:rsid w:val="00C0242C"/>
    <w:rsid w:val="00C03D9D"/>
    <w:rsid w:val="00C04BDF"/>
    <w:rsid w:val="00C36AD2"/>
    <w:rsid w:val="00C36CFD"/>
    <w:rsid w:val="00C43C4D"/>
    <w:rsid w:val="00C61339"/>
    <w:rsid w:val="00CE4267"/>
    <w:rsid w:val="00CE7723"/>
    <w:rsid w:val="00CF77A7"/>
    <w:rsid w:val="00D03C28"/>
    <w:rsid w:val="00D23E13"/>
    <w:rsid w:val="00D25ED4"/>
    <w:rsid w:val="00D36E64"/>
    <w:rsid w:val="00D40F73"/>
    <w:rsid w:val="00D41C81"/>
    <w:rsid w:val="00D67B12"/>
    <w:rsid w:val="00D67F34"/>
    <w:rsid w:val="00D8242B"/>
    <w:rsid w:val="00DA1C8D"/>
    <w:rsid w:val="00DA25EF"/>
    <w:rsid w:val="00DC4952"/>
    <w:rsid w:val="00DC6D96"/>
    <w:rsid w:val="00DD06A6"/>
    <w:rsid w:val="00DD12F6"/>
    <w:rsid w:val="00DD516E"/>
    <w:rsid w:val="00DE1848"/>
    <w:rsid w:val="00DF570B"/>
    <w:rsid w:val="00E007D9"/>
    <w:rsid w:val="00E11338"/>
    <w:rsid w:val="00E139F6"/>
    <w:rsid w:val="00E24348"/>
    <w:rsid w:val="00E31903"/>
    <w:rsid w:val="00E804B2"/>
    <w:rsid w:val="00E823B7"/>
    <w:rsid w:val="00E932FA"/>
    <w:rsid w:val="00E93BD4"/>
    <w:rsid w:val="00E9551E"/>
    <w:rsid w:val="00E97E65"/>
    <w:rsid w:val="00EA070B"/>
    <w:rsid w:val="00EA62A7"/>
    <w:rsid w:val="00EB65CE"/>
    <w:rsid w:val="00EE1B0E"/>
    <w:rsid w:val="00EF3786"/>
    <w:rsid w:val="00F277D0"/>
    <w:rsid w:val="00F51A2D"/>
    <w:rsid w:val="00F576A0"/>
    <w:rsid w:val="00F65C4A"/>
    <w:rsid w:val="00F660D2"/>
    <w:rsid w:val="00F72151"/>
    <w:rsid w:val="00F73428"/>
    <w:rsid w:val="00F81CC9"/>
    <w:rsid w:val="00F90075"/>
    <w:rsid w:val="00F94B5F"/>
    <w:rsid w:val="00FA2DDA"/>
    <w:rsid w:val="00FB447D"/>
    <w:rsid w:val="00FD62F0"/>
    <w:rsid w:val="00FD74A9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BD93-2B19-4FF9-BF35-668EA0EA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3698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Zumberga</dc:creator>
  <cp:lastModifiedBy>Madara Silina</cp:lastModifiedBy>
  <cp:revision>3</cp:revision>
  <cp:lastPrinted>2013-05-29T14:03:00Z</cp:lastPrinted>
  <dcterms:created xsi:type="dcterms:W3CDTF">2013-08-14T06:10:00Z</dcterms:created>
  <dcterms:modified xsi:type="dcterms:W3CDTF">2013-08-14T06:14:00Z</dcterms:modified>
</cp:coreProperties>
</file>