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C4009" w14:textId="5BBCEC10" w:rsidR="00A31886" w:rsidRPr="001C26E0" w:rsidRDefault="00E12FB7" w:rsidP="00A31886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31886" w:rsidRPr="001C26E0">
        <w:rPr>
          <w:rFonts w:ascii="Times New Roman" w:hAnsi="Times New Roman"/>
          <w:sz w:val="24"/>
          <w:szCs w:val="24"/>
        </w:rPr>
        <w:t>.</w:t>
      </w:r>
      <w:r w:rsidR="003A1600">
        <w:rPr>
          <w:rFonts w:ascii="Times New Roman" w:hAnsi="Times New Roman"/>
          <w:sz w:val="24"/>
          <w:szCs w:val="24"/>
        </w:rPr>
        <w:t> </w:t>
      </w:r>
      <w:r w:rsidR="00A31886" w:rsidRPr="001C26E0">
        <w:rPr>
          <w:rFonts w:ascii="Times New Roman" w:hAnsi="Times New Roman"/>
          <w:sz w:val="24"/>
          <w:szCs w:val="24"/>
        </w:rPr>
        <w:t xml:space="preserve">pielikums </w:t>
      </w:r>
    </w:p>
    <w:p w14:paraId="2C517F40" w14:textId="1647D210" w:rsidR="00FC0537" w:rsidRPr="000D41FE" w:rsidRDefault="000D16E0" w:rsidP="00FC0537">
      <w:pPr>
        <w:jc w:val="right"/>
        <w:rPr>
          <w:lang w:val="lv-LV"/>
        </w:rPr>
      </w:pPr>
      <w:r>
        <w:rPr>
          <w:lang w:val="lv-LV"/>
        </w:rPr>
        <w:t xml:space="preserve">granta projektu </w:t>
      </w:r>
      <w:r w:rsidR="00AB6A38">
        <w:rPr>
          <w:lang w:val="lv-LV"/>
        </w:rPr>
        <w:t>konkursa “</w:t>
      </w:r>
      <w:r w:rsidR="00FC0537" w:rsidRPr="000D41FE">
        <w:rPr>
          <w:lang w:val="lv-LV"/>
        </w:rPr>
        <w:t xml:space="preserve">Atbalsts Eiropas Komisijas un </w:t>
      </w:r>
    </w:p>
    <w:p w14:paraId="4D8B75E4" w14:textId="77777777" w:rsidR="00FC0537" w:rsidRPr="000D41FE" w:rsidRDefault="00FC0537" w:rsidP="00FC0537">
      <w:pPr>
        <w:jc w:val="right"/>
        <w:rPr>
          <w:lang w:val="lv-LV"/>
        </w:rPr>
      </w:pPr>
      <w:r w:rsidRPr="000D41FE">
        <w:rPr>
          <w:lang w:val="lv-LV"/>
        </w:rPr>
        <w:t xml:space="preserve">citu starptautiskās palīdzības finansētāju finansētiem </w:t>
      </w:r>
    </w:p>
    <w:p w14:paraId="7A369C24" w14:textId="77777777" w:rsidR="00FC0537" w:rsidRPr="000D41FE" w:rsidRDefault="00FC0537" w:rsidP="00FC0537">
      <w:pPr>
        <w:jc w:val="right"/>
        <w:rPr>
          <w:lang w:val="lv-LV"/>
        </w:rPr>
      </w:pPr>
      <w:r w:rsidRPr="000D41FE">
        <w:rPr>
          <w:lang w:val="lv-LV"/>
        </w:rPr>
        <w:t>attīstības sadarbības</w:t>
      </w:r>
      <w:r w:rsidR="000D41FE" w:rsidRPr="000D41FE">
        <w:rPr>
          <w:lang w:val="lv-LV"/>
        </w:rPr>
        <w:t xml:space="preserve"> un attīstības (globālās</w:t>
      </w:r>
      <w:bookmarkStart w:id="0" w:name="_GoBack"/>
      <w:bookmarkEnd w:id="0"/>
      <w:r w:rsidR="000D41FE" w:rsidRPr="000D41FE">
        <w:rPr>
          <w:lang w:val="lv-LV"/>
        </w:rPr>
        <w:t>)</w:t>
      </w:r>
      <w:r w:rsidR="006D2384" w:rsidRPr="000D41FE">
        <w:rPr>
          <w:lang w:val="lv-LV"/>
        </w:rPr>
        <w:t xml:space="preserve"> </w:t>
      </w:r>
      <w:r w:rsidR="000D41FE">
        <w:rPr>
          <w:lang w:val="lv-LV"/>
        </w:rPr>
        <w:t>izglītības</w:t>
      </w:r>
      <w:r w:rsidRPr="000D41FE">
        <w:rPr>
          <w:lang w:val="lv-LV"/>
        </w:rPr>
        <w:t xml:space="preserve"> </w:t>
      </w:r>
    </w:p>
    <w:p w14:paraId="1C111BFF" w14:textId="77777777" w:rsidR="000D41FE" w:rsidRDefault="00FC0537" w:rsidP="000D41FE">
      <w:pPr>
        <w:jc w:val="right"/>
        <w:rPr>
          <w:lang w:val="lv-LV"/>
        </w:rPr>
      </w:pPr>
      <w:r w:rsidRPr="000D41FE">
        <w:rPr>
          <w:lang w:val="lv-LV"/>
        </w:rPr>
        <w:t xml:space="preserve">projektiem </w:t>
      </w:r>
      <w:r w:rsidR="000D41FE" w:rsidRPr="000D41FE">
        <w:rPr>
          <w:lang w:val="lv-LV"/>
        </w:rPr>
        <w:t xml:space="preserve">Latvijas Republikas noteiktajās saņēmējvalstīs un </w:t>
      </w:r>
    </w:p>
    <w:p w14:paraId="576BD67C" w14:textId="77777777" w:rsidR="000D41FE" w:rsidRDefault="000D41FE" w:rsidP="000D41FE">
      <w:pPr>
        <w:jc w:val="right"/>
        <w:rPr>
          <w:lang w:val="lv-LV"/>
        </w:rPr>
      </w:pPr>
      <w:r w:rsidRPr="000D41FE">
        <w:rPr>
          <w:lang w:val="lv-LV"/>
        </w:rPr>
        <w:t>Latvijas Republikā”</w:t>
      </w:r>
      <w:r>
        <w:rPr>
          <w:lang w:val="lv-LV"/>
        </w:rPr>
        <w:t xml:space="preserve"> </w:t>
      </w:r>
      <w:r w:rsidR="00FC0537" w:rsidRPr="00FC0537">
        <w:rPr>
          <w:lang w:val="lv-LV"/>
        </w:rPr>
        <w:t>nolikumam, kas apstiprināts</w:t>
      </w:r>
      <w:r w:rsidR="005C28D3">
        <w:rPr>
          <w:lang w:val="lv-LV"/>
        </w:rPr>
        <w:t xml:space="preserve"> </w:t>
      </w:r>
    </w:p>
    <w:p w14:paraId="5F102C82" w14:textId="09DFBCEC" w:rsidR="000D16E0" w:rsidRDefault="00FC0537" w:rsidP="00E35B8F">
      <w:pPr>
        <w:jc w:val="right"/>
        <w:rPr>
          <w:lang w:val="lv-LV"/>
        </w:rPr>
      </w:pPr>
      <w:r w:rsidRPr="00FC0537">
        <w:rPr>
          <w:lang w:val="lv-LV"/>
        </w:rPr>
        <w:t xml:space="preserve">ar Ārlietu ministrijas </w:t>
      </w:r>
      <w:r w:rsidR="000D16E0">
        <w:rPr>
          <w:lang w:val="lv-LV"/>
        </w:rPr>
        <w:t>20</w:t>
      </w:r>
      <w:r w:rsidR="00E12FB7">
        <w:rPr>
          <w:lang w:val="lv-LV"/>
        </w:rPr>
        <w:t>2</w:t>
      </w:r>
      <w:r w:rsidR="00551F29">
        <w:rPr>
          <w:lang w:val="lv-LV"/>
        </w:rPr>
        <w:t>1</w:t>
      </w:r>
      <w:r w:rsidRPr="00FC0537">
        <w:rPr>
          <w:lang w:val="lv-LV"/>
        </w:rPr>
        <w:t>.</w:t>
      </w:r>
      <w:r w:rsidR="003A1600">
        <w:rPr>
          <w:lang w:val="lv-LV"/>
        </w:rPr>
        <w:t> </w:t>
      </w:r>
      <w:r w:rsidR="000D16E0">
        <w:rPr>
          <w:lang w:val="lv-LV"/>
        </w:rPr>
        <w:t xml:space="preserve">gada </w:t>
      </w:r>
      <w:r w:rsidR="00003190">
        <w:rPr>
          <w:lang w:val="lv-LV"/>
        </w:rPr>
        <w:t>13</w:t>
      </w:r>
      <w:r w:rsidR="00FD4B12">
        <w:rPr>
          <w:lang w:val="lv-LV"/>
        </w:rPr>
        <w:t>.</w:t>
      </w:r>
      <w:r w:rsidR="00003190">
        <w:rPr>
          <w:lang w:val="lv-LV"/>
        </w:rPr>
        <w:t xml:space="preserve"> augusta</w:t>
      </w:r>
    </w:p>
    <w:p w14:paraId="0A8872C9" w14:textId="1701F915" w:rsidR="005F519F" w:rsidRPr="005C28D3" w:rsidRDefault="00CB389E" w:rsidP="005C28D3">
      <w:pPr>
        <w:jc w:val="right"/>
        <w:rPr>
          <w:lang w:val="lv-LV"/>
        </w:rPr>
      </w:pPr>
      <w:r>
        <w:rPr>
          <w:lang w:val="lv-LV"/>
        </w:rPr>
        <w:t>r</w:t>
      </w:r>
      <w:r w:rsidR="00FC0537" w:rsidRPr="00FC0537">
        <w:rPr>
          <w:lang w:val="lv-LV"/>
        </w:rPr>
        <w:t>īkojumu Nr.</w:t>
      </w:r>
      <w:r w:rsidR="00003190">
        <w:rPr>
          <w:lang w:val="lv-LV"/>
        </w:rPr>
        <w:t xml:space="preserve"> LV-241</w:t>
      </w:r>
    </w:p>
    <w:p w14:paraId="2FA850A7" w14:textId="77777777" w:rsidR="004463E6" w:rsidRDefault="004463E6" w:rsidP="00C1138A">
      <w:pPr>
        <w:rPr>
          <w:sz w:val="28"/>
          <w:szCs w:val="28"/>
          <w:lang w:val="lv-LV"/>
        </w:rPr>
      </w:pPr>
    </w:p>
    <w:p w14:paraId="672AE305" w14:textId="77777777" w:rsidR="00570821" w:rsidRPr="00AA449B" w:rsidRDefault="00570821" w:rsidP="00C1138A">
      <w:pPr>
        <w:rPr>
          <w:sz w:val="28"/>
          <w:szCs w:val="28"/>
          <w:lang w:val="lv-LV"/>
        </w:rPr>
      </w:pPr>
    </w:p>
    <w:p w14:paraId="676719B7" w14:textId="77777777" w:rsidR="00965BC0" w:rsidRPr="009608C0" w:rsidRDefault="00965BC0" w:rsidP="00965BC0">
      <w:pPr>
        <w:pStyle w:val="Heading7"/>
        <w:rPr>
          <w:b/>
          <w:bCs/>
          <w:szCs w:val="28"/>
        </w:rPr>
      </w:pPr>
      <w:r w:rsidRPr="009608C0">
        <w:rPr>
          <w:b/>
          <w:bCs/>
          <w:szCs w:val="28"/>
        </w:rPr>
        <w:t xml:space="preserve">Projekta iesniedzēja </w:t>
      </w:r>
      <w:r w:rsidR="00D70DDB" w:rsidRPr="009608C0">
        <w:rPr>
          <w:b/>
          <w:bCs/>
          <w:szCs w:val="28"/>
        </w:rPr>
        <w:t>apliecinājums</w:t>
      </w:r>
    </w:p>
    <w:p w14:paraId="7952685B" w14:textId="77777777" w:rsidR="00965BC0" w:rsidRPr="00222804" w:rsidRDefault="00965BC0" w:rsidP="00965BC0">
      <w:pPr>
        <w:rPr>
          <w:lang w:val="lv-LV"/>
        </w:rPr>
      </w:pPr>
    </w:p>
    <w:p w14:paraId="697A53F5" w14:textId="77777777" w:rsidR="005F519F" w:rsidRPr="00222804" w:rsidRDefault="005F519F" w:rsidP="00C1138A">
      <w:pPr>
        <w:jc w:val="both"/>
        <w:rPr>
          <w:lang w:val="lv-LV"/>
        </w:rPr>
      </w:pPr>
    </w:p>
    <w:p w14:paraId="04864122" w14:textId="05B6D628" w:rsidR="00AB6A38" w:rsidRPr="006C0177" w:rsidRDefault="00AB6A38" w:rsidP="00AB6A38">
      <w:pPr>
        <w:ind w:firstLine="720"/>
        <w:jc w:val="both"/>
        <w:rPr>
          <w:lang w:val="lv-LV"/>
        </w:rPr>
      </w:pPr>
      <w:r w:rsidRPr="006C0177">
        <w:rPr>
          <w:lang w:val="lv-LV"/>
        </w:rPr>
        <w:t>Es, projekta iesniedzēj</w:t>
      </w:r>
      <w:r>
        <w:rPr>
          <w:lang w:val="lv-LV"/>
        </w:rPr>
        <w:t>s</w:t>
      </w:r>
      <w:r w:rsidRPr="006C0177">
        <w:rPr>
          <w:lang w:val="lv-LV"/>
        </w:rPr>
        <w:t xml:space="preserve"> &lt;</w:t>
      </w:r>
      <w:r w:rsidRPr="006C0177">
        <w:rPr>
          <w:i/>
          <w:lang w:val="lv-LV"/>
        </w:rPr>
        <w:t xml:space="preserve">projekta iesniedzēja </w:t>
      </w:r>
      <w:r w:rsidR="00AD0FC1">
        <w:rPr>
          <w:i/>
          <w:lang w:val="lv-LV"/>
        </w:rPr>
        <w:t xml:space="preserve">organizācijas </w:t>
      </w:r>
      <w:r w:rsidRPr="006C0177">
        <w:rPr>
          <w:i/>
          <w:lang w:val="lv-LV"/>
        </w:rPr>
        <w:t>nosaukums</w:t>
      </w:r>
      <w:r w:rsidRPr="006C0177">
        <w:rPr>
          <w:lang w:val="lv-LV"/>
        </w:rPr>
        <w:t>&gt;</w:t>
      </w:r>
      <w:r>
        <w:rPr>
          <w:lang w:val="lv-LV"/>
        </w:rPr>
        <w:t xml:space="preserve"> </w:t>
      </w:r>
      <w:r w:rsidRPr="006C0177">
        <w:rPr>
          <w:lang w:val="lv-LV"/>
        </w:rPr>
        <w:t>&lt;</w:t>
      </w:r>
      <w:r w:rsidRPr="004434C4">
        <w:rPr>
          <w:i/>
          <w:lang w:val="lv-LV"/>
        </w:rPr>
        <w:t xml:space="preserve">paraksta tiesīgās </w:t>
      </w:r>
      <w:r w:rsidR="00AD0FC1">
        <w:rPr>
          <w:i/>
          <w:lang w:val="lv-LV"/>
        </w:rPr>
        <w:t xml:space="preserve">vai pilnvarotās </w:t>
      </w:r>
      <w:r w:rsidRPr="004434C4">
        <w:rPr>
          <w:i/>
          <w:lang w:val="lv-LV"/>
        </w:rPr>
        <w:t xml:space="preserve">personas </w:t>
      </w:r>
      <w:r w:rsidRPr="006C0177">
        <w:rPr>
          <w:i/>
          <w:lang w:val="lv-LV"/>
        </w:rPr>
        <w:t>amats</w:t>
      </w:r>
      <w:r w:rsidRPr="006C0177">
        <w:rPr>
          <w:lang w:val="lv-LV"/>
        </w:rPr>
        <w:t>&gt; &lt;</w:t>
      </w:r>
      <w:r w:rsidRPr="006C0177">
        <w:rPr>
          <w:i/>
          <w:lang w:val="lv-LV"/>
        </w:rPr>
        <w:t>vārds uzvārds</w:t>
      </w:r>
      <w:r w:rsidRPr="006C0177">
        <w:rPr>
          <w:lang w:val="lv-LV"/>
        </w:rPr>
        <w:t>&gt;</w:t>
      </w:r>
      <w:r>
        <w:rPr>
          <w:lang w:val="lv-LV"/>
        </w:rPr>
        <w:t>,</w:t>
      </w:r>
      <w:r w:rsidRPr="006C0177">
        <w:rPr>
          <w:lang w:val="lv-LV"/>
        </w:rPr>
        <w:t xml:space="preserve"> ar parakstu apliecinu, ka:</w:t>
      </w:r>
    </w:p>
    <w:p w14:paraId="6695977B" w14:textId="46F92C88" w:rsidR="005F519F" w:rsidRPr="00222804" w:rsidRDefault="005F519F" w:rsidP="00695F21">
      <w:pPr>
        <w:numPr>
          <w:ilvl w:val="0"/>
          <w:numId w:val="19"/>
        </w:numPr>
        <w:ind w:left="709" w:hanging="425"/>
        <w:jc w:val="both"/>
        <w:rPr>
          <w:lang w:val="lv-LV"/>
        </w:rPr>
      </w:pPr>
      <w:r w:rsidRPr="00222804">
        <w:rPr>
          <w:lang w:val="lv-LV"/>
        </w:rPr>
        <w:t>šajā projekta iesniegumā sniegtā informācija ir patiesa;</w:t>
      </w:r>
    </w:p>
    <w:p w14:paraId="13E13CDA" w14:textId="0FB52369" w:rsidR="00723DAF" w:rsidRPr="00695F21" w:rsidRDefault="00A31886" w:rsidP="00695F21">
      <w:pPr>
        <w:numPr>
          <w:ilvl w:val="0"/>
          <w:numId w:val="19"/>
        </w:numPr>
        <w:ind w:left="709" w:hanging="425"/>
        <w:jc w:val="both"/>
        <w:rPr>
          <w:lang w:val="lv-LV"/>
        </w:rPr>
      </w:pPr>
      <w:r w:rsidRPr="00695F21">
        <w:rPr>
          <w:lang w:val="lv-LV"/>
        </w:rPr>
        <w:t>organizācija piekrīt granta</w:t>
      </w:r>
      <w:r w:rsidR="00AB6A38" w:rsidRPr="00695F21">
        <w:rPr>
          <w:lang w:val="lv-LV"/>
        </w:rPr>
        <w:t xml:space="preserve"> projekta konkursa “</w:t>
      </w:r>
      <w:r w:rsidRPr="00695F21">
        <w:rPr>
          <w:lang w:val="lv-LV"/>
        </w:rPr>
        <w:t>Atbalsts Eiropas Komisijas un citu starptautiskās palīdzības finansētāj</w:t>
      </w:r>
      <w:r w:rsidR="002C40B1" w:rsidRPr="00695F21">
        <w:rPr>
          <w:lang w:val="lv-LV"/>
        </w:rPr>
        <w:t>u</w:t>
      </w:r>
      <w:r w:rsidRPr="00695F21">
        <w:rPr>
          <w:lang w:val="lv-LV"/>
        </w:rPr>
        <w:t xml:space="preserve"> fi</w:t>
      </w:r>
      <w:r w:rsidR="00221D78" w:rsidRPr="00695F21">
        <w:rPr>
          <w:lang w:val="lv-LV"/>
        </w:rPr>
        <w:t>nansētiem attīstības sadarbības</w:t>
      </w:r>
      <w:r w:rsidR="00E474F2" w:rsidRPr="00695F21">
        <w:rPr>
          <w:lang w:val="lv-LV"/>
        </w:rPr>
        <w:t xml:space="preserve"> un </w:t>
      </w:r>
      <w:r w:rsidRPr="00695F21">
        <w:rPr>
          <w:lang w:val="lv-LV"/>
        </w:rPr>
        <w:t>attīstības</w:t>
      </w:r>
      <w:r w:rsidR="00E474F2" w:rsidRPr="00695F21">
        <w:rPr>
          <w:lang w:val="lv-LV"/>
        </w:rPr>
        <w:t xml:space="preserve"> (globālās</w:t>
      </w:r>
      <w:r w:rsidR="006D2384" w:rsidRPr="00695F21">
        <w:rPr>
          <w:lang w:val="lv-LV"/>
        </w:rPr>
        <w:t>)</w:t>
      </w:r>
      <w:r w:rsidRPr="00695F21">
        <w:rPr>
          <w:lang w:val="lv-LV"/>
        </w:rPr>
        <w:t xml:space="preserve"> izglītības projektiem </w:t>
      </w:r>
      <w:r w:rsidR="00E01177" w:rsidRPr="00695F21">
        <w:rPr>
          <w:lang w:val="lv-LV"/>
        </w:rPr>
        <w:t xml:space="preserve">Latvijas Republikas noteiktajās saņēmējvalstīs un </w:t>
      </w:r>
      <w:r w:rsidRPr="00695F21">
        <w:rPr>
          <w:lang w:val="lv-LV"/>
        </w:rPr>
        <w:t>Latvijas Republikā</w:t>
      </w:r>
      <w:r w:rsidR="001047D0" w:rsidRPr="00695F21">
        <w:rPr>
          <w:lang w:val="lv-LV"/>
        </w:rPr>
        <w:t>”</w:t>
      </w:r>
      <w:r w:rsidR="005F519F" w:rsidRPr="00695F21">
        <w:rPr>
          <w:lang w:val="lv-LV"/>
        </w:rPr>
        <w:t xml:space="preserve"> nolikumā noteiktajiem konkursa īstenošanas </w:t>
      </w:r>
      <w:r w:rsidR="00CE4EDD" w:rsidRPr="00695F21">
        <w:rPr>
          <w:lang w:val="lv-LV"/>
        </w:rPr>
        <w:t>noteikumiem</w:t>
      </w:r>
      <w:r w:rsidR="00723DAF" w:rsidRPr="00695F21">
        <w:rPr>
          <w:lang w:val="lv-LV"/>
        </w:rPr>
        <w:t>;</w:t>
      </w:r>
    </w:p>
    <w:p w14:paraId="078781C2" w14:textId="1696AF88" w:rsidR="00EA6073" w:rsidRPr="00695F21" w:rsidRDefault="00695F21" w:rsidP="00695F21">
      <w:pPr>
        <w:numPr>
          <w:ilvl w:val="0"/>
          <w:numId w:val="19"/>
        </w:numPr>
        <w:ind w:left="709" w:hanging="425"/>
        <w:jc w:val="both"/>
        <w:rPr>
          <w:lang w:val="lv-LV"/>
        </w:rPr>
      </w:pPr>
      <w:r>
        <w:rPr>
          <w:lang w:val="lv-LV"/>
        </w:rPr>
        <w:t>a</w:t>
      </w:r>
      <w:r w:rsidR="002715A7" w:rsidRPr="00695F21">
        <w:rPr>
          <w:lang w:val="lv-LV"/>
        </w:rPr>
        <w:t>ttiecībā uz projekta aktivitātēm</w:t>
      </w:r>
      <w:r w:rsidR="00723DAF" w:rsidRPr="00695F21">
        <w:rPr>
          <w:lang w:val="lv-LV"/>
        </w:rPr>
        <w:t>, kas tiks finansētas no Latvijas Republikas valsts budžeta līdzekļiem,</w:t>
      </w:r>
      <w:r w:rsidR="00EA6073" w:rsidRPr="00695F21">
        <w:rPr>
          <w:lang w:val="lv-LV"/>
        </w:rPr>
        <w:t xml:space="preserve"> tiks izslēgts dubultās finansēšanas risks</w:t>
      </w:r>
      <w:r>
        <w:rPr>
          <w:lang w:val="lv-LV"/>
        </w:rPr>
        <w:t>;</w:t>
      </w:r>
    </w:p>
    <w:p w14:paraId="40705602" w14:textId="00CBB9C0" w:rsidR="00695F21" w:rsidRDefault="00695F21" w:rsidP="00695F21">
      <w:pPr>
        <w:numPr>
          <w:ilvl w:val="0"/>
          <w:numId w:val="19"/>
        </w:numPr>
        <w:ind w:left="709" w:hanging="425"/>
        <w:jc w:val="both"/>
        <w:rPr>
          <w:lang w:val="lv-LV"/>
        </w:rPr>
      </w:pPr>
      <w:r>
        <w:rPr>
          <w:lang w:val="lv-LV"/>
        </w:rPr>
        <w:t>iesniegt</w:t>
      </w:r>
      <w:r w:rsidR="00EA2589">
        <w:rPr>
          <w:lang w:val="lv-LV"/>
        </w:rPr>
        <w:t>ie</w:t>
      </w:r>
      <w:r>
        <w:rPr>
          <w:lang w:val="lv-LV"/>
        </w:rPr>
        <w:t xml:space="preserve"> dokument</w:t>
      </w:r>
      <w:r w:rsidR="00EA2589">
        <w:rPr>
          <w:lang w:val="lv-LV"/>
        </w:rPr>
        <w:t xml:space="preserve">i ir </w:t>
      </w:r>
      <w:r>
        <w:rPr>
          <w:lang w:val="lv-LV"/>
        </w:rPr>
        <w:t>īst</w:t>
      </w:r>
      <w:r w:rsidR="00EA2589">
        <w:rPr>
          <w:lang w:val="lv-LV"/>
        </w:rPr>
        <w:t>i</w:t>
      </w:r>
      <w:r>
        <w:rPr>
          <w:lang w:val="lv-LV"/>
        </w:rPr>
        <w:t xml:space="preserve"> un projekta iesniegumā sniegtā informācija</w:t>
      </w:r>
      <w:r w:rsidR="00EA2589">
        <w:rPr>
          <w:lang w:val="lv-LV"/>
        </w:rPr>
        <w:t xml:space="preserve"> ir</w:t>
      </w:r>
      <w:r>
        <w:rPr>
          <w:lang w:val="lv-LV"/>
        </w:rPr>
        <w:t xml:space="preserve"> pareiz</w:t>
      </w:r>
      <w:r w:rsidR="00EA2589">
        <w:rPr>
          <w:lang w:val="lv-LV"/>
        </w:rPr>
        <w:t>a</w:t>
      </w:r>
      <w:r>
        <w:rPr>
          <w:lang w:val="lv-LV"/>
        </w:rPr>
        <w:t xml:space="preserve"> un </w:t>
      </w:r>
      <w:r w:rsidR="00EA2589">
        <w:rPr>
          <w:lang w:val="lv-LV"/>
        </w:rPr>
        <w:t>precīza</w:t>
      </w:r>
      <w:r>
        <w:rPr>
          <w:lang w:val="lv-LV"/>
        </w:rPr>
        <w:t xml:space="preserve">, un </w:t>
      </w:r>
      <w:r w:rsidR="00EA2589">
        <w:rPr>
          <w:lang w:val="lv-LV"/>
        </w:rPr>
        <w:t xml:space="preserve">projekta iesniedzējs </w:t>
      </w:r>
      <w:r>
        <w:rPr>
          <w:lang w:val="lv-LV"/>
        </w:rPr>
        <w:t>uzņemas par to atbildību;</w:t>
      </w:r>
    </w:p>
    <w:p w14:paraId="40EC87A8" w14:textId="1E62A9B0" w:rsidR="003A1600" w:rsidRPr="003A1600" w:rsidRDefault="00AD0FC1" w:rsidP="003A1600">
      <w:pPr>
        <w:numPr>
          <w:ilvl w:val="0"/>
          <w:numId w:val="19"/>
        </w:numPr>
        <w:ind w:left="709" w:hanging="425"/>
        <w:jc w:val="both"/>
        <w:rPr>
          <w:lang w:val="lv-LV"/>
        </w:rPr>
      </w:pPr>
      <w:r>
        <w:rPr>
          <w:lang w:val="lv-LV"/>
        </w:rPr>
        <w:t xml:space="preserve">projekta iesniedzējs </w:t>
      </w:r>
      <w:r w:rsidR="003A1600" w:rsidRPr="003A1600">
        <w:rPr>
          <w:lang w:val="lv-LV"/>
        </w:rPr>
        <w:t>ir iepazinies ar Ārlietu ministrijas fizisko personu datu apstrādes noteikumiem un piekrīt savu fizisko personu datu apstrādei konkursa un projekta īstenošanas ietvaros</w:t>
      </w:r>
      <w:r w:rsidR="003A1600">
        <w:rPr>
          <w:lang w:val="lv-LV"/>
        </w:rPr>
        <w:t>;</w:t>
      </w:r>
    </w:p>
    <w:p w14:paraId="7E2B4952" w14:textId="5C6C85F9" w:rsidR="00695F21" w:rsidRPr="00CD0763" w:rsidRDefault="00AD0FC1" w:rsidP="00695F21">
      <w:pPr>
        <w:numPr>
          <w:ilvl w:val="0"/>
          <w:numId w:val="19"/>
        </w:numPr>
        <w:ind w:left="709" w:hanging="425"/>
        <w:jc w:val="both"/>
        <w:rPr>
          <w:lang w:val="lv-LV"/>
        </w:rPr>
      </w:pPr>
      <w:r>
        <w:rPr>
          <w:lang w:val="lv-LV"/>
        </w:rPr>
        <w:t xml:space="preserve">projekta iesniedzējs </w:t>
      </w:r>
      <w:r w:rsidR="00695F21" w:rsidRPr="00CD0763">
        <w:rPr>
          <w:lang w:val="lv-LV"/>
        </w:rPr>
        <w:t>nav</w:t>
      </w:r>
      <w:r w:rsidR="00695F21" w:rsidRPr="00CD0763">
        <w:rPr>
          <w:rFonts w:eastAsia="Calibri"/>
          <w:bCs/>
          <w:lang w:val="lv-LV"/>
        </w:rPr>
        <w:t xml:space="preserve"> pasludināts par maksātnespējīgu, tai skaitā neatrodas sanācijas vai likvidācijas procesā, tā saimnieciskā darbība nav apturēta vai pārtraukta, nav uzsākta tiesvedība par tā darbības izbeigša</w:t>
      </w:r>
      <w:r>
        <w:rPr>
          <w:rFonts w:eastAsia="Calibri"/>
          <w:bCs/>
          <w:lang w:val="lv-LV"/>
        </w:rPr>
        <w:t>nu, maksātnespēju vai bankrotu</w:t>
      </w:r>
      <w:r w:rsidR="00695F21" w:rsidRPr="00CD0763">
        <w:rPr>
          <w:rFonts w:eastAsia="Calibri"/>
          <w:bCs/>
          <w:lang w:val="lv-LV"/>
        </w:rPr>
        <w:t xml:space="preserve"> un tam nav nodokļu un valsts sociālās apdrošināšanas obligāto iemaksu parādi;</w:t>
      </w:r>
    </w:p>
    <w:p w14:paraId="5DA8DAFA" w14:textId="3941E086" w:rsidR="00695F21" w:rsidRPr="005D21A8" w:rsidRDefault="00695F21" w:rsidP="00695F21">
      <w:pPr>
        <w:numPr>
          <w:ilvl w:val="0"/>
          <w:numId w:val="19"/>
        </w:numPr>
        <w:ind w:left="709" w:hanging="425"/>
        <w:jc w:val="both"/>
        <w:rPr>
          <w:lang w:val="lv-LV"/>
        </w:rPr>
      </w:pPr>
      <w:r w:rsidRPr="005D21A8">
        <w:rPr>
          <w:lang w:val="lv-LV"/>
        </w:rPr>
        <w:t xml:space="preserve">nav piesaistījis projektā tādas fiziskās personas, kas ir bijušas notiesātas par kukuļošanu un kam sodāmība nav tikusi dzēsta, vai tādas juridiskās personas, kam ir tikuši piemēroti piespiedu </w:t>
      </w:r>
      <w:r w:rsidR="00AD0FC1">
        <w:rPr>
          <w:lang w:val="lv-LV"/>
        </w:rPr>
        <w:t>ietekmēšanas līdzekļi par kukuļ</w:t>
      </w:r>
      <w:r w:rsidRPr="005D21A8">
        <w:rPr>
          <w:lang w:val="lv-LV"/>
        </w:rPr>
        <w:t>ošanu</w:t>
      </w:r>
      <w:r w:rsidRPr="005D21A8">
        <w:rPr>
          <w:rFonts w:eastAsia="Calibri"/>
          <w:bCs/>
          <w:lang w:val="lv-LV"/>
        </w:rPr>
        <w:t xml:space="preserve">; </w:t>
      </w:r>
    </w:p>
    <w:p w14:paraId="31E5A354" w14:textId="77777777" w:rsidR="00695F21" w:rsidRPr="00306D6F" w:rsidRDefault="00695F21" w:rsidP="00695F21">
      <w:pPr>
        <w:numPr>
          <w:ilvl w:val="0"/>
          <w:numId w:val="19"/>
        </w:numPr>
        <w:ind w:left="709" w:hanging="425"/>
        <w:jc w:val="both"/>
        <w:rPr>
          <w:lang w:val="lv-LV"/>
        </w:rPr>
      </w:pPr>
      <w:r w:rsidRPr="00306D6F">
        <w:rPr>
          <w:lang w:val="lv-LV"/>
        </w:rPr>
        <w:t>apņemas nodrošināt projekta publicitātes prasību ievērošanu ar projekta īstenošanu saistītajās aktivitātēs un informatīvajos materiālos;</w:t>
      </w:r>
    </w:p>
    <w:p w14:paraId="7FD4C68D" w14:textId="7DB68EE0" w:rsidR="00695F21" w:rsidRDefault="00695F21" w:rsidP="00695F21">
      <w:pPr>
        <w:numPr>
          <w:ilvl w:val="0"/>
          <w:numId w:val="19"/>
        </w:numPr>
        <w:ind w:left="709" w:hanging="425"/>
        <w:jc w:val="both"/>
        <w:rPr>
          <w:lang w:val="lv-LV"/>
        </w:rPr>
      </w:pPr>
      <w:r w:rsidRPr="006C0177">
        <w:rPr>
          <w:lang w:val="lv-LV"/>
        </w:rPr>
        <w:t>apņemas saglabāt visu ar projekta īstenošanu saistīto dokumentāciju saskaņā ar normatīvajo</w:t>
      </w:r>
      <w:r>
        <w:rPr>
          <w:lang w:val="lv-LV"/>
        </w:rPr>
        <w:t>s</w:t>
      </w:r>
      <w:r w:rsidRPr="006C0177">
        <w:rPr>
          <w:lang w:val="lv-LV"/>
        </w:rPr>
        <w:t xml:space="preserve"> aktos no</w:t>
      </w:r>
      <w:r w:rsidR="00AD0FC1">
        <w:rPr>
          <w:lang w:val="lv-LV"/>
        </w:rPr>
        <w:t>teiktajām prasībām un termiņiem.</w:t>
      </w:r>
    </w:p>
    <w:p w14:paraId="5F942507" w14:textId="77777777" w:rsidR="00AD0FC1" w:rsidRPr="00AD0FC1" w:rsidRDefault="00AD0FC1" w:rsidP="00AD0FC1">
      <w:pPr>
        <w:jc w:val="both"/>
        <w:rPr>
          <w:lang w:val="lv-LV"/>
        </w:rPr>
      </w:pPr>
    </w:p>
    <w:p w14:paraId="20D1FAAC" w14:textId="77777777" w:rsidR="00695F21" w:rsidRPr="006C0177" w:rsidRDefault="00695F21" w:rsidP="00695F21">
      <w:pPr>
        <w:jc w:val="both"/>
        <w:rPr>
          <w:lang w:val="lv-LV"/>
        </w:rPr>
      </w:pPr>
      <w:r w:rsidRPr="00B4547C">
        <w:rPr>
          <w:lang w:val="lv-LV"/>
        </w:rPr>
        <w:t>Apzinos, ka gadījumā, ja tiks konstatēts, ka esmu apzināti vai nolaidības dēļ sniedzis (-</w:t>
      </w:r>
      <w:proofErr w:type="spellStart"/>
      <w:r w:rsidRPr="00B4547C">
        <w:rPr>
          <w:lang w:val="lv-LV"/>
        </w:rPr>
        <w:t>usi</w:t>
      </w:r>
      <w:proofErr w:type="spellEnd"/>
      <w:r w:rsidRPr="00B4547C">
        <w:rPr>
          <w:lang w:val="lv-LV"/>
        </w:rPr>
        <w:t>) nepatiesas ziņas, projekta iesniedzējam tiks liegta iespēja saņemt atbalstu un Ārlietu ministrija varēs vērsties tiesībaizsardzības institūcijās.</w:t>
      </w:r>
    </w:p>
    <w:p w14:paraId="712DB042" w14:textId="77777777" w:rsidR="00695F21" w:rsidRPr="00AA449B" w:rsidRDefault="00695F21" w:rsidP="00C1138A">
      <w:pPr>
        <w:ind w:firstLine="720"/>
        <w:jc w:val="both"/>
        <w:rPr>
          <w:sz w:val="28"/>
          <w:szCs w:val="28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6614"/>
      </w:tblGrid>
      <w:tr w:rsidR="005F519F" w:rsidRPr="00AA449B" w14:paraId="47B0148A" w14:textId="77777777">
        <w:tc>
          <w:tcPr>
            <w:tcW w:w="2192" w:type="dxa"/>
          </w:tcPr>
          <w:p w14:paraId="748993D0" w14:textId="77777777" w:rsidR="005F519F" w:rsidRPr="00222804" w:rsidRDefault="005F519F">
            <w:pPr>
              <w:rPr>
                <w:lang w:val="lv-LV"/>
              </w:rPr>
            </w:pPr>
            <w:r w:rsidRPr="00222804">
              <w:rPr>
                <w:lang w:val="lv-LV"/>
              </w:rPr>
              <w:t>Vārds, uzvārds</w:t>
            </w:r>
          </w:p>
        </w:tc>
        <w:tc>
          <w:tcPr>
            <w:tcW w:w="6614" w:type="dxa"/>
          </w:tcPr>
          <w:p w14:paraId="5CF8966F" w14:textId="77777777" w:rsidR="005F519F" w:rsidRPr="00222804" w:rsidRDefault="005F519F">
            <w:pPr>
              <w:rPr>
                <w:lang w:val="lv-LV"/>
              </w:rPr>
            </w:pPr>
          </w:p>
        </w:tc>
      </w:tr>
      <w:tr w:rsidR="005F519F" w:rsidRPr="00AA449B" w14:paraId="699A35CB" w14:textId="77777777">
        <w:tc>
          <w:tcPr>
            <w:tcW w:w="2192" w:type="dxa"/>
          </w:tcPr>
          <w:p w14:paraId="4910C168" w14:textId="77777777" w:rsidR="005F519F" w:rsidRPr="00222804" w:rsidRDefault="005F519F">
            <w:pPr>
              <w:rPr>
                <w:lang w:val="lv-LV"/>
              </w:rPr>
            </w:pPr>
            <w:r w:rsidRPr="00222804">
              <w:rPr>
                <w:lang w:val="lv-LV"/>
              </w:rPr>
              <w:t>Amats</w:t>
            </w:r>
          </w:p>
        </w:tc>
        <w:tc>
          <w:tcPr>
            <w:tcW w:w="6614" w:type="dxa"/>
          </w:tcPr>
          <w:p w14:paraId="22D8935E" w14:textId="77777777" w:rsidR="005F519F" w:rsidRPr="00222804" w:rsidRDefault="005F519F">
            <w:pPr>
              <w:rPr>
                <w:lang w:val="lv-LV"/>
              </w:rPr>
            </w:pPr>
          </w:p>
        </w:tc>
      </w:tr>
      <w:tr w:rsidR="005F519F" w:rsidRPr="00AA449B" w14:paraId="539ECCB7" w14:textId="77777777">
        <w:tc>
          <w:tcPr>
            <w:tcW w:w="2192" w:type="dxa"/>
          </w:tcPr>
          <w:p w14:paraId="5C0E92DF" w14:textId="77777777" w:rsidR="005F519F" w:rsidRPr="00222804" w:rsidRDefault="005F519F">
            <w:pPr>
              <w:rPr>
                <w:lang w:val="lv-LV"/>
              </w:rPr>
            </w:pPr>
            <w:r w:rsidRPr="00222804">
              <w:rPr>
                <w:lang w:val="lv-LV"/>
              </w:rPr>
              <w:t>Paraksts</w:t>
            </w:r>
          </w:p>
        </w:tc>
        <w:tc>
          <w:tcPr>
            <w:tcW w:w="6614" w:type="dxa"/>
          </w:tcPr>
          <w:p w14:paraId="362564F5" w14:textId="77777777" w:rsidR="005F519F" w:rsidRPr="00222804" w:rsidRDefault="005F519F">
            <w:pPr>
              <w:rPr>
                <w:lang w:val="lv-LV"/>
              </w:rPr>
            </w:pPr>
          </w:p>
        </w:tc>
      </w:tr>
    </w:tbl>
    <w:p w14:paraId="58E019E2" w14:textId="18C9C8CB" w:rsidR="00CB389E" w:rsidRPr="00222804" w:rsidRDefault="00CB389E" w:rsidP="00F9501C">
      <w:pPr>
        <w:tabs>
          <w:tab w:val="left" w:pos="6840"/>
        </w:tabs>
        <w:rPr>
          <w:lang w:val="lv-LV"/>
        </w:rPr>
      </w:pPr>
    </w:p>
    <w:sectPr w:rsidR="00CB389E" w:rsidRPr="00222804" w:rsidSect="00F15C22">
      <w:headerReference w:type="even" r:id="rId8"/>
      <w:headerReference w:type="default" r:id="rId9"/>
      <w:footerReference w:type="default" r:id="rId10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0FC16" w14:textId="77777777" w:rsidR="008C48CA" w:rsidRDefault="008C48CA">
      <w:r>
        <w:separator/>
      </w:r>
    </w:p>
  </w:endnote>
  <w:endnote w:type="continuationSeparator" w:id="0">
    <w:p w14:paraId="462C482F" w14:textId="77777777" w:rsidR="008C48CA" w:rsidRDefault="008C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FBFBF" w14:textId="77777777" w:rsidR="00DE1AC6" w:rsidRDefault="00DE1AC6">
    <w:pPr>
      <w:pStyle w:val="Footer"/>
      <w:rPr>
        <w:sz w:val="20"/>
        <w:lang w:val="lv-LV"/>
      </w:rPr>
    </w:pPr>
    <w:r>
      <w:rPr>
        <w:sz w:val="20"/>
        <w:lang w:val="lv-LV"/>
      </w:rPr>
      <w:t>AMNotp2_100206; Projekta kopsavilkums</w:t>
    </w:r>
    <w:r>
      <w:rPr>
        <w:sz w:val="20"/>
        <w:lang w:val="lv-LV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DF192" w14:textId="77777777" w:rsidR="008C48CA" w:rsidRDefault="008C48CA">
      <w:r>
        <w:separator/>
      </w:r>
    </w:p>
  </w:footnote>
  <w:footnote w:type="continuationSeparator" w:id="0">
    <w:p w14:paraId="6FC95CA1" w14:textId="77777777" w:rsidR="008C48CA" w:rsidRDefault="008C4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59D8" w14:textId="77777777" w:rsidR="00DE1AC6" w:rsidRDefault="00DE1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2D866A" w14:textId="77777777" w:rsidR="00DE1AC6" w:rsidRDefault="00DE1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EC4F6" w14:textId="07DDF923" w:rsidR="00DE1AC6" w:rsidRDefault="00DE1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6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26E37E" w14:textId="77777777" w:rsidR="00DE1AC6" w:rsidRDefault="00DE1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C7A"/>
    <w:multiLevelType w:val="hybridMultilevel"/>
    <w:tmpl w:val="BAA4D0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54D83"/>
    <w:multiLevelType w:val="hybridMultilevel"/>
    <w:tmpl w:val="F00ED1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B4118"/>
    <w:multiLevelType w:val="hybridMultilevel"/>
    <w:tmpl w:val="EDFC98F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F76F84"/>
    <w:multiLevelType w:val="hybridMultilevel"/>
    <w:tmpl w:val="0D143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88149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B20D5"/>
    <w:multiLevelType w:val="hybridMultilevel"/>
    <w:tmpl w:val="6E425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067FA8"/>
    <w:multiLevelType w:val="hybridMultilevel"/>
    <w:tmpl w:val="25D6E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735A7"/>
    <w:multiLevelType w:val="hybridMultilevel"/>
    <w:tmpl w:val="16621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70358"/>
    <w:multiLevelType w:val="hybridMultilevel"/>
    <w:tmpl w:val="F2EE4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76003"/>
    <w:multiLevelType w:val="hybridMultilevel"/>
    <w:tmpl w:val="369C70F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E4943EE"/>
    <w:multiLevelType w:val="hybridMultilevel"/>
    <w:tmpl w:val="89BA1F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B4029"/>
    <w:multiLevelType w:val="hybridMultilevel"/>
    <w:tmpl w:val="992A643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734FD5"/>
    <w:multiLevelType w:val="hybridMultilevel"/>
    <w:tmpl w:val="9E441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53175"/>
    <w:multiLevelType w:val="hybridMultilevel"/>
    <w:tmpl w:val="2BE4291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85F16"/>
    <w:multiLevelType w:val="hybridMultilevel"/>
    <w:tmpl w:val="508EC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05691D"/>
    <w:multiLevelType w:val="hybridMultilevel"/>
    <w:tmpl w:val="AC9666B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062293"/>
    <w:multiLevelType w:val="hybridMultilevel"/>
    <w:tmpl w:val="DA849666"/>
    <w:lvl w:ilvl="0" w:tplc="D9A2C18E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C25024"/>
    <w:multiLevelType w:val="hybridMultilevel"/>
    <w:tmpl w:val="992A6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07085"/>
    <w:multiLevelType w:val="hybridMultilevel"/>
    <w:tmpl w:val="F55ED3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881238"/>
    <w:multiLevelType w:val="hybridMultilevel"/>
    <w:tmpl w:val="5492CE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0"/>
  </w:num>
  <w:num w:numId="5">
    <w:abstractNumId w:val="6"/>
  </w:num>
  <w:num w:numId="6">
    <w:abstractNumId w:val="4"/>
  </w:num>
  <w:num w:numId="7">
    <w:abstractNumId w:val="12"/>
  </w:num>
  <w:num w:numId="8">
    <w:abstractNumId w:val="14"/>
  </w:num>
  <w:num w:numId="9">
    <w:abstractNumId w:val="8"/>
  </w:num>
  <w:num w:numId="10">
    <w:abstractNumId w:val="2"/>
  </w:num>
  <w:num w:numId="11">
    <w:abstractNumId w:val="9"/>
  </w:num>
  <w:num w:numId="12">
    <w:abstractNumId w:val="13"/>
  </w:num>
  <w:num w:numId="13">
    <w:abstractNumId w:val="0"/>
  </w:num>
  <w:num w:numId="14">
    <w:abstractNumId w:val="17"/>
  </w:num>
  <w:num w:numId="15">
    <w:abstractNumId w:val="18"/>
  </w:num>
  <w:num w:numId="16">
    <w:abstractNumId w:val="11"/>
  </w:num>
  <w:num w:numId="17">
    <w:abstractNumId w:val="1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3D"/>
    <w:rsid w:val="00003190"/>
    <w:rsid w:val="00013FAF"/>
    <w:rsid w:val="00035699"/>
    <w:rsid w:val="0004088D"/>
    <w:rsid w:val="00041118"/>
    <w:rsid w:val="000978D2"/>
    <w:rsid w:val="000D16E0"/>
    <w:rsid w:val="000D41FE"/>
    <w:rsid w:val="001047D0"/>
    <w:rsid w:val="00104F42"/>
    <w:rsid w:val="001464AE"/>
    <w:rsid w:val="00147009"/>
    <w:rsid w:val="0016533F"/>
    <w:rsid w:val="00171FDF"/>
    <w:rsid w:val="001756AD"/>
    <w:rsid w:val="00176777"/>
    <w:rsid w:val="001E158B"/>
    <w:rsid w:val="00217988"/>
    <w:rsid w:val="00221C45"/>
    <w:rsid w:val="00221D78"/>
    <w:rsid w:val="00222804"/>
    <w:rsid w:val="00230805"/>
    <w:rsid w:val="002608CB"/>
    <w:rsid w:val="00264EAB"/>
    <w:rsid w:val="002715A7"/>
    <w:rsid w:val="002818C2"/>
    <w:rsid w:val="00293574"/>
    <w:rsid w:val="002C40B1"/>
    <w:rsid w:val="002E518C"/>
    <w:rsid w:val="00335309"/>
    <w:rsid w:val="00376EB6"/>
    <w:rsid w:val="00376FBB"/>
    <w:rsid w:val="00393A07"/>
    <w:rsid w:val="003950FB"/>
    <w:rsid w:val="003A1600"/>
    <w:rsid w:val="003C0758"/>
    <w:rsid w:val="003C5736"/>
    <w:rsid w:val="003D16A0"/>
    <w:rsid w:val="004463E6"/>
    <w:rsid w:val="00464591"/>
    <w:rsid w:val="00474D5B"/>
    <w:rsid w:val="004D2917"/>
    <w:rsid w:val="004F1E99"/>
    <w:rsid w:val="00515AC6"/>
    <w:rsid w:val="00546061"/>
    <w:rsid w:val="00551F29"/>
    <w:rsid w:val="00570821"/>
    <w:rsid w:val="00577246"/>
    <w:rsid w:val="00592546"/>
    <w:rsid w:val="005A5477"/>
    <w:rsid w:val="005C28D3"/>
    <w:rsid w:val="005F519F"/>
    <w:rsid w:val="00695F21"/>
    <w:rsid w:val="006A6D69"/>
    <w:rsid w:val="006D2384"/>
    <w:rsid w:val="006F6A56"/>
    <w:rsid w:val="00723DAF"/>
    <w:rsid w:val="007579B9"/>
    <w:rsid w:val="007B473D"/>
    <w:rsid w:val="007D428D"/>
    <w:rsid w:val="0080368E"/>
    <w:rsid w:val="008301E3"/>
    <w:rsid w:val="00861F46"/>
    <w:rsid w:val="008C48CA"/>
    <w:rsid w:val="008D5B6C"/>
    <w:rsid w:val="008E4C37"/>
    <w:rsid w:val="00902A49"/>
    <w:rsid w:val="009608C0"/>
    <w:rsid w:val="00965BC0"/>
    <w:rsid w:val="00995189"/>
    <w:rsid w:val="009B6749"/>
    <w:rsid w:val="009F1C83"/>
    <w:rsid w:val="00A01414"/>
    <w:rsid w:val="00A31886"/>
    <w:rsid w:val="00A32A9D"/>
    <w:rsid w:val="00A753C1"/>
    <w:rsid w:val="00A93E08"/>
    <w:rsid w:val="00AA449B"/>
    <w:rsid w:val="00AA72C3"/>
    <w:rsid w:val="00AB6A38"/>
    <w:rsid w:val="00AD0FC1"/>
    <w:rsid w:val="00AF4272"/>
    <w:rsid w:val="00AF4A53"/>
    <w:rsid w:val="00AF6D06"/>
    <w:rsid w:val="00B4547C"/>
    <w:rsid w:val="00B53092"/>
    <w:rsid w:val="00B766BD"/>
    <w:rsid w:val="00B87849"/>
    <w:rsid w:val="00BA0180"/>
    <w:rsid w:val="00BA59AF"/>
    <w:rsid w:val="00BB7A36"/>
    <w:rsid w:val="00BD4DDF"/>
    <w:rsid w:val="00BF2997"/>
    <w:rsid w:val="00C1138A"/>
    <w:rsid w:val="00C26D11"/>
    <w:rsid w:val="00C310F2"/>
    <w:rsid w:val="00C669E5"/>
    <w:rsid w:val="00C74852"/>
    <w:rsid w:val="00C920A5"/>
    <w:rsid w:val="00CB389E"/>
    <w:rsid w:val="00CE4EDD"/>
    <w:rsid w:val="00D32811"/>
    <w:rsid w:val="00D366EE"/>
    <w:rsid w:val="00D43DB0"/>
    <w:rsid w:val="00D448E3"/>
    <w:rsid w:val="00D70DDB"/>
    <w:rsid w:val="00D7514E"/>
    <w:rsid w:val="00D75BE0"/>
    <w:rsid w:val="00DB3BA6"/>
    <w:rsid w:val="00DE1447"/>
    <w:rsid w:val="00DE1AC6"/>
    <w:rsid w:val="00E01177"/>
    <w:rsid w:val="00E06D52"/>
    <w:rsid w:val="00E122BD"/>
    <w:rsid w:val="00E12FB7"/>
    <w:rsid w:val="00E20B08"/>
    <w:rsid w:val="00E26982"/>
    <w:rsid w:val="00E35B8F"/>
    <w:rsid w:val="00E474F2"/>
    <w:rsid w:val="00E6576F"/>
    <w:rsid w:val="00E85A7F"/>
    <w:rsid w:val="00E90DF2"/>
    <w:rsid w:val="00EA2589"/>
    <w:rsid w:val="00EA6073"/>
    <w:rsid w:val="00EE5598"/>
    <w:rsid w:val="00F0486C"/>
    <w:rsid w:val="00F15C22"/>
    <w:rsid w:val="00F25D94"/>
    <w:rsid w:val="00F35532"/>
    <w:rsid w:val="00F9501C"/>
    <w:rsid w:val="00FB74AC"/>
    <w:rsid w:val="00FC0537"/>
    <w:rsid w:val="00F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8360FE"/>
  <w15:chartTrackingRefBased/>
  <w15:docId w15:val="{8DFC1FA8-AEED-427A-9325-7576F17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620"/>
        <w:tab w:val="left" w:pos="5580"/>
      </w:tabs>
      <w:ind w:left="1080"/>
      <w:jc w:val="both"/>
      <w:outlineLvl w:val="0"/>
    </w:pPr>
    <w:rPr>
      <w:i/>
      <w:iCs/>
      <w:lang w:val="lv-LV"/>
    </w:rPr>
  </w:style>
  <w:style w:type="paragraph" w:styleId="Heading2">
    <w:name w:val="heading 2"/>
    <w:basedOn w:val="Normal"/>
    <w:next w:val="Normal"/>
    <w:qFormat/>
    <w:pPr>
      <w:keepNext/>
      <w:tabs>
        <w:tab w:val="left" w:pos="1620"/>
        <w:tab w:val="left" w:pos="5580"/>
      </w:tabs>
      <w:jc w:val="center"/>
      <w:outlineLvl w:val="1"/>
    </w:pPr>
    <w:rPr>
      <w:b/>
      <w:bCs/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5580"/>
      </w:tabs>
      <w:jc w:val="both"/>
      <w:outlineLvl w:val="3"/>
    </w:pPr>
    <w:rPr>
      <w:b/>
      <w:bCs/>
      <w:u w:val="single"/>
      <w:lang w:val="lv-LV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lang w:val="lv-LV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lang w:val="lv-LV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20"/>
        <w:tab w:val="left" w:pos="5580"/>
      </w:tabs>
      <w:jc w:val="both"/>
    </w:pPr>
    <w:rPr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1620"/>
        <w:tab w:val="left" w:pos="5580"/>
      </w:tabs>
      <w:ind w:left="1080"/>
      <w:jc w:val="both"/>
    </w:pPr>
    <w:rPr>
      <w:i/>
      <w:iCs/>
      <w:lang w:val="lv-LV"/>
    </w:rPr>
  </w:style>
  <w:style w:type="paragraph" w:styleId="BodyTextIndent2">
    <w:name w:val="Body Text Indent 2"/>
    <w:basedOn w:val="Normal"/>
    <w:pPr>
      <w:tabs>
        <w:tab w:val="left" w:pos="1620"/>
        <w:tab w:val="left" w:pos="5580"/>
      </w:tabs>
      <w:ind w:left="1440"/>
      <w:jc w:val="both"/>
    </w:pPr>
    <w:rPr>
      <w:lang w:val="lv-LV"/>
    </w:rPr>
  </w:style>
  <w:style w:type="paragraph" w:styleId="BodyTextIndent3">
    <w:name w:val="Body Text Indent 3"/>
    <w:basedOn w:val="Normal"/>
    <w:pPr>
      <w:tabs>
        <w:tab w:val="left" w:pos="1620"/>
        <w:tab w:val="left" w:pos="5580"/>
      </w:tabs>
      <w:ind w:left="540"/>
      <w:jc w:val="both"/>
    </w:pPr>
    <w:rPr>
      <w:lang w:val="lv-LV"/>
    </w:rPr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lang w:val="lv-LV" w:eastAsia="lv-LV"/>
    </w:rPr>
  </w:style>
  <w:style w:type="paragraph" w:styleId="BalloonText">
    <w:name w:val="Balloon Text"/>
    <w:basedOn w:val="Normal"/>
    <w:semiHidden/>
    <w:rsid w:val="00393A07"/>
    <w:rPr>
      <w:rFonts w:ascii="Tahoma" w:hAnsi="Tahoma" w:cs="Tahoma"/>
      <w:sz w:val="16"/>
      <w:szCs w:val="16"/>
    </w:rPr>
  </w:style>
  <w:style w:type="paragraph" w:customStyle="1" w:styleId="naislab">
    <w:name w:val="naislab"/>
    <w:basedOn w:val="Normal"/>
    <w:rsid w:val="00C1138A"/>
    <w:pPr>
      <w:spacing w:before="100" w:after="100"/>
      <w:jc w:val="right"/>
    </w:pPr>
    <w:rPr>
      <w:lang w:val="lv-LV" w:eastAsia="lv-LV"/>
    </w:rPr>
  </w:style>
  <w:style w:type="paragraph" w:styleId="BodyText2">
    <w:name w:val="Body Text 2"/>
    <w:basedOn w:val="Normal"/>
    <w:rsid w:val="00570821"/>
    <w:pPr>
      <w:spacing w:after="120" w:line="480" w:lineRule="auto"/>
    </w:pPr>
  </w:style>
  <w:style w:type="paragraph" w:styleId="NoSpacing">
    <w:name w:val="No Spacing"/>
    <w:uiPriority w:val="1"/>
    <w:qFormat/>
    <w:rsid w:val="00A31886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D43D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3DB0"/>
    <w:rPr>
      <w:sz w:val="20"/>
      <w:szCs w:val="20"/>
    </w:rPr>
  </w:style>
  <w:style w:type="character" w:customStyle="1" w:styleId="CommentTextChar">
    <w:name w:val="Comment Text Char"/>
    <w:link w:val="CommentText"/>
    <w:rsid w:val="00D43DB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43DB0"/>
    <w:rPr>
      <w:b/>
      <w:bCs/>
    </w:rPr>
  </w:style>
  <w:style w:type="character" w:customStyle="1" w:styleId="CommentSubjectChar">
    <w:name w:val="Comment Subject Char"/>
    <w:link w:val="CommentSubject"/>
    <w:rsid w:val="00D43DB0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3A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7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3BA3-9172-4E7A-9044-6D5B0338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Iesniedzēja deklarācija</vt:lpstr>
    </vt:vector>
  </TitlesOfParts>
  <Company>Ārlietu ministrija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Iesniedzēja deklarācija</dc:title>
  <dc:subject>Pielikums</dc:subject>
  <dc:creator>Dāvis Daudzvārdis</dc:creator>
  <cp:keywords/>
  <dc:description>tālr.: 7016426_x000d_
e-pasts: davis.daudzvardis@mfa.gov.lv</dc:description>
  <cp:lastModifiedBy>Marija Gordina</cp:lastModifiedBy>
  <cp:revision>2</cp:revision>
  <cp:lastPrinted>2017-07-05T06:27:00Z</cp:lastPrinted>
  <dcterms:created xsi:type="dcterms:W3CDTF">2021-08-13T12:50:00Z</dcterms:created>
  <dcterms:modified xsi:type="dcterms:W3CDTF">2021-08-13T12:50:00Z</dcterms:modified>
</cp:coreProperties>
</file>